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230FE" w14:textId="77777777" w:rsidR="00DB72D7" w:rsidRDefault="00DB72D7">
      <w:pPr>
        <w:spacing w:line="200" w:lineRule="exact"/>
        <w:rPr>
          <w:sz w:val="24"/>
          <w:szCs w:val="24"/>
        </w:rPr>
      </w:pPr>
      <w:bookmarkStart w:id="0" w:name="page1"/>
      <w:bookmarkEnd w:id="0"/>
    </w:p>
    <w:p w14:paraId="5BAE5F95" w14:textId="77777777" w:rsidR="00DB72D7" w:rsidRDefault="00DB72D7">
      <w:pPr>
        <w:spacing w:line="200" w:lineRule="exact"/>
        <w:rPr>
          <w:sz w:val="24"/>
          <w:szCs w:val="24"/>
        </w:rPr>
      </w:pPr>
    </w:p>
    <w:p w14:paraId="4B95B2C4" w14:textId="77777777" w:rsidR="00DB72D7" w:rsidRDefault="00DB72D7">
      <w:pPr>
        <w:spacing w:line="200" w:lineRule="exact"/>
        <w:rPr>
          <w:sz w:val="24"/>
          <w:szCs w:val="24"/>
        </w:rPr>
      </w:pPr>
    </w:p>
    <w:p w14:paraId="48F7E8A9" w14:textId="77777777" w:rsidR="00DB72D7" w:rsidRDefault="00DB72D7">
      <w:pPr>
        <w:spacing w:line="267" w:lineRule="exact"/>
        <w:rPr>
          <w:sz w:val="24"/>
          <w:szCs w:val="24"/>
        </w:rPr>
      </w:pPr>
    </w:p>
    <w:p w14:paraId="69A584F7" w14:textId="77777777" w:rsidR="00DB72D7" w:rsidRDefault="002E293C">
      <w:pPr>
        <w:spacing w:line="218" w:lineRule="auto"/>
        <w:ind w:right="6"/>
        <w:jc w:val="center"/>
        <w:rPr>
          <w:sz w:val="20"/>
          <w:szCs w:val="20"/>
        </w:rPr>
      </w:pPr>
      <w:r>
        <w:rPr>
          <w:rFonts w:ascii="Calibri" w:eastAsia="Calibri" w:hAnsi="Calibri" w:cs="Calibri"/>
          <w:b/>
          <w:bCs/>
          <w:sz w:val="72"/>
          <w:szCs w:val="72"/>
        </w:rPr>
        <w:t>PROGRAM ROZVOJE OBCE ČERVENÁ TŘEMEŠNÁ</w:t>
      </w:r>
    </w:p>
    <w:p w14:paraId="0DEAF550" w14:textId="77777777" w:rsidR="00DB72D7" w:rsidRDefault="00DB72D7">
      <w:pPr>
        <w:spacing w:line="8" w:lineRule="exact"/>
        <w:rPr>
          <w:sz w:val="24"/>
          <w:szCs w:val="24"/>
        </w:rPr>
      </w:pPr>
    </w:p>
    <w:p w14:paraId="09D1C207" w14:textId="14F0B9A6" w:rsidR="00DB72D7" w:rsidRDefault="002E293C">
      <w:pPr>
        <w:ind w:right="6"/>
        <w:jc w:val="center"/>
        <w:rPr>
          <w:sz w:val="20"/>
          <w:szCs w:val="20"/>
        </w:rPr>
      </w:pPr>
      <w:r>
        <w:rPr>
          <w:rFonts w:ascii="Calibri" w:eastAsia="Calibri" w:hAnsi="Calibri" w:cs="Calibri"/>
          <w:b/>
          <w:bCs/>
          <w:sz w:val="52"/>
          <w:szCs w:val="52"/>
        </w:rPr>
        <w:t>NA OBDOBÍ 2019 - 202</w:t>
      </w:r>
      <w:r w:rsidR="00F6057B">
        <w:rPr>
          <w:rFonts w:ascii="Calibri" w:eastAsia="Calibri" w:hAnsi="Calibri" w:cs="Calibri"/>
          <w:b/>
          <w:bCs/>
          <w:sz w:val="52"/>
          <w:szCs w:val="52"/>
        </w:rPr>
        <w:t>8</w:t>
      </w:r>
    </w:p>
    <w:p w14:paraId="4F0D305A" w14:textId="77777777" w:rsidR="00DB72D7" w:rsidRDefault="002E293C">
      <w:pPr>
        <w:spacing w:line="20" w:lineRule="exact"/>
        <w:rPr>
          <w:sz w:val="24"/>
          <w:szCs w:val="24"/>
        </w:rPr>
      </w:pPr>
      <w:r>
        <w:rPr>
          <w:noProof/>
          <w:sz w:val="24"/>
          <w:szCs w:val="24"/>
        </w:rPr>
        <w:drawing>
          <wp:anchor distT="0" distB="0" distL="114300" distR="114300" simplePos="0" relativeHeight="3" behindDoc="1" locked="0" layoutInCell="1" allowOverlap="1" wp14:anchorId="466F8378" wp14:editId="3F13676A">
            <wp:simplePos x="0" y="0"/>
            <wp:positionH relativeFrom="column">
              <wp:posOffset>829310</wp:posOffset>
            </wp:positionH>
            <wp:positionV relativeFrom="paragraph">
              <wp:posOffset>574040</wp:posOffset>
            </wp:positionV>
            <wp:extent cx="4071620" cy="54286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4071620" cy="5428615"/>
                    </a:xfrm>
                    <a:prstGeom prst="rect">
                      <a:avLst/>
                    </a:prstGeom>
                  </pic:spPr>
                </pic:pic>
              </a:graphicData>
            </a:graphic>
          </wp:anchor>
        </w:drawing>
      </w:r>
    </w:p>
    <w:p w14:paraId="4804D42C" w14:textId="77777777" w:rsidR="00DB72D7" w:rsidRDefault="00DB72D7">
      <w:pPr>
        <w:spacing w:line="200" w:lineRule="exact"/>
        <w:rPr>
          <w:sz w:val="24"/>
          <w:szCs w:val="24"/>
        </w:rPr>
      </w:pPr>
    </w:p>
    <w:p w14:paraId="7C4C6FE7" w14:textId="77777777" w:rsidR="00DB72D7" w:rsidRDefault="00DB72D7">
      <w:pPr>
        <w:spacing w:line="200" w:lineRule="exact"/>
        <w:rPr>
          <w:sz w:val="24"/>
          <w:szCs w:val="24"/>
        </w:rPr>
      </w:pPr>
    </w:p>
    <w:p w14:paraId="1B6DDB8B" w14:textId="77777777" w:rsidR="00DB72D7" w:rsidRDefault="00DB72D7">
      <w:pPr>
        <w:spacing w:line="200" w:lineRule="exact"/>
        <w:rPr>
          <w:sz w:val="24"/>
          <w:szCs w:val="24"/>
        </w:rPr>
      </w:pPr>
    </w:p>
    <w:p w14:paraId="608C2941" w14:textId="77777777" w:rsidR="00DB72D7" w:rsidRDefault="00DB72D7">
      <w:pPr>
        <w:spacing w:line="200" w:lineRule="exact"/>
        <w:rPr>
          <w:sz w:val="24"/>
          <w:szCs w:val="24"/>
        </w:rPr>
      </w:pPr>
    </w:p>
    <w:p w14:paraId="7C178092" w14:textId="77777777" w:rsidR="00DB72D7" w:rsidRDefault="00DB72D7">
      <w:pPr>
        <w:spacing w:line="200" w:lineRule="exact"/>
        <w:rPr>
          <w:sz w:val="24"/>
          <w:szCs w:val="24"/>
        </w:rPr>
      </w:pPr>
    </w:p>
    <w:p w14:paraId="2CAC58B3" w14:textId="77777777" w:rsidR="00DB72D7" w:rsidRDefault="00DB72D7">
      <w:pPr>
        <w:spacing w:line="200" w:lineRule="exact"/>
        <w:rPr>
          <w:sz w:val="24"/>
          <w:szCs w:val="24"/>
        </w:rPr>
      </w:pPr>
    </w:p>
    <w:p w14:paraId="6AD3A803" w14:textId="77777777" w:rsidR="00DB72D7" w:rsidRDefault="00DB72D7">
      <w:pPr>
        <w:spacing w:line="200" w:lineRule="exact"/>
        <w:rPr>
          <w:sz w:val="24"/>
          <w:szCs w:val="24"/>
        </w:rPr>
      </w:pPr>
    </w:p>
    <w:p w14:paraId="54E164E3" w14:textId="77777777" w:rsidR="00DB72D7" w:rsidRDefault="00DB72D7">
      <w:pPr>
        <w:spacing w:line="200" w:lineRule="exact"/>
        <w:rPr>
          <w:sz w:val="24"/>
          <w:szCs w:val="24"/>
        </w:rPr>
      </w:pPr>
    </w:p>
    <w:p w14:paraId="65E84496" w14:textId="77777777" w:rsidR="00DB72D7" w:rsidRDefault="00DB72D7">
      <w:pPr>
        <w:spacing w:line="200" w:lineRule="exact"/>
        <w:rPr>
          <w:sz w:val="24"/>
          <w:szCs w:val="24"/>
        </w:rPr>
      </w:pPr>
    </w:p>
    <w:p w14:paraId="1A9C0C74" w14:textId="77777777" w:rsidR="00DB72D7" w:rsidRDefault="00DB72D7">
      <w:pPr>
        <w:spacing w:line="200" w:lineRule="exact"/>
        <w:rPr>
          <w:sz w:val="24"/>
          <w:szCs w:val="24"/>
        </w:rPr>
      </w:pPr>
    </w:p>
    <w:p w14:paraId="6F968F6F" w14:textId="77777777" w:rsidR="00DB72D7" w:rsidRDefault="00DB72D7">
      <w:pPr>
        <w:spacing w:line="200" w:lineRule="exact"/>
        <w:rPr>
          <w:sz w:val="24"/>
          <w:szCs w:val="24"/>
        </w:rPr>
      </w:pPr>
    </w:p>
    <w:p w14:paraId="7E099898" w14:textId="77777777" w:rsidR="00DB72D7" w:rsidRDefault="00DB72D7">
      <w:pPr>
        <w:spacing w:line="200" w:lineRule="exact"/>
        <w:rPr>
          <w:sz w:val="24"/>
          <w:szCs w:val="24"/>
        </w:rPr>
      </w:pPr>
    </w:p>
    <w:p w14:paraId="51300869" w14:textId="77777777" w:rsidR="00DB72D7" w:rsidRDefault="00DB72D7">
      <w:pPr>
        <w:spacing w:line="200" w:lineRule="exact"/>
        <w:rPr>
          <w:sz w:val="24"/>
          <w:szCs w:val="24"/>
        </w:rPr>
      </w:pPr>
    </w:p>
    <w:p w14:paraId="3ABF9476" w14:textId="77777777" w:rsidR="00DB72D7" w:rsidRDefault="00DB72D7">
      <w:pPr>
        <w:spacing w:line="200" w:lineRule="exact"/>
        <w:rPr>
          <w:sz w:val="24"/>
          <w:szCs w:val="24"/>
        </w:rPr>
      </w:pPr>
    </w:p>
    <w:p w14:paraId="62AF576B" w14:textId="77777777" w:rsidR="00DB72D7" w:rsidRDefault="00DB72D7">
      <w:pPr>
        <w:spacing w:line="200" w:lineRule="exact"/>
        <w:rPr>
          <w:sz w:val="24"/>
          <w:szCs w:val="24"/>
        </w:rPr>
      </w:pPr>
    </w:p>
    <w:p w14:paraId="7BB99AEE" w14:textId="77777777" w:rsidR="00DB72D7" w:rsidRDefault="00DB72D7">
      <w:pPr>
        <w:spacing w:line="200" w:lineRule="exact"/>
        <w:rPr>
          <w:sz w:val="24"/>
          <w:szCs w:val="24"/>
        </w:rPr>
      </w:pPr>
    </w:p>
    <w:p w14:paraId="1A798E5B" w14:textId="77777777" w:rsidR="00DB72D7" w:rsidRDefault="00DB72D7">
      <w:pPr>
        <w:spacing w:line="200" w:lineRule="exact"/>
        <w:rPr>
          <w:sz w:val="24"/>
          <w:szCs w:val="24"/>
        </w:rPr>
      </w:pPr>
    </w:p>
    <w:p w14:paraId="4456F022" w14:textId="77777777" w:rsidR="00DB72D7" w:rsidRDefault="00DB72D7">
      <w:pPr>
        <w:spacing w:line="200" w:lineRule="exact"/>
        <w:rPr>
          <w:sz w:val="24"/>
          <w:szCs w:val="24"/>
        </w:rPr>
      </w:pPr>
    </w:p>
    <w:p w14:paraId="56470F3C" w14:textId="77777777" w:rsidR="00DB72D7" w:rsidRDefault="00DB72D7">
      <w:pPr>
        <w:spacing w:line="200" w:lineRule="exact"/>
        <w:rPr>
          <w:sz w:val="24"/>
          <w:szCs w:val="24"/>
        </w:rPr>
      </w:pPr>
    </w:p>
    <w:p w14:paraId="7F204430" w14:textId="77777777" w:rsidR="00DB72D7" w:rsidRDefault="00DB72D7">
      <w:pPr>
        <w:spacing w:line="200" w:lineRule="exact"/>
        <w:rPr>
          <w:sz w:val="24"/>
          <w:szCs w:val="24"/>
        </w:rPr>
      </w:pPr>
    </w:p>
    <w:p w14:paraId="13E4EC03" w14:textId="77777777" w:rsidR="00DB72D7" w:rsidRDefault="00DB72D7">
      <w:pPr>
        <w:spacing w:line="200" w:lineRule="exact"/>
        <w:rPr>
          <w:sz w:val="24"/>
          <w:szCs w:val="24"/>
        </w:rPr>
      </w:pPr>
    </w:p>
    <w:p w14:paraId="503EEB42" w14:textId="77777777" w:rsidR="00DB72D7" w:rsidRDefault="00DB72D7">
      <w:pPr>
        <w:spacing w:line="200" w:lineRule="exact"/>
        <w:rPr>
          <w:sz w:val="24"/>
          <w:szCs w:val="24"/>
        </w:rPr>
      </w:pPr>
    </w:p>
    <w:p w14:paraId="18D41759" w14:textId="77777777" w:rsidR="00DB72D7" w:rsidRDefault="00DB72D7">
      <w:pPr>
        <w:spacing w:line="200" w:lineRule="exact"/>
        <w:rPr>
          <w:sz w:val="24"/>
          <w:szCs w:val="24"/>
        </w:rPr>
      </w:pPr>
    </w:p>
    <w:p w14:paraId="1B90790A" w14:textId="77777777" w:rsidR="00DB72D7" w:rsidRDefault="00DB72D7">
      <w:pPr>
        <w:spacing w:line="200" w:lineRule="exact"/>
        <w:rPr>
          <w:sz w:val="24"/>
          <w:szCs w:val="24"/>
        </w:rPr>
      </w:pPr>
    </w:p>
    <w:p w14:paraId="108047F5" w14:textId="77777777" w:rsidR="00DB72D7" w:rsidRDefault="00DB72D7">
      <w:pPr>
        <w:spacing w:line="200" w:lineRule="exact"/>
        <w:rPr>
          <w:sz w:val="24"/>
          <w:szCs w:val="24"/>
        </w:rPr>
      </w:pPr>
    </w:p>
    <w:p w14:paraId="245534E2" w14:textId="77777777" w:rsidR="00DB72D7" w:rsidRDefault="00DB72D7">
      <w:pPr>
        <w:spacing w:line="200" w:lineRule="exact"/>
        <w:rPr>
          <w:sz w:val="24"/>
          <w:szCs w:val="24"/>
        </w:rPr>
      </w:pPr>
    </w:p>
    <w:p w14:paraId="73DA8263" w14:textId="77777777" w:rsidR="00DB72D7" w:rsidRDefault="00DB72D7">
      <w:pPr>
        <w:spacing w:line="200" w:lineRule="exact"/>
        <w:rPr>
          <w:sz w:val="24"/>
          <w:szCs w:val="24"/>
        </w:rPr>
      </w:pPr>
    </w:p>
    <w:p w14:paraId="20C90A53" w14:textId="77777777" w:rsidR="00DB72D7" w:rsidRDefault="00DB72D7">
      <w:pPr>
        <w:spacing w:line="200" w:lineRule="exact"/>
        <w:rPr>
          <w:sz w:val="24"/>
          <w:szCs w:val="24"/>
        </w:rPr>
      </w:pPr>
    </w:p>
    <w:p w14:paraId="5B9DDD74" w14:textId="77777777" w:rsidR="00DB72D7" w:rsidRDefault="00DB72D7">
      <w:pPr>
        <w:spacing w:line="200" w:lineRule="exact"/>
        <w:rPr>
          <w:sz w:val="24"/>
          <w:szCs w:val="24"/>
        </w:rPr>
      </w:pPr>
    </w:p>
    <w:p w14:paraId="52459A09" w14:textId="77777777" w:rsidR="00DB72D7" w:rsidRDefault="00DB72D7">
      <w:pPr>
        <w:spacing w:line="200" w:lineRule="exact"/>
        <w:rPr>
          <w:sz w:val="24"/>
          <w:szCs w:val="24"/>
        </w:rPr>
      </w:pPr>
    </w:p>
    <w:p w14:paraId="53331E84" w14:textId="77777777" w:rsidR="00DB72D7" w:rsidRDefault="00DB72D7">
      <w:pPr>
        <w:spacing w:line="200" w:lineRule="exact"/>
        <w:rPr>
          <w:sz w:val="24"/>
          <w:szCs w:val="24"/>
        </w:rPr>
      </w:pPr>
    </w:p>
    <w:p w14:paraId="6B268039" w14:textId="77777777" w:rsidR="00DB72D7" w:rsidRDefault="00DB72D7">
      <w:pPr>
        <w:spacing w:line="200" w:lineRule="exact"/>
        <w:rPr>
          <w:sz w:val="24"/>
          <w:szCs w:val="24"/>
        </w:rPr>
      </w:pPr>
    </w:p>
    <w:p w14:paraId="3F11F57B" w14:textId="77777777" w:rsidR="00DB72D7" w:rsidRDefault="00DB72D7">
      <w:pPr>
        <w:spacing w:line="200" w:lineRule="exact"/>
        <w:rPr>
          <w:sz w:val="24"/>
          <w:szCs w:val="24"/>
        </w:rPr>
      </w:pPr>
    </w:p>
    <w:p w14:paraId="2F034361" w14:textId="77777777" w:rsidR="00DB72D7" w:rsidRDefault="00DB72D7">
      <w:pPr>
        <w:spacing w:line="200" w:lineRule="exact"/>
        <w:rPr>
          <w:sz w:val="24"/>
          <w:szCs w:val="24"/>
        </w:rPr>
      </w:pPr>
    </w:p>
    <w:p w14:paraId="2B3CB5F5" w14:textId="77777777" w:rsidR="00DB72D7" w:rsidRDefault="00DB72D7">
      <w:pPr>
        <w:spacing w:line="200" w:lineRule="exact"/>
        <w:rPr>
          <w:sz w:val="24"/>
          <w:szCs w:val="24"/>
        </w:rPr>
      </w:pPr>
    </w:p>
    <w:p w14:paraId="531D4A0D" w14:textId="77777777" w:rsidR="00DB72D7" w:rsidRDefault="00DB72D7">
      <w:pPr>
        <w:spacing w:line="200" w:lineRule="exact"/>
        <w:rPr>
          <w:sz w:val="24"/>
          <w:szCs w:val="24"/>
        </w:rPr>
      </w:pPr>
    </w:p>
    <w:p w14:paraId="25AEAA98" w14:textId="77777777" w:rsidR="00DB72D7" w:rsidRDefault="00DB72D7">
      <w:pPr>
        <w:spacing w:line="200" w:lineRule="exact"/>
        <w:rPr>
          <w:sz w:val="24"/>
          <w:szCs w:val="24"/>
        </w:rPr>
      </w:pPr>
    </w:p>
    <w:p w14:paraId="38D342D7" w14:textId="77777777" w:rsidR="00DB72D7" w:rsidRDefault="00DB72D7">
      <w:pPr>
        <w:spacing w:line="200" w:lineRule="exact"/>
        <w:rPr>
          <w:sz w:val="24"/>
          <w:szCs w:val="24"/>
        </w:rPr>
      </w:pPr>
    </w:p>
    <w:p w14:paraId="1BB7FFBC" w14:textId="77777777" w:rsidR="00DB72D7" w:rsidRDefault="00DB72D7">
      <w:pPr>
        <w:spacing w:line="200" w:lineRule="exact"/>
        <w:rPr>
          <w:sz w:val="24"/>
          <w:szCs w:val="24"/>
        </w:rPr>
      </w:pPr>
    </w:p>
    <w:p w14:paraId="7CDA89AA" w14:textId="77777777" w:rsidR="00DB72D7" w:rsidRDefault="00DB72D7">
      <w:pPr>
        <w:spacing w:line="200" w:lineRule="exact"/>
        <w:rPr>
          <w:sz w:val="24"/>
          <w:szCs w:val="24"/>
        </w:rPr>
      </w:pPr>
    </w:p>
    <w:p w14:paraId="66E02BB4" w14:textId="77777777" w:rsidR="00DB72D7" w:rsidRDefault="00DB72D7">
      <w:pPr>
        <w:spacing w:line="200" w:lineRule="exact"/>
        <w:rPr>
          <w:sz w:val="24"/>
          <w:szCs w:val="24"/>
        </w:rPr>
      </w:pPr>
    </w:p>
    <w:p w14:paraId="40F9766D" w14:textId="77777777" w:rsidR="00DB72D7" w:rsidRDefault="00DB72D7">
      <w:pPr>
        <w:spacing w:line="200" w:lineRule="exact"/>
        <w:rPr>
          <w:sz w:val="24"/>
          <w:szCs w:val="24"/>
        </w:rPr>
      </w:pPr>
    </w:p>
    <w:p w14:paraId="3D410BDD" w14:textId="77777777" w:rsidR="00DB72D7" w:rsidRDefault="00DB72D7">
      <w:pPr>
        <w:spacing w:line="200" w:lineRule="exact"/>
        <w:rPr>
          <w:sz w:val="24"/>
          <w:szCs w:val="24"/>
        </w:rPr>
      </w:pPr>
    </w:p>
    <w:p w14:paraId="0370F614" w14:textId="77777777" w:rsidR="00DB72D7" w:rsidRDefault="00DB72D7">
      <w:pPr>
        <w:spacing w:line="200" w:lineRule="exact"/>
        <w:rPr>
          <w:sz w:val="24"/>
          <w:szCs w:val="24"/>
        </w:rPr>
      </w:pPr>
    </w:p>
    <w:p w14:paraId="1F9D1A1C" w14:textId="77777777" w:rsidR="00DB72D7" w:rsidRDefault="00DB72D7">
      <w:pPr>
        <w:spacing w:line="200" w:lineRule="exact"/>
        <w:rPr>
          <w:sz w:val="24"/>
          <w:szCs w:val="24"/>
        </w:rPr>
      </w:pPr>
    </w:p>
    <w:p w14:paraId="68FF6A87" w14:textId="77777777" w:rsidR="00DB72D7" w:rsidRDefault="00DB72D7">
      <w:pPr>
        <w:spacing w:line="200" w:lineRule="exact"/>
        <w:rPr>
          <w:sz w:val="24"/>
          <w:szCs w:val="24"/>
        </w:rPr>
      </w:pPr>
    </w:p>
    <w:p w14:paraId="29A6AC63" w14:textId="77777777" w:rsidR="00DB72D7" w:rsidRDefault="00DB72D7">
      <w:pPr>
        <w:spacing w:line="200" w:lineRule="exact"/>
        <w:rPr>
          <w:sz w:val="24"/>
          <w:szCs w:val="24"/>
        </w:rPr>
      </w:pPr>
    </w:p>
    <w:p w14:paraId="7A3028A7" w14:textId="77777777" w:rsidR="00DB72D7" w:rsidRDefault="00DB72D7">
      <w:pPr>
        <w:spacing w:line="200" w:lineRule="exact"/>
        <w:rPr>
          <w:sz w:val="24"/>
          <w:szCs w:val="24"/>
        </w:rPr>
      </w:pPr>
    </w:p>
    <w:p w14:paraId="249494F1" w14:textId="77777777" w:rsidR="00DB72D7" w:rsidRDefault="00DB72D7">
      <w:pPr>
        <w:spacing w:line="334" w:lineRule="exact"/>
        <w:rPr>
          <w:sz w:val="24"/>
          <w:szCs w:val="24"/>
        </w:rPr>
      </w:pPr>
    </w:p>
    <w:p w14:paraId="7322A835" w14:textId="3E6FB8DA" w:rsidR="00DB72D7" w:rsidRDefault="003446D8">
      <w:pPr>
        <w:ind w:right="6"/>
        <w:jc w:val="center"/>
        <w:rPr>
          <w:sz w:val="20"/>
          <w:szCs w:val="20"/>
        </w:rPr>
        <w:sectPr w:rsidR="00DB72D7">
          <w:footerReference w:type="default" r:id="rId8"/>
          <w:pgSz w:w="11906" w:h="16838"/>
          <w:pgMar w:top="1440" w:right="1440" w:bottom="1440" w:left="1440" w:header="0" w:footer="0" w:gutter="0"/>
          <w:cols w:space="708"/>
          <w:formProt w:val="0"/>
          <w:docGrid w:linePitch="100" w:charSpace="4096"/>
        </w:sectPr>
      </w:pPr>
      <w:r>
        <w:rPr>
          <w:rFonts w:ascii="Calibri" w:eastAsia="Calibri" w:hAnsi="Calibri" w:cs="Calibri"/>
          <w:sz w:val="44"/>
          <w:szCs w:val="44"/>
        </w:rPr>
        <w:t>Aktualizace k 1.1.202</w:t>
      </w:r>
      <w:r w:rsidR="00F6057B">
        <w:rPr>
          <w:rFonts w:ascii="Calibri" w:eastAsia="Calibri" w:hAnsi="Calibri" w:cs="Calibri"/>
          <w:sz w:val="44"/>
          <w:szCs w:val="44"/>
        </w:rPr>
        <w:t>6</w:t>
      </w:r>
    </w:p>
    <w:p w14:paraId="139BDE1C" w14:textId="77777777" w:rsidR="00DB72D7" w:rsidRDefault="002E293C">
      <w:pPr>
        <w:rPr>
          <w:sz w:val="20"/>
          <w:szCs w:val="20"/>
        </w:rPr>
      </w:pPr>
      <w:bookmarkStart w:id="1" w:name="page2"/>
      <w:bookmarkEnd w:id="1"/>
      <w:r>
        <w:rPr>
          <w:rFonts w:ascii="Calibri" w:eastAsia="Calibri" w:hAnsi="Calibri" w:cs="Calibri"/>
          <w:b/>
          <w:bCs/>
          <w:sz w:val="28"/>
          <w:szCs w:val="28"/>
        </w:rPr>
        <w:lastRenderedPageBreak/>
        <w:t>OBSAH</w:t>
      </w:r>
    </w:p>
    <w:p w14:paraId="5DA49E87" w14:textId="77777777" w:rsidR="00DB72D7" w:rsidRDefault="00DB72D7">
      <w:pPr>
        <w:spacing w:line="84" w:lineRule="exact"/>
        <w:rPr>
          <w:sz w:val="20"/>
          <w:szCs w:val="20"/>
        </w:rPr>
      </w:pPr>
    </w:p>
    <w:p w14:paraId="0F629064" w14:textId="77777777" w:rsidR="00DB72D7" w:rsidRPr="00613CC7" w:rsidRDefault="002E293C">
      <w:pPr>
        <w:tabs>
          <w:tab w:val="left" w:leader="dot" w:pos="8920"/>
        </w:tabs>
      </w:pPr>
      <w:hyperlink w:anchor="page3">
        <w:r w:rsidRPr="00613CC7">
          <w:rPr>
            <w:rStyle w:val="Internetovodkaz"/>
            <w:rFonts w:ascii="Calibri" w:eastAsia="Calibri" w:hAnsi="Calibri" w:cs="Calibri"/>
            <w:b/>
            <w:bCs/>
            <w:color w:val="auto"/>
            <w:u w:val="none"/>
          </w:rPr>
          <w:t>ÚVOD</w:t>
        </w:r>
      </w:hyperlink>
      <w:r w:rsidRPr="00613CC7">
        <w:rPr>
          <w:rFonts w:ascii="Calibri" w:eastAsia="Calibri" w:hAnsi="Calibri" w:cs="Calibri"/>
          <w:b/>
          <w:bCs/>
        </w:rPr>
        <w:tab/>
      </w:r>
      <w:hyperlink w:anchor="page3">
        <w:r w:rsidRPr="00613CC7">
          <w:rPr>
            <w:rStyle w:val="Internetovodkaz"/>
            <w:rFonts w:ascii="Arial" w:eastAsia="Arial" w:hAnsi="Arial" w:cs="Arial"/>
            <w:b/>
            <w:bCs/>
            <w:color w:val="auto"/>
            <w:sz w:val="21"/>
            <w:szCs w:val="21"/>
            <w:u w:val="none"/>
          </w:rPr>
          <w:t>3</w:t>
        </w:r>
      </w:hyperlink>
    </w:p>
    <w:p w14:paraId="5349FCA8" w14:textId="77777777" w:rsidR="00DB72D7" w:rsidRPr="00613CC7" w:rsidRDefault="00DB72D7">
      <w:pPr>
        <w:spacing w:line="98" w:lineRule="exact"/>
        <w:rPr>
          <w:sz w:val="20"/>
          <w:szCs w:val="20"/>
        </w:rPr>
      </w:pPr>
    </w:p>
    <w:p w14:paraId="586E98F0" w14:textId="77777777" w:rsidR="00DB72D7" w:rsidRPr="00613CC7" w:rsidRDefault="002E293C">
      <w:pPr>
        <w:tabs>
          <w:tab w:val="left" w:leader="dot" w:pos="8920"/>
        </w:tabs>
      </w:pPr>
      <w:hyperlink w:anchor="page4">
        <w:r w:rsidRPr="00613CC7">
          <w:rPr>
            <w:rStyle w:val="Internetovodkaz"/>
            <w:rFonts w:ascii="Calibri" w:eastAsia="Calibri" w:hAnsi="Calibri" w:cs="Calibri"/>
            <w:b/>
            <w:bCs/>
            <w:color w:val="auto"/>
            <w:u w:val="none"/>
          </w:rPr>
          <w:t>A. ANALYTICKÁ ČÁST</w:t>
        </w:r>
      </w:hyperlink>
      <w:r w:rsidRPr="00613CC7">
        <w:rPr>
          <w:rFonts w:ascii="Calibri" w:eastAsia="Calibri" w:hAnsi="Calibri" w:cs="Calibri"/>
          <w:b/>
          <w:bCs/>
        </w:rPr>
        <w:tab/>
      </w:r>
      <w:hyperlink w:anchor="page4">
        <w:r w:rsidRPr="00613CC7">
          <w:rPr>
            <w:rStyle w:val="Internetovodkaz"/>
            <w:rFonts w:ascii="Arial" w:eastAsia="Arial" w:hAnsi="Arial" w:cs="Arial"/>
            <w:b/>
            <w:bCs/>
            <w:color w:val="auto"/>
            <w:sz w:val="21"/>
            <w:szCs w:val="21"/>
            <w:u w:val="none"/>
          </w:rPr>
          <w:t>4</w:t>
        </w:r>
      </w:hyperlink>
    </w:p>
    <w:p w14:paraId="25EE1C36" w14:textId="77777777" w:rsidR="00DB72D7" w:rsidRPr="00613CC7" w:rsidRDefault="00DB72D7">
      <w:pPr>
        <w:spacing w:line="98" w:lineRule="exact"/>
        <w:rPr>
          <w:sz w:val="20"/>
          <w:szCs w:val="20"/>
        </w:rPr>
      </w:pPr>
    </w:p>
    <w:p w14:paraId="3ABD021C" w14:textId="77777777" w:rsidR="00DB72D7" w:rsidRPr="00613CC7" w:rsidRDefault="002E293C">
      <w:pPr>
        <w:tabs>
          <w:tab w:val="left" w:leader="dot" w:pos="8920"/>
        </w:tabs>
        <w:ind w:left="240"/>
      </w:pPr>
      <w:hyperlink w:anchor="page4">
        <w:r w:rsidRPr="00613CC7">
          <w:rPr>
            <w:rStyle w:val="Internetovodkaz"/>
            <w:rFonts w:ascii="Calibri" w:eastAsia="Calibri" w:hAnsi="Calibri" w:cs="Calibri"/>
            <w:b/>
            <w:bCs/>
            <w:color w:val="auto"/>
            <w:u w:val="none"/>
          </w:rPr>
          <w:t>A.1 Charakteristika obce</w:t>
        </w:r>
      </w:hyperlink>
      <w:r w:rsidRPr="00613CC7">
        <w:rPr>
          <w:rFonts w:ascii="Calibri" w:eastAsia="Calibri" w:hAnsi="Calibri" w:cs="Calibri"/>
          <w:b/>
          <w:bCs/>
        </w:rPr>
        <w:tab/>
      </w:r>
      <w:hyperlink w:anchor="page4">
        <w:r w:rsidRPr="00613CC7">
          <w:rPr>
            <w:rStyle w:val="Internetovodkaz"/>
            <w:rFonts w:ascii="Arial" w:eastAsia="Arial" w:hAnsi="Arial" w:cs="Arial"/>
            <w:b/>
            <w:bCs/>
            <w:color w:val="auto"/>
            <w:sz w:val="21"/>
            <w:szCs w:val="21"/>
            <w:u w:val="none"/>
          </w:rPr>
          <w:t>4</w:t>
        </w:r>
      </w:hyperlink>
    </w:p>
    <w:p w14:paraId="0006B262" w14:textId="77777777" w:rsidR="00DB72D7" w:rsidRPr="00613CC7" w:rsidRDefault="00DB72D7">
      <w:pPr>
        <w:spacing w:line="98" w:lineRule="exact"/>
        <w:rPr>
          <w:sz w:val="20"/>
          <w:szCs w:val="20"/>
        </w:rPr>
      </w:pPr>
    </w:p>
    <w:p w14:paraId="1BF614A6" w14:textId="77777777" w:rsidR="00DB72D7" w:rsidRPr="00613CC7" w:rsidRDefault="002E293C">
      <w:pPr>
        <w:tabs>
          <w:tab w:val="left" w:leader="dot" w:pos="8920"/>
        </w:tabs>
        <w:ind w:left="480"/>
      </w:pPr>
      <w:hyperlink w:anchor="page4">
        <w:r w:rsidRPr="00613CC7">
          <w:rPr>
            <w:rStyle w:val="Internetovodkaz"/>
            <w:rFonts w:ascii="Calibri" w:eastAsia="Calibri" w:hAnsi="Calibri" w:cs="Calibri"/>
            <w:color w:val="auto"/>
            <w:u w:val="none"/>
          </w:rPr>
          <w:t>1. Území</w:t>
        </w:r>
      </w:hyperlink>
      <w:r w:rsidRPr="00613CC7">
        <w:rPr>
          <w:rFonts w:ascii="Calibri" w:eastAsia="Calibri" w:hAnsi="Calibri" w:cs="Calibri"/>
        </w:rPr>
        <w:tab/>
      </w:r>
      <w:hyperlink w:anchor="page4">
        <w:r w:rsidRPr="00613CC7">
          <w:rPr>
            <w:rStyle w:val="Internetovodkaz"/>
            <w:rFonts w:ascii="Arial" w:eastAsia="Arial" w:hAnsi="Arial" w:cs="Arial"/>
            <w:color w:val="auto"/>
            <w:sz w:val="21"/>
            <w:szCs w:val="21"/>
            <w:u w:val="none"/>
          </w:rPr>
          <w:t>4</w:t>
        </w:r>
      </w:hyperlink>
    </w:p>
    <w:p w14:paraId="4A82DCE0" w14:textId="77777777" w:rsidR="00DB72D7" w:rsidRPr="00613CC7" w:rsidRDefault="00DB72D7">
      <w:pPr>
        <w:spacing w:line="98" w:lineRule="exact"/>
        <w:rPr>
          <w:sz w:val="20"/>
          <w:szCs w:val="20"/>
        </w:rPr>
      </w:pPr>
    </w:p>
    <w:p w14:paraId="19606A2C" w14:textId="77777777" w:rsidR="00DB72D7" w:rsidRPr="00613CC7" w:rsidRDefault="002E293C">
      <w:pPr>
        <w:tabs>
          <w:tab w:val="left" w:leader="dot" w:pos="8920"/>
        </w:tabs>
        <w:ind w:left="480"/>
      </w:pPr>
      <w:hyperlink w:anchor="page4">
        <w:r w:rsidRPr="00613CC7">
          <w:rPr>
            <w:rStyle w:val="Internetovodkaz"/>
            <w:rFonts w:ascii="Calibri" w:eastAsia="Calibri" w:hAnsi="Calibri" w:cs="Calibri"/>
            <w:color w:val="auto"/>
            <w:u w:val="none"/>
          </w:rPr>
          <w:t>2. Obyvatelstvo</w:t>
        </w:r>
      </w:hyperlink>
      <w:r w:rsidRPr="00613CC7">
        <w:rPr>
          <w:rFonts w:ascii="Calibri" w:eastAsia="Calibri" w:hAnsi="Calibri" w:cs="Calibri"/>
        </w:rPr>
        <w:tab/>
      </w:r>
      <w:hyperlink w:anchor="page4">
        <w:r w:rsidRPr="00613CC7">
          <w:rPr>
            <w:rStyle w:val="Internetovodkaz"/>
            <w:rFonts w:ascii="Arial" w:eastAsia="Arial" w:hAnsi="Arial" w:cs="Arial"/>
            <w:color w:val="auto"/>
            <w:sz w:val="21"/>
            <w:szCs w:val="21"/>
            <w:u w:val="none"/>
          </w:rPr>
          <w:t>4</w:t>
        </w:r>
      </w:hyperlink>
    </w:p>
    <w:p w14:paraId="22D5E9EF" w14:textId="77777777" w:rsidR="00DB72D7" w:rsidRPr="00613CC7" w:rsidRDefault="00DB72D7">
      <w:pPr>
        <w:spacing w:line="98" w:lineRule="exact"/>
        <w:rPr>
          <w:sz w:val="20"/>
          <w:szCs w:val="20"/>
        </w:rPr>
      </w:pPr>
    </w:p>
    <w:p w14:paraId="037C4866" w14:textId="77777777" w:rsidR="00DB72D7" w:rsidRPr="00613CC7" w:rsidRDefault="002E293C">
      <w:pPr>
        <w:tabs>
          <w:tab w:val="left" w:leader="dot" w:pos="8920"/>
        </w:tabs>
        <w:ind w:left="480"/>
      </w:pPr>
      <w:hyperlink w:anchor="page7">
        <w:r w:rsidRPr="00613CC7">
          <w:rPr>
            <w:rStyle w:val="Internetovodkaz"/>
            <w:rFonts w:ascii="Calibri" w:eastAsia="Calibri" w:hAnsi="Calibri" w:cs="Calibri"/>
            <w:color w:val="auto"/>
            <w:u w:val="none"/>
          </w:rPr>
          <w:t>3. Hospodářství</w:t>
        </w:r>
      </w:hyperlink>
      <w:r w:rsidRPr="00613CC7">
        <w:rPr>
          <w:rFonts w:ascii="Calibri" w:eastAsia="Calibri" w:hAnsi="Calibri" w:cs="Calibri"/>
        </w:rPr>
        <w:tab/>
      </w:r>
      <w:hyperlink w:anchor="page7">
        <w:r w:rsidRPr="00613CC7">
          <w:rPr>
            <w:rStyle w:val="Internetovodkaz"/>
            <w:rFonts w:ascii="Arial" w:eastAsia="Arial" w:hAnsi="Arial" w:cs="Arial"/>
            <w:color w:val="auto"/>
            <w:sz w:val="21"/>
            <w:szCs w:val="21"/>
            <w:u w:val="none"/>
          </w:rPr>
          <w:t>7</w:t>
        </w:r>
      </w:hyperlink>
    </w:p>
    <w:p w14:paraId="51F22AF9" w14:textId="77777777" w:rsidR="00DB72D7" w:rsidRPr="00613CC7" w:rsidRDefault="00DB72D7">
      <w:pPr>
        <w:spacing w:line="98" w:lineRule="exact"/>
        <w:rPr>
          <w:sz w:val="20"/>
          <w:szCs w:val="20"/>
        </w:rPr>
      </w:pPr>
    </w:p>
    <w:p w14:paraId="52677BF5" w14:textId="77777777" w:rsidR="00DB72D7" w:rsidRPr="00613CC7" w:rsidRDefault="002E293C">
      <w:pPr>
        <w:tabs>
          <w:tab w:val="left" w:leader="dot" w:pos="8920"/>
        </w:tabs>
        <w:ind w:left="480"/>
      </w:pPr>
      <w:hyperlink w:anchor="page8">
        <w:r w:rsidRPr="00613CC7">
          <w:rPr>
            <w:rStyle w:val="Internetovodkaz"/>
            <w:rFonts w:ascii="Calibri" w:eastAsia="Calibri" w:hAnsi="Calibri" w:cs="Calibri"/>
            <w:color w:val="auto"/>
            <w:u w:val="none"/>
          </w:rPr>
          <w:t>4. Infrastruktura</w:t>
        </w:r>
      </w:hyperlink>
      <w:r w:rsidRPr="00613CC7">
        <w:rPr>
          <w:rFonts w:ascii="Calibri" w:eastAsia="Calibri" w:hAnsi="Calibri" w:cs="Calibri"/>
        </w:rPr>
        <w:tab/>
      </w:r>
      <w:hyperlink w:anchor="page8">
        <w:r w:rsidRPr="00613CC7">
          <w:rPr>
            <w:rStyle w:val="Internetovodkaz"/>
            <w:rFonts w:ascii="Arial" w:eastAsia="Arial" w:hAnsi="Arial" w:cs="Arial"/>
            <w:color w:val="auto"/>
            <w:sz w:val="21"/>
            <w:szCs w:val="21"/>
            <w:u w:val="none"/>
          </w:rPr>
          <w:t>8</w:t>
        </w:r>
      </w:hyperlink>
    </w:p>
    <w:p w14:paraId="670B3640" w14:textId="77777777" w:rsidR="00DB72D7" w:rsidRPr="00613CC7" w:rsidRDefault="00DB72D7">
      <w:pPr>
        <w:spacing w:line="98" w:lineRule="exact"/>
        <w:rPr>
          <w:sz w:val="20"/>
          <w:szCs w:val="20"/>
        </w:rPr>
      </w:pPr>
    </w:p>
    <w:p w14:paraId="342D23B2" w14:textId="77777777" w:rsidR="00DB72D7" w:rsidRPr="00613CC7" w:rsidRDefault="002E293C">
      <w:pPr>
        <w:tabs>
          <w:tab w:val="left" w:leader="dot" w:pos="8800"/>
        </w:tabs>
        <w:ind w:left="480"/>
      </w:pPr>
      <w:hyperlink w:anchor="page10">
        <w:r w:rsidRPr="00613CC7">
          <w:rPr>
            <w:rStyle w:val="Internetovodkaz"/>
            <w:rFonts w:ascii="Calibri" w:eastAsia="Calibri" w:hAnsi="Calibri" w:cs="Calibri"/>
            <w:color w:val="auto"/>
            <w:u w:val="none"/>
          </w:rPr>
          <w:t>5. Vybavenost</w:t>
        </w:r>
      </w:hyperlink>
      <w:r w:rsidRPr="00613CC7">
        <w:rPr>
          <w:rFonts w:ascii="Calibri" w:eastAsia="Calibri" w:hAnsi="Calibri" w:cs="Calibri"/>
        </w:rPr>
        <w:tab/>
      </w:r>
      <w:hyperlink w:anchor="page10">
        <w:r w:rsidRPr="00613CC7">
          <w:rPr>
            <w:rStyle w:val="Internetovodkaz"/>
            <w:rFonts w:ascii="Arial" w:eastAsia="Arial" w:hAnsi="Arial" w:cs="Arial"/>
            <w:color w:val="auto"/>
            <w:sz w:val="21"/>
            <w:szCs w:val="21"/>
            <w:u w:val="none"/>
          </w:rPr>
          <w:t>10</w:t>
        </w:r>
      </w:hyperlink>
    </w:p>
    <w:p w14:paraId="42BF3376" w14:textId="77777777" w:rsidR="00DB72D7" w:rsidRPr="00613CC7" w:rsidRDefault="00DB72D7">
      <w:pPr>
        <w:spacing w:line="96" w:lineRule="exact"/>
        <w:rPr>
          <w:sz w:val="20"/>
          <w:szCs w:val="20"/>
        </w:rPr>
      </w:pPr>
    </w:p>
    <w:p w14:paraId="3C2620DE" w14:textId="77777777" w:rsidR="00DB72D7" w:rsidRPr="00613CC7" w:rsidRDefault="002E293C">
      <w:pPr>
        <w:tabs>
          <w:tab w:val="left" w:leader="dot" w:pos="8800"/>
        </w:tabs>
        <w:ind w:left="480"/>
      </w:pPr>
      <w:hyperlink w:anchor="page11">
        <w:r w:rsidRPr="00613CC7">
          <w:rPr>
            <w:rStyle w:val="Internetovodkaz"/>
            <w:rFonts w:ascii="Calibri" w:eastAsia="Calibri" w:hAnsi="Calibri" w:cs="Calibri"/>
            <w:color w:val="auto"/>
            <w:u w:val="none"/>
          </w:rPr>
          <w:t>6. Životní prostředí</w:t>
        </w:r>
      </w:hyperlink>
      <w:r w:rsidRPr="00613CC7">
        <w:rPr>
          <w:rFonts w:ascii="Calibri" w:eastAsia="Calibri" w:hAnsi="Calibri" w:cs="Calibri"/>
        </w:rPr>
        <w:tab/>
      </w:r>
      <w:hyperlink w:anchor="page11">
        <w:r w:rsidRPr="00613CC7">
          <w:rPr>
            <w:rStyle w:val="Internetovodkaz"/>
            <w:rFonts w:ascii="Arial" w:eastAsia="Arial" w:hAnsi="Arial" w:cs="Arial"/>
            <w:color w:val="auto"/>
            <w:sz w:val="21"/>
            <w:szCs w:val="21"/>
            <w:u w:val="none"/>
          </w:rPr>
          <w:t>11</w:t>
        </w:r>
      </w:hyperlink>
    </w:p>
    <w:p w14:paraId="1DC7A6D0" w14:textId="77777777" w:rsidR="00DB72D7" w:rsidRPr="00613CC7" w:rsidRDefault="00DB72D7">
      <w:pPr>
        <w:spacing w:line="99" w:lineRule="exact"/>
        <w:rPr>
          <w:sz w:val="20"/>
          <w:szCs w:val="20"/>
        </w:rPr>
      </w:pPr>
    </w:p>
    <w:p w14:paraId="0F573BF4" w14:textId="77777777" w:rsidR="00DB72D7" w:rsidRPr="00613CC7" w:rsidRDefault="002E293C">
      <w:pPr>
        <w:tabs>
          <w:tab w:val="left" w:leader="dot" w:pos="8800"/>
        </w:tabs>
        <w:ind w:left="480"/>
      </w:pPr>
      <w:hyperlink w:anchor="page12">
        <w:r w:rsidRPr="00613CC7">
          <w:rPr>
            <w:rStyle w:val="Internetovodkaz"/>
            <w:rFonts w:ascii="Calibri" w:eastAsia="Calibri" w:hAnsi="Calibri" w:cs="Calibri"/>
            <w:color w:val="auto"/>
            <w:u w:val="none"/>
          </w:rPr>
          <w:t>7. Správa obce</w:t>
        </w:r>
      </w:hyperlink>
      <w:r w:rsidRPr="00613CC7">
        <w:rPr>
          <w:rFonts w:ascii="Calibri" w:eastAsia="Calibri" w:hAnsi="Calibri" w:cs="Calibri"/>
        </w:rPr>
        <w:tab/>
      </w:r>
      <w:hyperlink w:anchor="page12">
        <w:r w:rsidRPr="00613CC7">
          <w:rPr>
            <w:rStyle w:val="Internetovodkaz"/>
            <w:rFonts w:ascii="Arial" w:eastAsia="Arial" w:hAnsi="Arial" w:cs="Arial"/>
            <w:color w:val="auto"/>
            <w:sz w:val="21"/>
            <w:szCs w:val="21"/>
            <w:u w:val="none"/>
          </w:rPr>
          <w:t>12</w:t>
        </w:r>
      </w:hyperlink>
    </w:p>
    <w:p w14:paraId="20A3B092" w14:textId="77777777" w:rsidR="00DB72D7" w:rsidRPr="00613CC7" w:rsidRDefault="00DB72D7">
      <w:pPr>
        <w:spacing w:line="98" w:lineRule="exact"/>
        <w:rPr>
          <w:sz w:val="20"/>
          <w:szCs w:val="20"/>
        </w:rPr>
      </w:pPr>
    </w:p>
    <w:p w14:paraId="42B99BF8" w14:textId="77777777" w:rsidR="00DB72D7" w:rsidRPr="00613CC7" w:rsidRDefault="002E293C">
      <w:pPr>
        <w:tabs>
          <w:tab w:val="left" w:leader="dot" w:pos="8800"/>
        </w:tabs>
        <w:ind w:left="240"/>
      </w:pPr>
      <w:hyperlink w:anchor="page14">
        <w:r w:rsidRPr="00613CC7">
          <w:rPr>
            <w:rStyle w:val="Internetovodkaz"/>
            <w:rFonts w:ascii="Calibri" w:eastAsia="Calibri" w:hAnsi="Calibri" w:cs="Calibri"/>
            <w:b/>
            <w:bCs/>
            <w:color w:val="auto"/>
            <w:u w:val="none"/>
          </w:rPr>
          <w:t>A.2 Východiska pro návrhovou část</w:t>
        </w:r>
      </w:hyperlink>
      <w:r w:rsidRPr="00613CC7">
        <w:rPr>
          <w:rFonts w:ascii="Calibri" w:eastAsia="Calibri" w:hAnsi="Calibri" w:cs="Calibri"/>
          <w:b/>
          <w:bCs/>
        </w:rPr>
        <w:tab/>
      </w:r>
      <w:hyperlink w:anchor="page14">
        <w:r w:rsidRPr="00613CC7">
          <w:rPr>
            <w:rStyle w:val="Internetovodkaz"/>
            <w:rFonts w:ascii="Arial" w:eastAsia="Arial" w:hAnsi="Arial" w:cs="Arial"/>
            <w:b/>
            <w:bCs/>
            <w:color w:val="auto"/>
            <w:sz w:val="21"/>
            <w:szCs w:val="21"/>
            <w:u w:val="none"/>
          </w:rPr>
          <w:t>14</w:t>
        </w:r>
      </w:hyperlink>
    </w:p>
    <w:p w14:paraId="65A14525" w14:textId="77777777" w:rsidR="00DB72D7" w:rsidRPr="00613CC7" w:rsidRDefault="00DB72D7">
      <w:pPr>
        <w:spacing w:line="98" w:lineRule="exact"/>
        <w:rPr>
          <w:sz w:val="20"/>
          <w:szCs w:val="20"/>
        </w:rPr>
      </w:pPr>
    </w:p>
    <w:p w14:paraId="76E6844A" w14:textId="77777777" w:rsidR="00DB72D7" w:rsidRPr="00613CC7" w:rsidRDefault="002E293C">
      <w:pPr>
        <w:tabs>
          <w:tab w:val="left" w:leader="dot" w:pos="8800"/>
        </w:tabs>
      </w:pPr>
      <w:hyperlink w:anchor="page15">
        <w:r w:rsidRPr="00613CC7">
          <w:rPr>
            <w:rStyle w:val="Internetovodkaz"/>
            <w:rFonts w:ascii="Calibri" w:eastAsia="Calibri" w:hAnsi="Calibri" w:cs="Calibri"/>
            <w:b/>
            <w:bCs/>
            <w:color w:val="auto"/>
            <w:u w:val="none"/>
          </w:rPr>
          <w:t>B. NÁVRHOVÁ ČÁST</w:t>
        </w:r>
      </w:hyperlink>
      <w:r w:rsidRPr="00613CC7">
        <w:rPr>
          <w:rFonts w:ascii="Calibri" w:eastAsia="Calibri" w:hAnsi="Calibri" w:cs="Calibri"/>
          <w:b/>
          <w:bCs/>
        </w:rPr>
        <w:tab/>
      </w:r>
      <w:hyperlink w:anchor="page15">
        <w:r w:rsidRPr="00613CC7">
          <w:rPr>
            <w:rStyle w:val="Internetovodkaz"/>
            <w:rFonts w:ascii="Arial" w:eastAsia="Arial" w:hAnsi="Arial" w:cs="Arial"/>
            <w:b/>
            <w:bCs/>
            <w:color w:val="auto"/>
            <w:sz w:val="21"/>
            <w:szCs w:val="21"/>
            <w:u w:val="none"/>
          </w:rPr>
          <w:t>15</w:t>
        </w:r>
      </w:hyperlink>
    </w:p>
    <w:p w14:paraId="046E01A6" w14:textId="77777777" w:rsidR="00DB72D7" w:rsidRPr="00613CC7" w:rsidRDefault="00DB72D7">
      <w:pPr>
        <w:spacing w:line="98" w:lineRule="exact"/>
        <w:rPr>
          <w:sz w:val="20"/>
          <w:szCs w:val="20"/>
        </w:rPr>
      </w:pPr>
    </w:p>
    <w:p w14:paraId="0B41ED0A" w14:textId="77777777" w:rsidR="00DB72D7" w:rsidRPr="00613CC7" w:rsidRDefault="002E293C">
      <w:pPr>
        <w:tabs>
          <w:tab w:val="left" w:leader="dot" w:pos="8800"/>
        </w:tabs>
        <w:ind w:left="240"/>
      </w:pPr>
      <w:hyperlink w:anchor="page15">
        <w:r w:rsidRPr="00613CC7">
          <w:rPr>
            <w:rStyle w:val="Internetovodkaz"/>
            <w:rFonts w:ascii="Calibri" w:eastAsia="Calibri" w:hAnsi="Calibri" w:cs="Calibri"/>
            <w:b/>
            <w:bCs/>
            <w:color w:val="auto"/>
            <w:u w:val="none"/>
          </w:rPr>
          <w:t>B.1 Strategická vize</w:t>
        </w:r>
      </w:hyperlink>
      <w:r w:rsidRPr="00613CC7">
        <w:rPr>
          <w:rFonts w:ascii="Calibri" w:eastAsia="Calibri" w:hAnsi="Calibri" w:cs="Calibri"/>
          <w:b/>
          <w:bCs/>
        </w:rPr>
        <w:tab/>
      </w:r>
      <w:hyperlink w:anchor="page15">
        <w:r w:rsidRPr="00613CC7">
          <w:rPr>
            <w:rStyle w:val="Internetovodkaz"/>
            <w:rFonts w:ascii="Arial" w:eastAsia="Arial" w:hAnsi="Arial" w:cs="Arial"/>
            <w:b/>
            <w:bCs/>
            <w:color w:val="auto"/>
            <w:sz w:val="21"/>
            <w:szCs w:val="21"/>
            <w:u w:val="none"/>
          </w:rPr>
          <w:t>15</w:t>
        </w:r>
      </w:hyperlink>
    </w:p>
    <w:p w14:paraId="7B2F40CB" w14:textId="77777777" w:rsidR="00DB72D7" w:rsidRPr="00613CC7" w:rsidRDefault="00DB72D7">
      <w:pPr>
        <w:spacing w:line="98" w:lineRule="exact"/>
        <w:rPr>
          <w:sz w:val="20"/>
          <w:szCs w:val="20"/>
        </w:rPr>
      </w:pPr>
    </w:p>
    <w:p w14:paraId="5ED5935F" w14:textId="77777777" w:rsidR="00DB72D7" w:rsidRPr="00613CC7" w:rsidRDefault="002E293C">
      <w:pPr>
        <w:tabs>
          <w:tab w:val="left" w:leader="dot" w:pos="8800"/>
        </w:tabs>
        <w:ind w:left="240"/>
      </w:pPr>
      <w:hyperlink w:anchor="page15">
        <w:r w:rsidRPr="00613CC7">
          <w:rPr>
            <w:rStyle w:val="Internetovodkaz"/>
            <w:rFonts w:ascii="Calibri" w:eastAsia="Calibri" w:hAnsi="Calibri" w:cs="Calibri"/>
            <w:b/>
            <w:bCs/>
            <w:color w:val="auto"/>
            <w:u w:val="none"/>
          </w:rPr>
          <w:t>B.2 Opatření a aktivity</w:t>
        </w:r>
      </w:hyperlink>
      <w:r w:rsidRPr="00613CC7">
        <w:rPr>
          <w:rFonts w:ascii="Calibri" w:eastAsia="Calibri" w:hAnsi="Calibri" w:cs="Calibri"/>
          <w:b/>
          <w:bCs/>
        </w:rPr>
        <w:tab/>
      </w:r>
      <w:hyperlink w:anchor="page15">
        <w:r w:rsidRPr="00613CC7">
          <w:rPr>
            <w:rStyle w:val="Internetovodkaz"/>
            <w:rFonts w:ascii="Arial" w:eastAsia="Arial" w:hAnsi="Arial" w:cs="Arial"/>
            <w:b/>
            <w:bCs/>
            <w:color w:val="auto"/>
            <w:sz w:val="21"/>
            <w:szCs w:val="21"/>
            <w:u w:val="none"/>
          </w:rPr>
          <w:t>15</w:t>
        </w:r>
      </w:hyperlink>
    </w:p>
    <w:p w14:paraId="42838571" w14:textId="77777777" w:rsidR="00DB72D7" w:rsidRPr="00613CC7" w:rsidRDefault="00DB72D7">
      <w:pPr>
        <w:spacing w:line="98" w:lineRule="exact"/>
        <w:rPr>
          <w:sz w:val="20"/>
          <w:szCs w:val="20"/>
        </w:rPr>
      </w:pPr>
    </w:p>
    <w:p w14:paraId="4AA32966" w14:textId="77777777" w:rsidR="00DB72D7" w:rsidRPr="00613CC7" w:rsidRDefault="002E293C">
      <w:pPr>
        <w:tabs>
          <w:tab w:val="left" w:leader="dot" w:pos="8800"/>
        </w:tabs>
        <w:ind w:left="240"/>
      </w:pPr>
      <w:hyperlink w:anchor="page20">
        <w:r w:rsidRPr="00613CC7">
          <w:rPr>
            <w:rStyle w:val="Internetovodkaz"/>
            <w:rFonts w:ascii="Calibri" w:eastAsia="Calibri" w:hAnsi="Calibri" w:cs="Calibri"/>
            <w:b/>
            <w:bCs/>
            <w:color w:val="auto"/>
            <w:u w:val="none"/>
          </w:rPr>
          <w:t>B.3 Podpora realizace programu</w:t>
        </w:r>
      </w:hyperlink>
      <w:r w:rsidRPr="00613CC7">
        <w:rPr>
          <w:rFonts w:ascii="Calibri" w:eastAsia="Calibri" w:hAnsi="Calibri" w:cs="Calibri"/>
          <w:b/>
          <w:bCs/>
        </w:rPr>
        <w:tab/>
      </w:r>
      <w:hyperlink w:anchor="page20">
        <w:r w:rsidRPr="00613CC7">
          <w:rPr>
            <w:rStyle w:val="Internetovodkaz"/>
            <w:rFonts w:ascii="Arial" w:eastAsia="Arial" w:hAnsi="Arial" w:cs="Arial"/>
            <w:b/>
            <w:bCs/>
            <w:color w:val="auto"/>
            <w:sz w:val="21"/>
            <w:szCs w:val="21"/>
            <w:u w:val="none"/>
          </w:rPr>
          <w:t>20</w:t>
        </w:r>
      </w:hyperlink>
    </w:p>
    <w:p w14:paraId="707816BA" w14:textId="77777777" w:rsidR="00DB72D7" w:rsidRPr="00613CC7" w:rsidRDefault="00DB72D7">
      <w:pPr>
        <w:spacing w:line="200" w:lineRule="exact"/>
        <w:rPr>
          <w:sz w:val="20"/>
          <w:szCs w:val="20"/>
        </w:rPr>
      </w:pPr>
    </w:p>
    <w:p w14:paraId="4A0CD442" w14:textId="77777777" w:rsidR="00DB72D7" w:rsidRPr="00613CC7" w:rsidRDefault="00DB72D7">
      <w:pPr>
        <w:spacing w:line="200" w:lineRule="exact"/>
        <w:rPr>
          <w:sz w:val="20"/>
          <w:szCs w:val="20"/>
        </w:rPr>
      </w:pPr>
    </w:p>
    <w:p w14:paraId="6937B706" w14:textId="77777777" w:rsidR="00DB72D7" w:rsidRPr="00613CC7" w:rsidRDefault="00DB72D7">
      <w:pPr>
        <w:spacing w:line="200" w:lineRule="exact"/>
        <w:rPr>
          <w:sz w:val="20"/>
          <w:szCs w:val="20"/>
        </w:rPr>
      </w:pPr>
    </w:p>
    <w:p w14:paraId="19755339" w14:textId="77777777" w:rsidR="00DB72D7" w:rsidRPr="00613CC7" w:rsidRDefault="00DB72D7">
      <w:pPr>
        <w:spacing w:line="311" w:lineRule="exact"/>
        <w:rPr>
          <w:sz w:val="20"/>
          <w:szCs w:val="20"/>
        </w:rPr>
      </w:pPr>
    </w:p>
    <w:p w14:paraId="450676B7" w14:textId="77777777" w:rsidR="00DB72D7" w:rsidRPr="00613CC7" w:rsidRDefault="002E293C">
      <w:pPr>
        <w:rPr>
          <w:sz w:val="20"/>
          <w:szCs w:val="20"/>
        </w:rPr>
      </w:pPr>
      <w:r w:rsidRPr="00613CC7">
        <w:rPr>
          <w:rFonts w:ascii="Calibri" w:eastAsia="Calibri" w:hAnsi="Calibri" w:cs="Calibri"/>
          <w:b/>
          <w:bCs/>
          <w:sz w:val="26"/>
          <w:szCs w:val="26"/>
        </w:rPr>
        <w:t>SEZNAM TABULEK</w:t>
      </w:r>
    </w:p>
    <w:p w14:paraId="24052F7C" w14:textId="77777777" w:rsidR="00DB72D7" w:rsidRPr="00613CC7" w:rsidRDefault="00DB72D7">
      <w:pPr>
        <w:spacing w:line="118" w:lineRule="exact"/>
        <w:rPr>
          <w:sz w:val="20"/>
          <w:szCs w:val="20"/>
        </w:rPr>
      </w:pPr>
    </w:p>
    <w:p w14:paraId="75FB7C30" w14:textId="77777777" w:rsidR="00DB72D7" w:rsidRPr="00613CC7" w:rsidRDefault="002E293C">
      <w:pPr>
        <w:tabs>
          <w:tab w:val="left" w:leader="dot" w:pos="8940"/>
        </w:tabs>
      </w:pPr>
      <w:hyperlink w:anchor="page5">
        <w:r w:rsidRPr="00613CC7">
          <w:rPr>
            <w:rStyle w:val="Internetovodkaz"/>
            <w:rFonts w:ascii="Calibri" w:eastAsia="Calibri" w:hAnsi="Calibri" w:cs="Calibri"/>
            <w:color w:val="auto"/>
            <w:u w:val="none"/>
          </w:rPr>
          <w:t>Tabulka 1: Vývoj počtu obyvatel dle sčítání lidu, domů a bytů</w:t>
        </w:r>
      </w:hyperlink>
      <w:r w:rsidRPr="00613CC7">
        <w:rPr>
          <w:rFonts w:ascii="Calibri" w:eastAsia="Calibri" w:hAnsi="Calibri" w:cs="Calibri"/>
        </w:rPr>
        <w:tab/>
      </w:r>
      <w:hyperlink w:anchor="page5">
        <w:r w:rsidRPr="00613CC7">
          <w:rPr>
            <w:rStyle w:val="Internetovodkaz"/>
            <w:rFonts w:ascii="Calibri" w:eastAsia="Calibri" w:hAnsi="Calibri" w:cs="Calibri"/>
            <w:color w:val="auto"/>
            <w:sz w:val="19"/>
            <w:szCs w:val="19"/>
            <w:u w:val="none"/>
          </w:rPr>
          <w:t>5</w:t>
        </w:r>
      </w:hyperlink>
    </w:p>
    <w:p w14:paraId="4BD83CF7" w14:textId="77777777" w:rsidR="00DB72D7" w:rsidRPr="00613CC7" w:rsidRDefault="00DB72D7">
      <w:pPr>
        <w:spacing w:line="120" w:lineRule="exact"/>
        <w:rPr>
          <w:sz w:val="20"/>
          <w:szCs w:val="20"/>
        </w:rPr>
      </w:pPr>
    </w:p>
    <w:p w14:paraId="41A7AF90" w14:textId="77777777" w:rsidR="00DB72D7" w:rsidRPr="00613CC7" w:rsidRDefault="002E293C">
      <w:pPr>
        <w:tabs>
          <w:tab w:val="left" w:leader="dot" w:pos="8940"/>
        </w:tabs>
      </w:pPr>
      <w:hyperlink w:anchor="page5">
        <w:r w:rsidRPr="00613CC7">
          <w:rPr>
            <w:rStyle w:val="Internetovodkaz"/>
            <w:rFonts w:ascii="Calibri" w:eastAsia="Calibri" w:hAnsi="Calibri" w:cs="Calibri"/>
            <w:color w:val="auto"/>
            <w:u w:val="none"/>
          </w:rPr>
          <w:t>Tabulka 2: Vývoj počtu obyvatel od roku 2000</w:t>
        </w:r>
      </w:hyperlink>
      <w:r w:rsidRPr="00613CC7">
        <w:rPr>
          <w:rFonts w:ascii="Calibri" w:eastAsia="Calibri" w:hAnsi="Calibri" w:cs="Calibri"/>
        </w:rPr>
        <w:tab/>
      </w:r>
      <w:hyperlink w:anchor="page5">
        <w:r w:rsidRPr="00613CC7">
          <w:rPr>
            <w:rStyle w:val="Internetovodkaz"/>
            <w:rFonts w:ascii="Calibri" w:eastAsia="Calibri" w:hAnsi="Calibri" w:cs="Calibri"/>
            <w:color w:val="auto"/>
            <w:sz w:val="19"/>
            <w:szCs w:val="19"/>
            <w:u w:val="none"/>
          </w:rPr>
          <w:t>5</w:t>
        </w:r>
      </w:hyperlink>
    </w:p>
    <w:p w14:paraId="59070D5D" w14:textId="77777777" w:rsidR="00DB72D7" w:rsidRPr="00613CC7" w:rsidRDefault="00DB72D7">
      <w:pPr>
        <w:spacing w:line="120" w:lineRule="exact"/>
        <w:rPr>
          <w:sz w:val="20"/>
          <w:szCs w:val="20"/>
        </w:rPr>
      </w:pPr>
    </w:p>
    <w:p w14:paraId="7E9891C2" w14:textId="77777777" w:rsidR="00DB72D7" w:rsidRPr="00613CC7" w:rsidRDefault="002E293C">
      <w:pPr>
        <w:tabs>
          <w:tab w:val="left" w:leader="dot" w:pos="8940"/>
        </w:tabs>
      </w:pPr>
      <w:hyperlink w:anchor="page6">
        <w:r w:rsidRPr="00613CC7">
          <w:rPr>
            <w:rStyle w:val="Internetovodkaz"/>
            <w:rFonts w:ascii="Calibri" w:eastAsia="Calibri" w:hAnsi="Calibri" w:cs="Calibri"/>
            <w:color w:val="auto"/>
            <w:u w:val="none"/>
          </w:rPr>
          <w:t>Tabulka 3: Věková struktura obyvatel</w:t>
        </w:r>
      </w:hyperlink>
      <w:r w:rsidRPr="00613CC7">
        <w:rPr>
          <w:rFonts w:ascii="Calibri" w:eastAsia="Calibri" w:hAnsi="Calibri" w:cs="Calibri"/>
        </w:rPr>
        <w:tab/>
      </w:r>
      <w:hyperlink w:anchor="page6">
        <w:r w:rsidRPr="00613CC7">
          <w:rPr>
            <w:rStyle w:val="Internetovodkaz"/>
            <w:rFonts w:ascii="Calibri" w:eastAsia="Calibri" w:hAnsi="Calibri" w:cs="Calibri"/>
            <w:color w:val="auto"/>
            <w:sz w:val="19"/>
            <w:szCs w:val="19"/>
            <w:u w:val="none"/>
          </w:rPr>
          <w:t>6</w:t>
        </w:r>
      </w:hyperlink>
    </w:p>
    <w:p w14:paraId="3E1CABAC" w14:textId="77777777" w:rsidR="00DB72D7" w:rsidRPr="00613CC7" w:rsidRDefault="00DB72D7">
      <w:pPr>
        <w:spacing w:line="118" w:lineRule="exact"/>
        <w:rPr>
          <w:sz w:val="20"/>
          <w:szCs w:val="20"/>
        </w:rPr>
      </w:pPr>
    </w:p>
    <w:p w14:paraId="6CF2CA69" w14:textId="77777777" w:rsidR="00DB72D7" w:rsidRPr="00613CC7" w:rsidRDefault="002E293C">
      <w:pPr>
        <w:tabs>
          <w:tab w:val="left" w:leader="dot" w:pos="8940"/>
        </w:tabs>
      </w:pPr>
      <w:hyperlink w:anchor="page6">
        <w:r w:rsidRPr="00613CC7">
          <w:rPr>
            <w:rStyle w:val="Internetovodkaz"/>
            <w:rFonts w:ascii="Calibri" w:eastAsia="Calibri" w:hAnsi="Calibri" w:cs="Calibri"/>
            <w:color w:val="auto"/>
            <w:u w:val="none"/>
          </w:rPr>
          <w:t>Tabulka 4: Vzdělanostní struktura obyvatel dle Sčítání lidu, domů a bytů v roce 2011</w:t>
        </w:r>
      </w:hyperlink>
      <w:r w:rsidRPr="00613CC7">
        <w:rPr>
          <w:rFonts w:ascii="Calibri" w:eastAsia="Calibri" w:hAnsi="Calibri" w:cs="Calibri"/>
        </w:rPr>
        <w:tab/>
      </w:r>
      <w:hyperlink w:anchor="page6">
        <w:r w:rsidRPr="00613CC7">
          <w:rPr>
            <w:rStyle w:val="Internetovodkaz"/>
            <w:rFonts w:ascii="Calibri" w:eastAsia="Calibri" w:hAnsi="Calibri" w:cs="Calibri"/>
            <w:color w:val="auto"/>
            <w:sz w:val="19"/>
            <w:szCs w:val="19"/>
            <w:u w:val="none"/>
          </w:rPr>
          <w:t>6</w:t>
        </w:r>
      </w:hyperlink>
    </w:p>
    <w:p w14:paraId="394C11AF" w14:textId="77777777" w:rsidR="00DB72D7" w:rsidRPr="00613CC7" w:rsidRDefault="00DB72D7">
      <w:pPr>
        <w:spacing w:line="120" w:lineRule="exact"/>
        <w:rPr>
          <w:sz w:val="20"/>
          <w:szCs w:val="20"/>
        </w:rPr>
      </w:pPr>
    </w:p>
    <w:p w14:paraId="364F4403" w14:textId="77777777" w:rsidR="00DB72D7" w:rsidRPr="00613CC7" w:rsidRDefault="002E293C">
      <w:pPr>
        <w:tabs>
          <w:tab w:val="left" w:leader="dot" w:pos="8940"/>
        </w:tabs>
      </w:pPr>
      <w:hyperlink w:anchor="page7">
        <w:r w:rsidRPr="00613CC7">
          <w:rPr>
            <w:rStyle w:val="Internetovodkaz"/>
            <w:rFonts w:ascii="Calibri" w:eastAsia="Calibri" w:hAnsi="Calibri" w:cs="Calibri"/>
            <w:color w:val="auto"/>
            <w:u w:val="none"/>
          </w:rPr>
          <w:t>Tabulka 5: Podnikatelské subjekty podle převažující činnosti</w:t>
        </w:r>
      </w:hyperlink>
      <w:r w:rsidRPr="00613CC7">
        <w:rPr>
          <w:rFonts w:ascii="Calibri" w:eastAsia="Calibri" w:hAnsi="Calibri" w:cs="Calibri"/>
        </w:rPr>
        <w:tab/>
      </w:r>
      <w:hyperlink w:anchor="page7">
        <w:r w:rsidRPr="00613CC7">
          <w:rPr>
            <w:rStyle w:val="Internetovodkaz"/>
            <w:rFonts w:ascii="Calibri" w:eastAsia="Calibri" w:hAnsi="Calibri" w:cs="Calibri"/>
            <w:color w:val="auto"/>
            <w:sz w:val="19"/>
            <w:szCs w:val="19"/>
            <w:u w:val="none"/>
          </w:rPr>
          <w:t>7</w:t>
        </w:r>
      </w:hyperlink>
    </w:p>
    <w:p w14:paraId="19F0EDFA" w14:textId="77777777" w:rsidR="00DB72D7" w:rsidRPr="00613CC7" w:rsidRDefault="00DB72D7">
      <w:pPr>
        <w:spacing w:line="120" w:lineRule="exact"/>
        <w:rPr>
          <w:sz w:val="20"/>
          <w:szCs w:val="20"/>
        </w:rPr>
      </w:pPr>
    </w:p>
    <w:p w14:paraId="4AE63CDA" w14:textId="77777777" w:rsidR="00DB72D7" w:rsidRPr="00613CC7" w:rsidRDefault="002E293C">
      <w:pPr>
        <w:tabs>
          <w:tab w:val="left" w:leader="dot" w:pos="8940"/>
        </w:tabs>
      </w:pPr>
      <w:hyperlink w:anchor="page8">
        <w:r w:rsidRPr="00613CC7">
          <w:rPr>
            <w:rStyle w:val="Internetovodkaz"/>
            <w:rFonts w:ascii="Calibri" w:eastAsia="Calibri" w:hAnsi="Calibri" w:cs="Calibri"/>
            <w:color w:val="auto"/>
            <w:u w:val="none"/>
          </w:rPr>
          <w:t>Tabulka 6: Podnikatelské subjekty podle právní formy</w:t>
        </w:r>
      </w:hyperlink>
      <w:r w:rsidRPr="00613CC7">
        <w:rPr>
          <w:rFonts w:ascii="Calibri" w:eastAsia="Calibri" w:hAnsi="Calibri" w:cs="Calibri"/>
        </w:rPr>
        <w:tab/>
      </w:r>
      <w:hyperlink w:anchor="page8">
        <w:r w:rsidRPr="00613CC7">
          <w:rPr>
            <w:rStyle w:val="Internetovodkaz"/>
            <w:rFonts w:ascii="Calibri" w:eastAsia="Calibri" w:hAnsi="Calibri" w:cs="Calibri"/>
            <w:color w:val="auto"/>
            <w:sz w:val="19"/>
            <w:szCs w:val="19"/>
            <w:u w:val="none"/>
          </w:rPr>
          <w:t>8</w:t>
        </w:r>
      </w:hyperlink>
    </w:p>
    <w:p w14:paraId="7DB95766" w14:textId="77777777" w:rsidR="00DB72D7" w:rsidRPr="00613CC7" w:rsidRDefault="00DB72D7">
      <w:pPr>
        <w:spacing w:line="120" w:lineRule="exact"/>
        <w:rPr>
          <w:sz w:val="20"/>
          <w:szCs w:val="20"/>
        </w:rPr>
      </w:pPr>
    </w:p>
    <w:p w14:paraId="4A5AECF3" w14:textId="77777777" w:rsidR="00DB72D7" w:rsidRPr="00613CC7" w:rsidRDefault="002E293C">
      <w:pPr>
        <w:tabs>
          <w:tab w:val="left" w:leader="dot" w:pos="8820"/>
        </w:tabs>
      </w:pPr>
      <w:hyperlink w:anchor="page11">
        <w:r w:rsidRPr="00613CC7">
          <w:rPr>
            <w:rStyle w:val="Internetovodkaz"/>
            <w:rFonts w:ascii="Calibri" w:eastAsia="Calibri" w:hAnsi="Calibri" w:cs="Calibri"/>
            <w:color w:val="auto"/>
            <w:u w:val="none"/>
          </w:rPr>
          <w:t>Tabulka 7: Druhy pozemků na území obce k 31.12.2018</w:t>
        </w:r>
      </w:hyperlink>
      <w:r w:rsidRPr="00613CC7">
        <w:rPr>
          <w:rFonts w:ascii="Calibri" w:eastAsia="Calibri" w:hAnsi="Calibri" w:cs="Calibri"/>
        </w:rPr>
        <w:tab/>
      </w:r>
      <w:hyperlink w:anchor="page11">
        <w:r w:rsidRPr="00613CC7">
          <w:rPr>
            <w:rStyle w:val="Internetovodkaz"/>
            <w:rFonts w:ascii="Calibri" w:eastAsia="Calibri" w:hAnsi="Calibri" w:cs="Calibri"/>
            <w:color w:val="auto"/>
            <w:sz w:val="21"/>
            <w:szCs w:val="21"/>
            <w:u w:val="none"/>
          </w:rPr>
          <w:t>11</w:t>
        </w:r>
      </w:hyperlink>
    </w:p>
    <w:p w14:paraId="1D40FAB9" w14:textId="77777777" w:rsidR="00DB72D7" w:rsidRPr="00613CC7" w:rsidRDefault="00DB72D7">
      <w:pPr>
        <w:spacing w:line="120" w:lineRule="exact"/>
        <w:rPr>
          <w:sz w:val="20"/>
          <w:szCs w:val="20"/>
        </w:rPr>
      </w:pPr>
    </w:p>
    <w:p w14:paraId="60DF59E1" w14:textId="77777777" w:rsidR="00DB72D7" w:rsidRPr="00613CC7" w:rsidRDefault="002E293C">
      <w:pPr>
        <w:tabs>
          <w:tab w:val="left" w:leader="dot" w:pos="8820"/>
        </w:tabs>
      </w:pPr>
      <w:hyperlink w:anchor="page15">
        <w:r w:rsidRPr="00613CC7">
          <w:rPr>
            <w:rStyle w:val="Internetovodkaz"/>
            <w:rFonts w:ascii="Calibri" w:eastAsia="Calibri" w:hAnsi="Calibri" w:cs="Calibri"/>
            <w:color w:val="auto"/>
            <w:u w:val="none"/>
          </w:rPr>
          <w:t>Tabulka 8: Přehled opatření a aktivit</w:t>
        </w:r>
      </w:hyperlink>
      <w:r w:rsidRPr="00613CC7">
        <w:rPr>
          <w:rFonts w:ascii="Calibri" w:eastAsia="Calibri" w:hAnsi="Calibri" w:cs="Calibri"/>
        </w:rPr>
        <w:tab/>
      </w:r>
      <w:hyperlink w:anchor="page15">
        <w:r w:rsidRPr="00613CC7">
          <w:rPr>
            <w:rStyle w:val="Internetovodkaz"/>
            <w:rFonts w:ascii="Calibri" w:eastAsia="Calibri" w:hAnsi="Calibri" w:cs="Calibri"/>
            <w:color w:val="auto"/>
            <w:sz w:val="21"/>
            <w:szCs w:val="21"/>
            <w:u w:val="none"/>
          </w:rPr>
          <w:t>15</w:t>
        </w:r>
      </w:hyperlink>
    </w:p>
    <w:p w14:paraId="7388024C" w14:textId="77777777" w:rsidR="00DB72D7" w:rsidRPr="00613CC7" w:rsidRDefault="00DB72D7">
      <w:pPr>
        <w:spacing w:line="120" w:lineRule="exact"/>
        <w:rPr>
          <w:sz w:val="20"/>
          <w:szCs w:val="20"/>
        </w:rPr>
      </w:pPr>
    </w:p>
    <w:p w14:paraId="43CD1D96" w14:textId="77777777" w:rsidR="00DB72D7" w:rsidRPr="00613CC7" w:rsidRDefault="002E293C">
      <w:pPr>
        <w:tabs>
          <w:tab w:val="left" w:leader="dot" w:pos="8820"/>
        </w:tabs>
      </w:pPr>
      <w:hyperlink w:anchor="page18">
        <w:r w:rsidRPr="00613CC7">
          <w:rPr>
            <w:rStyle w:val="Internetovodkaz"/>
            <w:rFonts w:ascii="Calibri" w:eastAsia="Calibri" w:hAnsi="Calibri" w:cs="Calibri"/>
            <w:color w:val="auto"/>
            <w:u w:val="none"/>
          </w:rPr>
          <w:t>Tabulka 9: Harmonogram plánovaných aktivit</w:t>
        </w:r>
      </w:hyperlink>
      <w:r w:rsidRPr="00613CC7">
        <w:rPr>
          <w:rFonts w:ascii="Calibri" w:eastAsia="Calibri" w:hAnsi="Calibri" w:cs="Calibri"/>
        </w:rPr>
        <w:tab/>
      </w:r>
      <w:hyperlink w:anchor="page18">
        <w:r w:rsidRPr="00613CC7">
          <w:rPr>
            <w:rStyle w:val="Internetovodkaz"/>
            <w:rFonts w:ascii="Calibri" w:eastAsia="Calibri" w:hAnsi="Calibri" w:cs="Calibri"/>
            <w:color w:val="auto"/>
            <w:sz w:val="21"/>
            <w:szCs w:val="21"/>
            <w:u w:val="none"/>
          </w:rPr>
          <w:t>18</w:t>
        </w:r>
      </w:hyperlink>
    </w:p>
    <w:p w14:paraId="2EF4E6A0" w14:textId="77777777" w:rsidR="00DB72D7" w:rsidRPr="00613CC7" w:rsidRDefault="00DB72D7">
      <w:pPr>
        <w:spacing w:line="121" w:lineRule="exact"/>
        <w:rPr>
          <w:sz w:val="20"/>
          <w:szCs w:val="20"/>
        </w:rPr>
      </w:pPr>
    </w:p>
    <w:p w14:paraId="04404785" w14:textId="77777777" w:rsidR="00DB72D7" w:rsidRPr="00613CC7" w:rsidRDefault="002E293C">
      <w:pPr>
        <w:tabs>
          <w:tab w:val="left" w:leader="dot" w:pos="8820"/>
        </w:tabs>
      </w:pPr>
      <w:hyperlink w:anchor="page19">
        <w:r w:rsidRPr="00613CC7">
          <w:rPr>
            <w:rStyle w:val="Internetovodkaz"/>
            <w:rFonts w:ascii="Calibri" w:eastAsia="Calibri" w:hAnsi="Calibri" w:cs="Calibri"/>
            <w:color w:val="auto"/>
            <w:u w:val="none"/>
          </w:rPr>
          <w:t>Tabulka 10: Finanční plán aktivit</w:t>
        </w:r>
      </w:hyperlink>
      <w:r w:rsidRPr="00613CC7">
        <w:rPr>
          <w:rFonts w:ascii="Calibri" w:eastAsia="Calibri" w:hAnsi="Calibri" w:cs="Calibri"/>
        </w:rPr>
        <w:tab/>
      </w:r>
      <w:hyperlink w:anchor="page19">
        <w:r w:rsidRPr="00613CC7">
          <w:rPr>
            <w:rStyle w:val="Internetovodkaz"/>
            <w:rFonts w:ascii="Calibri" w:eastAsia="Calibri" w:hAnsi="Calibri" w:cs="Calibri"/>
            <w:color w:val="auto"/>
            <w:sz w:val="21"/>
            <w:szCs w:val="21"/>
            <w:u w:val="none"/>
          </w:rPr>
          <w:t>19</w:t>
        </w:r>
      </w:hyperlink>
    </w:p>
    <w:p w14:paraId="3104600E" w14:textId="77777777" w:rsidR="00DB72D7" w:rsidRPr="00613CC7" w:rsidRDefault="00DB72D7">
      <w:pPr>
        <w:spacing w:line="200" w:lineRule="exact"/>
        <w:rPr>
          <w:sz w:val="20"/>
          <w:szCs w:val="20"/>
        </w:rPr>
      </w:pPr>
    </w:p>
    <w:p w14:paraId="0FE5CF68" w14:textId="77777777" w:rsidR="00DB72D7" w:rsidRPr="00613CC7" w:rsidRDefault="00DB72D7">
      <w:pPr>
        <w:spacing w:line="200" w:lineRule="exact"/>
        <w:rPr>
          <w:sz w:val="20"/>
          <w:szCs w:val="20"/>
        </w:rPr>
      </w:pPr>
    </w:p>
    <w:p w14:paraId="7E5285D8" w14:textId="77777777" w:rsidR="00DB72D7" w:rsidRPr="00613CC7" w:rsidRDefault="00DB72D7">
      <w:pPr>
        <w:spacing w:line="200" w:lineRule="exact"/>
        <w:rPr>
          <w:sz w:val="20"/>
          <w:szCs w:val="20"/>
        </w:rPr>
      </w:pPr>
    </w:p>
    <w:p w14:paraId="3EE5B118" w14:textId="77777777" w:rsidR="00DB72D7" w:rsidRPr="00613CC7" w:rsidRDefault="00DB72D7">
      <w:pPr>
        <w:spacing w:line="200" w:lineRule="exact"/>
        <w:rPr>
          <w:sz w:val="20"/>
          <w:szCs w:val="20"/>
        </w:rPr>
      </w:pPr>
    </w:p>
    <w:p w14:paraId="0CC7C8DA" w14:textId="77777777" w:rsidR="00DB72D7" w:rsidRPr="00613CC7" w:rsidRDefault="00DB72D7">
      <w:pPr>
        <w:spacing w:line="200" w:lineRule="exact"/>
        <w:rPr>
          <w:sz w:val="20"/>
          <w:szCs w:val="20"/>
        </w:rPr>
      </w:pPr>
    </w:p>
    <w:p w14:paraId="67711295" w14:textId="77777777" w:rsidR="00DB72D7" w:rsidRPr="00613CC7" w:rsidRDefault="00DB72D7">
      <w:pPr>
        <w:spacing w:line="333" w:lineRule="exact"/>
        <w:rPr>
          <w:sz w:val="20"/>
          <w:szCs w:val="20"/>
        </w:rPr>
      </w:pPr>
    </w:p>
    <w:p w14:paraId="77E2D197" w14:textId="77777777" w:rsidR="00DB72D7" w:rsidRPr="00613CC7" w:rsidRDefault="002E293C">
      <w:pPr>
        <w:spacing w:line="218" w:lineRule="auto"/>
        <w:rPr>
          <w:sz w:val="20"/>
          <w:szCs w:val="20"/>
        </w:rPr>
      </w:pPr>
      <w:r w:rsidRPr="00613CC7">
        <w:rPr>
          <w:rFonts w:ascii="Calibri" w:eastAsia="Calibri" w:hAnsi="Calibri" w:cs="Calibri"/>
          <w:b/>
          <w:bCs/>
        </w:rPr>
        <w:t>Program rozvoje obce byl schválen zastupitelstvem obce Červená Třemešná dne 15.8.2019, usnesením č. 8/2019.</w:t>
      </w:r>
    </w:p>
    <w:p w14:paraId="538F8A89" w14:textId="5E020455" w:rsidR="00DB72D7" w:rsidRDefault="00DB72D7">
      <w:pPr>
        <w:spacing w:line="200" w:lineRule="exact"/>
        <w:rPr>
          <w:sz w:val="20"/>
          <w:szCs w:val="20"/>
        </w:rPr>
      </w:pPr>
    </w:p>
    <w:p w14:paraId="0E446B7F" w14:textId="0B6A581F" w:rsidR="00613CC7" w:rsidRPr="00613CC7" w:rsidRDefault="00613CC7" w:rsidP="00613CC7">
      <w:pPr>
        <w:spacing w:line="218" w:lineRule="auto"/>
        <w:rPr>
          <w:rFonts w:ascii="Calibri" w:eastAsia="Calibri" w:hAnsi="Calibri" w:cs="Calibri"/>
          <w:b/>
          <w:bCs/>
          <w:color w:val="FF0000"/>
        </w:rPr>
      </w:pPr>
      <w:r w:rsidRPr="009D67F5">
        <w:rPr>
          <w:rFonts w:ascii="Calibri" w:eastAsia="Calibri" w:hAnsi="Calibri" w:cs="Calibri"/>
          <w:b/>
          <w:bCs/>
          <w:color w:val="FF0000"/>
          <w:highlight w:val="yellow"/>
        </w:rPr>
        <w:t>Aktualizace Programu rozvoje obce byl</w:t>
      </w:r>
      <w:r w:rsidR="00B226C4" w:rsidRPr="009D67F5">
        <w:rPr>
          <w:rFonts w:ascii="Calibri" w:eastAsia="Calibri" w:hAnsi="Calibri" w:cs="Calibri"/>
          <w:b/>
          <w:bCs/>
          <w:color w:val="FF0000"/>
          <w:highlight w:val="yellow"/>
        </w:rPr>
        <w:t>a</w:t>
      </w:r>
      <w:r w:rsidRPr="009D67F5">
        <w:rPr>
          <w:rFonts w:ascii="Calibri" w:eastAsia="Calibri" w:hAnsi="Calibri" w:cs="Calibri"/>
          <w:b/>
          <w:bCs/>
          <w:color w:val="FF0000"/>
          <w:highlight w:val="yellow"/>
        </w:rPr>
        <w:t xml:space="preserve"> schválen</w:t>
      </w:r>
      <w:r w:rsidR="00B226C4" w:rsidRPr="009D67F5">
        <w:rPr>
          <w:rFonts w:ascii="Calibri" w:eastAsia="Calibri" w:hAnsi="Calibri" w:cs="Calibri"/>
          <w:b/>
          <w:bCs/>
          <w:color w:val="FF0000"/>
          <w:highlight w:val="yellow"/>
        </w:rPr>
        <w:t>a</w:t>
      </w:r>
      <w:r w:rsidRPr="009D67F5">
        <w:rPr>
          <w:rFonts w:ascii="Calibri" w:eastAsia="Calibri" w:hAnsi="Calibri" w:cs="Calibri"/>
          <w:b/>
          <w:bCs/>
          <w:color w:val="FF0000"/>
          <w:highlight w:val="yellow"/>
        </w:rPr>
        <w:t xml:space="preserve"> zastupitelstvem obce Červená Třemešná dne </w:t>
      </w:r>
      <w:r w:rsidR="00505802">
        <w:rPr>
          <w:rFonts w:ascii="Calibri" w:eastAsia="Calibri" w:hAnsi="Calibri" w:cs="Calibri"/>
          <w:b/>
          <w:bCs/>
          <w:color w:val="FF0000"/>
          <w:highlight w:val="yellow"/>
        </w:rPr>
        <w:t>9</w:t>
      </w:r>
      <w:r w:rsidR="009972F1" w:rsidRPr="009D67F5">
        <w:rPr>
          <w:rFonts w:ascii="Calibri" w:eastAsia="Calibri" w:hAnsi="Calibri" w:cs="Calibri"/>
          <w:b/>
          <w:bCs/>
          <w:color w:val="FF0000"/>
          <w:highlight w:val="yellow"/>
        </w:rPr>
        <w:t>.12.202</w:t>
      </w:r>
      <w:r w:rsidR="00505802">
        <w:rPr>
          <w:rFonts w:ascii="Calibri" w:eastAsia="Calibri" w:hAnsi="Calibri" w:cs="Calibri"/>
          <w:b/>
          <w:bCs/>
          <w:color w:val="FF0000"/>
          <w:highlight w:val="yellow"/>
        </w:rPr>
        <w:t>5</w:t>
      </w:r>
      <w:r w:rsidR="00B226C4" w:rsidRPr="009D67F5">
        <w:rPr>
          <w:rFonts w:ascii="Calibri" w:eastAsia="Calibri" w:hAnsi="Calibri" w:cs="Calibri"/>
          <w:b/>
          <w:bCs/>
          <w:color w:val="FF0000"/>
          <w:highlight w:val="yellow"/>
        </w:rPr>
        <w:t xml:space="preserve"> u</w:t>
      </w:r>
      <w:r w:rsidRPr="009D67F5">
        <w:rPr>
          <w:rFonts w:ascii="Calibri" w:eastAsia="Calibri" w:hAnsi="Calibri" w:cs="Calibri"/>
          <w:b/>
          <w:bCs/>
          <w:color w:val="FF0000"/>
          <w:highlight w:val="yellow"/>
        </w:rPr>
        <w:t xml:space="preserve">snesením č. </w:t>
      </w:r>
      <w:r w:rsidR="00B226C4" w:rsidRPr="009D67F5">
        <w:rPr>
          <w:rFonts w:ascii="Calibri" w:eastAsia="Calibri" w:hAnsi="Calibri" w:cs="Calibri"/>
          <w:b/>
          <w:bCs/>
          <w:color w:val="FF0000"/>
          <w:highlight w:val="yellow"/>
        </w:rPr>
        <w:t>1</w:t>
      </w:r>
      <w:r w:rsidR="00505802">
        <w:rPr>
          <w:rFonts w:ascii="Calibri" w:eastAsia="Calibri" w:hAnsi="Calibri" w:cs="Calibri"/>
          <w:b/>
          <w:bCs/>
          <w:color w:val="FF0000"/>
          <w:highlight w:val="yellow"/>
        </w:rPr>
        <w:t>2</w:t>
      </w:r>
      <w:r w:rsidRPr="009D67F5">
        <w:rPr>
          <w:rFonts w:ascii="Calibri" w:eastAsia="Calibri" w:hAnsi="Calibri" w:cs="Calibri"/>
          <w:b/>
          <w:bCs/>
          <w:color w:val="FF0000"/>
          <w:highlight w:val="yellow"/>
        </w:rPr>
        <w:t xml:space="preserve"> Změny jsou vyznačené červeně.</w:t>
      </w:r>
    </w:p>
    <w:p w14:paraId="44C28D33" w14:textId="77777777" w:rsidR="00DB72D7" w:rsidRDefault="00DB72D7">
      <w:pPr>
        <w:spacing w:line="200" w:lineRule="exact"/>
        <w:rPr>
          <w:sz w:val="20"/>
          <w:szCs w:val="20"/>
        </w:rPr>
      </w:pPr>
    </w:p>
    <w:p w14:paraId="76AFB8C9" w14:textId="77777777" w:rsidR="00DB72D7" w:rsidRDefault="00DB72D7">
      <w:pPr>
        <w:spacing w:line="200" w:lineRule="exact"/>
        <w:rPr>
          <w:sz w:val="20"/>
          <w:szCs w:val="20"/>
        </w:rPr>
      </w:pPr>
    </w:p>
    <w:p w14:paraId="4E51005D" w14:textId="77777777" w:rsidR="00DB72D7" w:rsidRDefault="00DB72D7">
      <w:pPr>
        <w:spacing w:line="200" w:lineRule="exact"/>
        <w:rPr>
          <w:sz w:val="20"/>
          <w:szCs w:val="20"/>
        </w:rPr>
      </w:pPr>
    </w:p>
    <w:p w14:paraId="1487C7AE" w14:textId="77777777" w:rsidR="00DB72D7" w:rsidRDefault="00DB72D7">
      <w:pPr>
        <w:spacing w:line="200" w:lineRule="exact"/>
        <w:rPr>
          <w:sz w:val="20"/>
          <w:szCs w:val="20"/>
        </w:rPr>
      </w:pPr>
    </w:p>
    <w:p w14:paraId="38041429" w14:textId="77777777" w:rsidR="00DB72D7" w:rsidRDefault="00DB72D7">
      <w:pPr>
        <w:spacing w:line="273" w:lineRule="exact"/>
        <w:rPr>
          <w:sz w:val="20"/>
          <w:szCs w:val="20"/>
        </w:rPr>
      </w:pPr>
    </w:p>
    <w:p w14:paraId="0F863A58" w14:textId="37FD174F" w:rsidR="00DB72D7" w:rsidRDefault="00DB72D7">
      <w:pPr>
        <w:ind w:right="20"/>
        <w:jc w:val="center"/>
        <w:rPr>
          <w:sz w:val="20"/>
          <w:szCs w:val="20"/>
        </w:rPr>
        <w:sectPr w:rsidR="00DB72D7">
          <w:pgSz w:w="11906" w:h="16838"/>
          <w:pgMar w:top="1413" w:right="1406" w:bottom="267" w:left="1420" w:header="0" w:footer="0" w:gutter="0"/>
          <w:cols w:space="708"/>
          <w:formProt w:val="0"/>
          <w:docGrid w:linePitch="100" w:charSpace="4096"/>
        </w:sectPr>
      </w:pPr>
    </w:p>
    <w:p w14:paraId="2B790674" w14:textId="77777777" w:rsidR="00DB72D7" w:rsidRDefault="002E293C">
      <w:pPr>
        <w:rPr>
          <w:sz w:val="20"/>
          <w:szCs w:val="20"/>
        </w:rPr>
      </w:pPr>
      <w:bookmarkStart w:id="2" w:name="page3"/>
      <w:bookmarkEnd w:id="2"/>
      <w:r>
        <w:rPr>
          <w:rFonts w:ascii="Calibri" w:eastAsia="Calibri" w:hAnsi="Calibri" w:cs="Calibri"/>
          <w:b/>
          <w:bCs/>
          <w:sz w:val="24"/>
          <w:szCs w:val="24"/>
        </w:rPr>
        <w:lastRenderedPageBreak/>
        <w:t>ÚVOD</w:t>
      </w:r>
    </w:p>
    <w:p w14:paraId="5CF96ABA" w14:textId="77777777" w:rsidR="00DB72D7" w:rsidRDefault="00DB72D7">
      <w:pPr>
        <w:spacing w:line="286" w:lineRule="exact"/>
        <w:rPr>
          <w:sz w:val="20"/>
          <w:szCs w:val="20"/>
        </w:rPr>
      </w:pPr>
    </w:p>
    <w:p w14:paraId="6780528F" w14:textId="77777777" w:rsidR="00DB72D7" w:rsidRDefault="002E293C">
      <w:pPr>
        <w:spacing w:line="223" w:lineRule="auto"/>
        <w:jc w:val="both"/>
        <w:rPr>
          <w:sz w:val="20"/>
          <w:szCs w:val="20"/>
        </w:rPr>
      </w:pPr>
      <w:r>
        <w:rPr>
          <w:rFonts w:ascii="Calibri" w:eastAsia="Calibri" w:hAnsi="Calibri" w:cs="Calibri"/>
          <w:b/>
          <w:bCs/>
        </w:rPr>
        <w:t>Základním plánovacím dokumentem obce</w:t>
      </w:r>
      <w:r>
        <w:rPr>
          <w:rFonts w:ascii="Calibri" w:eastAsia="Calibri" w:hAnsi="Calibri" w:cs="Calibri"/>
        </w:rPr>
        <w:t>, zakotveným v zákoně č. 128/2000 Sb., o obcích,</w:t>
      </w:r>
      <w:r>
        <w:rPr>
          <w:rFonts w:ascii="Calibri" w:eastAsia="Calibri" w:hAnsi="Calibri" w:cs="Calibri"/>
          <w:b/>
          <w:bCs/>
        </w:rPr>
        <w:t xml:space="preserve"> je program rozvoje obce. </w:t>
      </w:r>
      <w:r>
        <w:rPr>
          <w:rFonts w:ascii="Calibri" w:eastAsia="Calibri" w:hAnsi="Calibri" w:cs="Calibri"/>
        </w:rPr>
        <w:t>Jde o hlavní nástroj řízení rozvoje obce.</w:t>
      </w:r>
      <w:r>
        <w:rPr>
          <w:rFonts w:ascii="Calibri" w:eastAsia="Calibri" w:hAnsi="Calibri" w:cs="Calibri"/>
          <w:b/>
          <w:bCs/>
        </w:rPr>
        <w:t xml:space="preserve"> </w:t>
      </w:r>
      <w:r>
        <w:rPr>
          <w:rFonts w:ascii="Calibri" w:eastAsia="Calibri" w:hAnsi="Calibri" w:cs="Calibri"/>
        </w:rPr>
        <w:t>Program rozvoje obce formuluje</w:t>
      </w:r>
      <w:r>
        <w:rPr>
          <w:rFonts w:ascii="Calibri" w:eastAsia="Calibri" w:hAnsi="Calibri" w:cs="Calibri"/>
          <w:b/>
          <w:bCs/>
        </w:rPr>
        <w:t xml:space="preserve"> </w:t>
      </w:r>
      <w:r>
        <w:rPr>
          <w:rFonts w:ascii="Calibri" w:eastAsia="Calibri" w:hAnsi="Calibri" w:cs="Calibri"/>
        </w:rPr>
        <w:t>představy o budoucnosti obce a navrhuje způsoby, jak těchto představ dosáhnout.</w:t>
      </w:r>
    </w:p>
    <w:p w14:paraId="40EC34DB" w14:textId="77777777" w:rsidR="00DB72D7" w:rsidRDefault="00DB72D7">
      <w:pPr>
        <w:spacing w:line="171" w:lineRule="exact"/>
        <w:rPr>
          <w:sz w:val="20"/>
          <w:szCs w:val="20"/>
        </w:rPr>
      </w:pPr>
    </w:p>
    <w:p w14:paraId="40B48788" w14:textId="77777777" w:rsidR="00DB72D7" w:rsidRDefault="002E293C">
      <w:pPr>
        <w:spacing w:line="228" w:lineRule="auto"/>
        <w:jc w:val="both"/>
        <w:rPr>
          <w:sz w:val="20"/>
          <w:szCs w:val="20"/>
        </w:rPr>
      </w:pPr>
      <w:r>
        <w:rPr>
          <w:rFonts w:ascii="Calibri" w:eastAsia="Calibri" w:hAnsi="Calibri" w:cs="Calibri"/>
        </w:rPr>
        <w:t>Program rozvoje obce je zpracován z důvodu nutnosti zajistit provázanost návrhu rozvojových projektů obce s ohledem na finanční, časové a místní požadavky a limity spolu s návrhem každoročních rozpočtů obce. Program rozvoje obce bude dále sloužit jako neopominutelný podklad pro tvorbu rozpočtového výhledu. Program rozvoje obce také přispívá k tomu, aby obec efektivně využívala, jak finanční prostředky z vlastního rozpočtu, tak i dostupné dotace.</w:t>
      </w:r>
    </w:p>
    <w:p w14:paraId="68C03B4E" w14:textId="77777777" w:rsidR="00DB72D7" w:rsidRDefault="00DB72D7">
      <w:pPr>
        <w:spacing w:line="175" w:lineRule="exact"/>
        <w:rPr>
          <w:sz w:val="20"/>
          <w:szCs w:val="20"/>
        </w:rPr>
      </w:pPr>
    </w:p>
    <w:p w14:paraId="31B00371" w14:textId="0D64D03D" w:rsidR="00DB72D7" w:rsidRDefault="002E293C">
      <w:pPr>
        <w:spacing w:line="230" w:lineRule="auto"/>
        <w:jc w:val="both"/>
        <w:rPr>
          <w:sz w:val="20"/>
          <w:szCs w:val="20"/>
        </w:rPr>
      </w:pPr>
      <w:r>
        <w:rPr>
          <w:rFonts w:ascii="Calibri" w:eastAsia="Calibri" w:hAnsi="Calibri" w:cs="Calibri"/>
        </w:rPr>
        <w:t>Dokument byl zpracován v období duben – červenec 2019</w:t>
      </w:r>
      <w:r w:rsidR="00613CC7">
        <w:rPr>
          <w:rFonts w:ascii="Calibri" w:eastAsia="Calibri" w:hAnsi="Calibri" w:cs="Calibri"/>
        </w:rPr>
        <w:t xml:space="preserve">, </w:t>
      </w:r>
      <w:r w:rsidR="00613CC7">
        <w:rPr>
          <w:rFonts w:ascii="Calibri" w:eastAsia="Calibri" w:hAnsi="Calibri" w:cs="Calibri"/>
          <w:color w:val="FF0000"/>
        </w:rPr>
        <w:t>aktualizace v období listopad – prosinec 202</w:t>
      </w:r>
      <w:r w:rsidR="00D84858">
        <w:rPr>
          <w:rFonts w:ascii="Calibri" w:eastAsia="Calibri" w:hAnsi="Calibri" w:cs="Calibri"/>
          <w:color w:val="FF0000"/>
        </w:rPr>
        <w:t>5</w:t>
      </w:r>
      <w:r>
        <w:rPr>
          <w:rFonts w:ascii="Calibri" w:eastAsia="Calibri" w:hAnsi="Calibri" w:cs="Calibri"/>
        </w:rPr>
        <w:t>. S ohledem na velikost obce bylo zpracování tohoto Programu rozvoje obce zadáno externímu dodavateli, který dokument zpracoval v úzké spolupráci se členy zastupitelstva obce (pracovní skupinou) a občany. Pracovní verze dokumentu byla zveřejněna na webových stránkách obce a bylo uskutečněno veřejné projednání dokumentu na zasedání zastupitelstva, kde mohli občané vyjádřit své představy o budoucnosti obce a pracovní verzi dokumentu připomínkovat.</w:t>
      </w:r>
    </w:p>
    <w:p w14:paraId="4880D34D" w14:textId="77777777" w:rsidR="00DB72D7" w:rsidRDefault="00DB72D7">
      <w:pPr>
        <w:spacing w:line="173" w:lineRule="exact"/>
        <w:rPr>
          <w:sz w:val="20"/>
          <w:szCs w:val="20"/>
        </w:rPr>
      </w:pPr>
    </w:p>
    <w:p w14:paraId="1137153B" w14:textId="51766CBB" w:rsidR="00DB72D7" w:rsidRDefault="002E293C">
      <w:pPr>
        <w:spacing w:line="232" w:lineRule="auto"/>
        <w:jc w:val="both"/>
        <w:rPr>
          <w:sz w:val="20"/>
          <w:szCs w:val="20"/>
        </w:rPr>
      </w:pPr>
      <w:r>
        <w:rPr>
          <w:rFonts w:ascii="Calibri" w:eastAsia="Calibri" w:hAnsi="Calibri" w:cs="Calibri"/>
        </w:rPr>
        <w:t xml:space="preserve">Tento strategický dokument je zpracován na základě Metodiky tvorby programu rozvoje obce vydané Ministerstvem pro místní rozvoj v roce 2014. Obsahuje dvě základní části: část analytickou, která je zaměřena především na popis stávajícího stavu, a část návrhovou, shrnující zvolené budoucí cíle a možné aktivity k jejich dosažení. Podkladem pro zpracování programu rozvoje obce byla právě projednávaná územně plánovací dokumentace. </w:t>
      </w:r>
      <w:r>
        <w:rPr>
          <w:rFonts w:ascii="Calibri" w:eastAsia="Calibri" w:hAnsi="Calibri" w:cs="Calibri"/>
          <w:b/>
          <w:bCs/>
        </w:rPr>
        <w:t>Program rozvoje obce Červená Třemešná</w:t>
      </w:r>
      <w:r>
        <w:rPr>
          <w:rFonts w:ascii="Calibri" w:eastAsia="Calibri" w:hAnsi="Calibri" w:cs="Calibri"/>
        </w:rPr>
        <w:t xml:space="preserve"> dále vznikl na základě poznání situace v obci, názorů členů zastupitelstva a potřeb občanů </w:t>
      </w:r>
      <w:r>
        <w:rPr>
          <w:rFonts w:ascii="Calibri" w:eastAsia="Calibri" w:hAnsi="Calibri" w:cs="Calibri"/>
          <w:b/>
          <w:bCs/>
        </w:rPr>
        <w:t>na plánovací období</w:t>
      </w:r>
      <w:r>
        <w:rPr>
          <w:rFonts w:ascii="Calibri" w:eastAsia="Calibri" w:hAnsi="Calibri" w:cs="Calibri"/>
        </w:rPr>
        <w:t xml:space="preserve"> </w:t>
      </w:r>
      <w:r>
        <w:rPr>
          <w:rFonts w:ascii="Calibri" w:eastAsia="Calibri" w:hAnsi="Calibri" w:cs="Calibri"/>
          <w:b/>
          <w:bCs/>
        </w:rPr>
        <w:t xml:space="preserve">2019 – </w:t>
      </w:r>
      <w:r w:rsidRPr="00372D63">
        <w:rPr>
          <w:rFonts w:ascii="Calibri" w:eastAsia="Calibri" w:hAnsi="Calibri" w:cs="Calibri"/>
          <w:b/>
          <w:bCs/>
          <w:color w:val="FF0000"/>
        </w:rPr>
        <w:t>202</w:t>
      </w:r>
      <w:r w:rsidR="00D84858">
        <w:rPr>
          <w:rFonts w:ascii="Calibri" w:eastAsia="Calibri" w:hAnsi="Calibri" w:cs="Calibri"/>
          <w:b/>
          <w:bCs/>
          <w:color w:val="FF0000"/>
        </w:rPr>
        <w:t>8</w:t>
      </w:r>
      <w:r w:rsidR="00372D63" w:rsidRPr="00372D63">
        <w:rPr>
          <w:rFonts w:ascii="Calibri" w:eastAsia="Calibri" w:hAnsi="Calibri" w:cs="Calibri"/>
          <w:b/>
          <w:bCs/>
          <w:color w:val="FF0000"/>
        </w:rPr>
        <w:t>.</w:t>
      </w:r>
    </w:p>
    <w:p w14:paraId="09362D43" w14:textId="77777777" w:rsidR="00DB72D7" w:rsidRDefault="00DB72D7">
      <w:pPr>
        <w:spacing w:line="177" w:lineRule="exact"/>
        <w:rPr>
          <w:sz w:val="20"/>
          <w:szCs w:val="20"/>
        </w:rPr>
      </w:pPr>
    </w:p>
    <w:p w14:paraId="7E7318FC" w14:textId="77777777" w:rsidR="00DB72D7" w:rsidRDefault="002E293C">
      <w:pPr>
        <w:spacing w:line="218" w:lineRule="auto"/>
        <w:ind w:right="20"/>
        <w:jc w:val="both"/>
      </w:pPr>
      <w:r>
        <w:rPr>
          <w:rFonts w:ascii="Calibri" w:eastAsia="Calibri" w:hAnsi="Calibri" w:cs="Calibri"/>
        </w:rPr>
        <w:t xml:space="preserve">Schválený Program rozvoje obce Červená Třemešná je dostupný na webu obce </w:t>
      </w:r>
      <w:hyperlink r:id="rId9">
        <w:r>
          <w:rPr>
            <w:rStyle w:val="Internetovodkaz"/>
            <w:rFonts w:ascii="Calibri" w:eastAsia="Calibri" w:hAnsi="Calibri" w:cs="Calibri"/>
            <w:color w:val="0000FF"/>
          </w:rPr>
          <w:t xml:space="preserve">www.cervenatremesna.cz </w:t>
        </w:r>
      </w:hyperlink>
      <w:r>
        <w:rPr>
          <w:rFonts w:ascii="Calibri" w:eastAsia="Calibri" w:hAnsi="Calibri" w:cs="Calibri"/>
          <w:color w:val="000000"/>
        </w:rPr>
        <w:t>a</w:t>
      </w:r>
      <w:r>
        <w:rPr>
          <w:rFonts w:ascii="Calibri" w:eastAsia="Calibri" w:hAnsi="Calibri" w:cs="Calibri"/>
          <w:color w:val="0000FF"/>
        </w:rPr>
        <w:t xml:space="preserve"> </w:t>
      </w:r>
      <w:r>
        <w:rPr>
          <w:rFonts w:ascii="Calibri" w:eastAsia="Calibri" w:hAnsi="Calibri" w:cs="Calibri"/>
          <w:color w:val="000000"/>
        </w:rPr>
        <w:t>k</w:t>
      </w:r>
      <w:r>
        <w:rPr>
          <w:rFonts w:ascii="Calibri" w:eastAsia="Calibri" w:hAnsi="Calibri" w:cs="Calibri"/>
          <w:color w:val="0000FF"/>
        </w:rPr>
        <w:t xml:space="preserve"> </w:t>
      </w:r>
      <w:r>
        <w:rPr>
          <w:rFonts w:ascii="Calibri" w:eastAsia="Calibri" w:hAnsi="Calibri" w:cs="Calibri"/>
          <w:color w:val="000000"/>
        </w:rPr>
        <w:t>nahlédnutí</w:t>
      </w:r>
      <w:r>
        <w:rPr>
          <w:rFonts w:ascii="Calibri" w:eastAsia="Calibri" w:hAnsi="Calibri" w:cs="Calibri"/>
          <w:color w:val="0000FF"/>
        </w:rPr>
        <w:t xml:space="preserve"> </w:t>
      </w:r>
      <w:r>
        <w:rPr>
          <w:rFonts w:ascii="Calibri" w:eastAsia="Calibri" w:hAnsi="Calibri" w:cs="Calibri"/>
          <w:color w:val="000000"/>
        </w:rPr>
        <w:t>v</w:t>
      </w:r>
      <w:r>
        <w:rPr>
          <w:rFonts w:ascii="Calibri" w:eastAsia="Calibri" w:hAnsi="Calibri" w:cs="Calibri"/>
          <w:color w:val="0000FF"/>
        </w:rPr>
        <w:t xml:space="preserve"> </w:t>
      </w:r>
      <w:r>
        <w:rPr>
          <w:rFonts w:ascii="Calibri" w:eastAsia="Calibri" w:hAnsi="Calibri" w:cs="Calibri"/>
          <w:color w:val="000000"/>
        </w:rPr>
        <w:t>listinné podobě na Obecním úřadě Červená Třemešná.</w:t>
      </w:r>
    </w:p>
    <w:p w14:paraId="20927DD9" w14:textId="77777777" w:rsidR="00DB72D7" w:rsidRDefault="00DB72D7">
      <w:pPr>
        <w:spacing w:line="200" w:lineRule="exact"/>
        <w:rPr>
          <w:sz w:val="20"/>
          <w:szCs w:val="20"/>
        </w:rPr>
      </w:pPr>
    </w:p>
    <w:p w14:paraId="2EF2C2E1" w14:textId="77777777" w:rsidR="00DB72D7" w:rsidRDefault="00DB72D7">
      <w:pPr>
        <w:spacing w:line="200" w:lineRule="exact"/>
        <w:rPr>
          <w:sz w:val="20"/>
          <w:szCs w:val="20"/>
        </w:rPr>
      </w:pPr>
    </w:p>
    <w:p w14:paraId="322AEB6F" w14:textId="77777777" w:rsidR="00DB72D7" w:rsidRDefault="00DB72D7">
      <w:pPr>
        <w:spacing w:line="200" w:lineRule="exact"/>
        <w:rPr>
          <w:sz w:val="20"/>
          <w:szCs w:val="20"/>
        </w:rPr>
      </w:pPr>
    </w:p>
    <w:p w14:paraId="3396D5EB" w14:textId="77777777" w:rsidR="00DB72D7" w:rsidRDefault="00DB72D7">
      <w:pPr>
        <w:spacing w:line="200" w:lineRule="exact"/>
        <w:rPr>
          <w:sz w:val="20"/>
          <w:szCs w:val="20"/>
        </w:rPr>
      </w:pPr>
    </w:p>
    <w:p w14:paraId="3C9974FC" w14:textId="77777777" w:rsidR="00DB72D7" w:rsidRDefault="00DB72D7">
      <w:pPr>
        <w:spacing w:line="200" w:lineRule="exact"/>
        <w:rPr>
          <w:sz w:val="20"/>
          <w:szCs w:val="20"/>
        </w:rPr>
      </w:pPr>
    </w:p>
    <w:p w14:paraId="6629AE81" w14:textId="77777777" w:rsidR="00DB72D7" w:rsidRDefault="00DB72D7">
      <w:pPr>
        <w:spacing w:line="200" w:lineRule="exact"/>
        <w:rPr>
          <w:sz w:val="20"/>
          <w:szCs w:val="20"/>
        </w:rPr>
      </w:pPr>
    </w:p>
    <w:p w14:paraId="6818653A" w14:textId="77777777" w:rsidR="00DB72D7" w:rsidRDefault="00DB72D7">
      <w:pPr>
        <w:spacing w:line="200" w:lineRule="exact"/>
        <w:rPr>
          <w:sz w:val="20"/>
          <w:szCs w:val="20"/>
        </w:rPr>
      </w:pPr>
    </w:p>
    <w:p w14:paraId="0AF03E29" w14:textId="77777777" w:rsidR="00DB72D7" w:rsidRDefault="00DB72D7">
      <w:pPr>
        <w:spacing w:line="200" w:lineRule="exact"/>
        <w:rPr>
          <w:sz w:val="20"/>
          <w:szCs w:val="20"/>
        </w:rPr>
      </w:pPr>
    </w:p>
    <w:p w14:paraId="3D8D6770" w14:textId="77777777" w:rsidR="00DB72D7" w:rsidRDefault="00DB72D7">
      <w:pPr>
        <w:spacing w:line="200" w:lineRule="exact"/>
        <w:rPr>
          <w:sz w:val="20"/>
          <w:szCs w:val="20"/>
        </w:rPr>
      </w:pPr>
    </w:p>
    <w:p w14:paraId="74C60488" w14:textId="77777777" w:rsidR="00DB72D7" w:rsidRDefault="00DB72D7">
      <w:pPr>
        <w:spacing w:line="200" w:lineRule="exact"/>
        <w:rPr>
          <w:sz w:val="20"/>
          <w:szCs w:val="20"/>
        </w:rPr>
      </w:pPr>
    </w:p>
    <w:p w14:paraId="6BA8D53B" w14:textId="77777777" w:rsidR="00DB72D7" w:rsidRDefault="00DB72D7">
      <w:pPr>
        <w:spacing w:line="200" w:lineRule="exact"/>
        <w:rPr>
          <w:sz w:val="20"/>
          <w:szCs w:val="20"/>
        </w:rPr>
      </w:pPr>
    </w:p>
    <w:p w14:paraId="47093424" w14:textId="77777777" w:rsidR="00DB72D7" w:rsidRDefault="00DB72D7">
      <w:pPr>
        <w:spacing w:line="200" w:lineRule="exact"/>
        <w:rPr>
          <w:sz w:val="20"/>
          <w:szCs w:val="20"/>
        </w:rPr>
      </w:pPr>
    </w:p>
    <w:p w14:paraId="47221EB9" w14:textId="77777777" w:rsidR="00DB72D7" w:rsidRDefault="00DB72D7">
      <w:pPr>
        <w:spacing w:line="200" w:lineRule="exact"/>
        <w:rPr>
          <w:sz w:val="20"/>
          <w:szCs w:val="20"/>
        </w:rPr>
      </w:pPr>
    </w:p>
    <w:p w14:paraId="03016A4A" w14:textId="77777777" w:rsidR="00DB72D7" w:rsidRDefault="00DB72D7">
      <w:pPr>
        <w:spacing w:line="200" w:lineRule="exact"/>
        <w:rPr>
          <w:sz w:val="20"/>
          <w:szCs w:val="20"/>
        </w:rPr>
      </w:pPr>
    </w:p>
    <w:p w14:paraId="68574C82" w14:textId="77777777" w:rsidR="00DB72D7" w:rsidRDefault="00DB72D7">
      <w:pPr>
        <w:spacing w:line="200" w:lineRule="exact"/>
        <w:rPr>
          <w:sz w:val="20"/>
          <w:szCs w:val="20"/>
        </w:rPr>
      </w:pPr>
    </w:p>
    <w:p w14:paraId="781EF6D6" w14:textId="77777777" w:rsidR="00DB72D7" w:rsidRDefault="00DB72D7">
      <w:pPr>
        <w:spacing w:line="200" w:lineRule="exact"/>
        <w:rPr>
          <w:sz w:val="20"/>
          <w:szCs w:val="20"/>
        </w:rPr>
      </w:pPr>
    </w:p>
    <w:p w14:paraId="56F057E4" w14:textId="77777777" w:rsidR="00DB72D7" w:rsidRDefault="00DB72D7">
      <w:pPr>
        <w:spacing w:line="200" w:lineRule="exact"/>
        <w:rPr>
          <w:sz w:val="20"/>
          <w:szCs w:val="20"/>
        </w:rPr>
      </w:pPr>
    </w:p>
    <w:p w14:paraId="5D68B23F" w14:textId="77777777" w:rsidR="00DB72D7" w:rsidRDefault="00DB72D7">
      <w:pPr>
        <w:spacing w:line="200" w:lineRule="exact"/>
        <w:rPr>
          <w:sz w:val="20"/>
          <w:szCs w:val="20"/>
        </w:rPr>
      </w:pPr>
    </w:p>
    <w:p w14:paraId="148B14B9" w14:textId="77777777" w:rsidR="00DB72D7" w:rsidRDefault="00DB72D7">
      <w:pPr>
        <w:spacing w:line="200" w:lineRule="exact"/>
        <w:rPr>
          <w:sz w:val="20"/>
          <w:szCs w:val="20"/>
        </w:rPr>
      </w:pPr>
    </w:p>
    <w:p w14:paraId="36A6BE05" w14:textId="77777777" w:rsidR="00DB72D7" w:rsidRDefault="00DB72D7">
      <w:pPr>
        <w:spacing w:line="200" w:lineRule="exact"/>
        <w:rPr>
          <w:sz w:val="20"/>
          <w:szCs w:val="20"/>
        </w:rPr>
      </w:pPr>
    </w:p>
    <w:p w14:paraId="35D4A43A" w14:textId="77777777" w:rsidR="00DB72D7" w:rsidRDefault="00DB72D7">
      <w:pPr>
        <w:spacing w:line="200" w:lineRule="exact"/>
        <w:rPr>
          <w:sz w:val="20"/>
          <w:szCs w:val="20"/>
        </w:rPr>
      </w:pPr>
    </w:p>
    <w:p w14:paraId="39AD19D1" w14:textId="77777777" w:rsidR="00DB72D7" w:rsidRDefault="00DB72D7">
      <w:pPr>
        <w:spacing w:line="200" w:lineRule="exact"/>
        <w:rPr>
          <w:sz w:val="20"/>
          <w:szCs w:val="20"/>
        </w:rPr>
      </w:pPr>
    </w:p>
    <w:p w14:paraId="40C42B1C" w14:textId="77777777" w:rsidR="00DB72D7" w:rsidRDefault="00DB72D7">
      <w:pPr>
        <w:spacing w:line="200" w:lineRule="exact"/>
        <w:rPr>
          <w:sz w:val="20"/>
          <w:szCs w:val="20"/>
        </w:rPr>
      </w:pPr>
    </w:p>
    <w:p w14:paraId="40B6B640" w14:textId="77777777" w:rsidR="00DB72D7" w:rsidRDefault="00DB72D7">
      <w:pPr>
        <w:spacing w:line="200" w:lineRule="exact"/>
        <w:rPr>
          <w:sz w:val="20"/>
          <w:szCs w:val="20"/>
        </w:rPr>
      </w:pPr>
    </w:p>
    <w:p w14:paraId="3C7A905D" w14:textId="77777777" w:rsidR="00DB72D7" w:rsidRDefault="00DB72D7">
      <w:pPr>
        <w:spacing w:line="200" w:lineRule="exact"/>
        <w:rPr>
          <w:sz w:val="20"/>
          <w:szCs w:val="20"/>
        </w:rPr>
      </w:pPr>
    </w:p>
    <w:p w14:paraId="450114D4" w14:textId="77777777" w:rsidR="00DB72D7" w:rsidRDefault="00DB72D7">
      <w:pPr>
        <w:spacing w:line="200" w:lineRule="exact"/>
        <w:rPr>
          <w:sz w:val="20"/>
          <w:szCs w:val="20"/>
        </w:rPr>
      </w:pPr>
    </w:p>
    <w:p w14:paraId="5588E913" w14:textId="77777777" w:rsidR="00DB72D7" w:rsidRDefault="00DB72D7">
      <w:pPr>
        <w:spacing w:line="200" w:lineRule="exact"/>
        <w:rPr>
          <w:sz w:val="20"/>
          <w:szCs w:val="20"/>
        </w:rPr>
      </w:pPr>
    </w:p>
    <w:p w14:paraId="00625280" w14:textId="77777777" w:rsidR="00DB72D7" w:rsidRDefault="00DB72D7">
      <w:pPr>
        <w:spacing w:line="200" w:lineRule="exact"/>
        <w:rPr>
          <w:sz w:val="20"/>
          <w:szCs w:val="20"/>
        </w:rPr>
      </w:pPr>
    </w:p>
    <w:p w14:paraId="5703AEBF" w14:textId="77777777" w:rsidR="00DB72D7" w:rsidRDefault="00DB72D7">
      <w:pPr>
        <w:spacing w:line="200" w:lineRule="exact"/>
        <w:rPr>
          <w:sz w:val="20"/>
          <w:szCs w:val="20"/>
        </w:rPr>
      </w:pPr>
    </w:p>
    <w:p w14:paraId="4353C2B5" w14:textId="77777777" w:rsidR="00DB72D7" w:rsidRDefault="00DB72D7">
      <w:pPr>
        <w:spacing w:line="200" w:lineRule="exact"/>
        <w:rPr>
          <w:sz w:val="20"/>
          <w:szCs w:val="20"/>
        </w:rPr>
      </w:pPr>
    </w:p>
    <w:p w14:paraId="7F618280" w14:textId="77777777" w:rsidR="00DB72D7" w:rsidRDefault="00DB72D7">
      <w:pPr>
        <w:spacing w:line="200" w:lineRule="exact"/>
        <w:rPr>
          <w:sz w:val="20"/>
          <w:szCs w:val="20"/>
        </w:rPr>
      </w:pPr>
    </w:p>
    <w:p w14:paraId="5AD86627" w14:textId="77777777" w:rsidR="00DB72D7" w:rsidRDefault="00DB72D7">
      <w:pPr>
        <w:spacing w:line="200" w:lineRule="exact"/>
        <w:rPr>
          <w:sz w:val="20"/>
          <w:szCs w:val="20"/>
        </w:rPr>
      </w:pPr>
    </w:p>
    <w:p w14:paraId="3AD3D789" w14:textId="77777777" w:rsidR="00DB72D7" w:rsidRDefault="00DB72D7">
      <w:pPr>
        <w:spacing w:line="200" w:lineRule="exact"/>
        <w:rPr>
          <w:sz w:val="20"/>
          <w:szCs w:val="20"/>
        </w:rPr>
      </w:pPr>
    </w:p>
    <w:p w14:paraId="6C0075CA" w14:textId="77777777" w:rsidR="00DB72D7" w:rsidRDefault="00DB72D7">
      <w:pPr>
        <w:spacing w:line="200" w:lineRule="exact"/>
        <w:rPr>
          <w:sz w:val="20"/>
          <w:szCs w:val="20"/>
        </w:rPr>
      </w:pPr>
    </w:p>
    <w:p w14:paraId="68B3AA1C" w14:textId="77777777" w:rsidR="00DB72D7" w:rsidRDefault="00DB72D7">
      <w:pPr>
        <w:spacing w:line="376" w:lineRule="exact"/>
        <w:rPr>
          <w:sz w:val="20"/>
          <w:szCs w:val="20"/>
        </w:rPr>
      </w:pPr>
    </w:p>
    <w:p w14:paraId="4F91EB62" w14:textId="037406BF" w:rsidR="00DB72D7" w:rsidRDefault="00DB72D7">
      <w:pPr>
        <w:ind w:right="20"/>
        <w:jc w:val="center"/>
        <w:rPr>
          <w:sz w:val="20"/>
          <w:szCs w:val="20"/>
        </w:rPr>
        <w:sectPr w:rsidR="00DB72D7">
          <w:pgSz w:w="11906" w:h="16838"/>
          <w:pgMar w:top="1413" w:right="1406" w:bottom="267" w:left="1420" w:header="0" w:footer="0" w:gutter="0"/>
          <w:cols w:space="708"/>
          <w:formProt w:val="0"/>
          <w:docGrid w:linePitch="100" w:charSpace="4096"/>
        </w:sectPr>
      </w:pPr>
    </w:p>
    <w:p w14:paraId="2BFFE811" w14:textId="77777777" w:rsidR="00DB72D7" w:rsidRDefault="002E293C">
      <w:pPr>
        <w:ind w:left="1"/>
        <w:rPr>
          <w:sz w:val="20"/>
          <w:szCs w:val="20"/>
        </w:rPr>
      </w:pPr>
      <w:bookmarkStart w:id="3" w:name="page4"/>
      <w:bookmarkEnd w:id="3"/>
      <w:r>
        <w:rPr>
          <w:rFonts w:ascii="Calibri" w:eastAsia="Calibri" w:hAnsi="Calibri" w:cs="Calibri"/>
          <w:b/>
          <w:bCs/>
          <w:sz w:val="24"/>
          <w:szCs w:val="24"/>
        </w:rPr>
        <w:lastRenderedPageBreak/>
        <w:t>A. ANALYTICKÁ ČÁST</w:t>
      </w:r>
    </w:p>
    <w:p w14:paraId="1376A95F" w14:textId="77777777" w:rsidR="00DB72D7" w:rsidRDefault="00DB72D7">
      <w:pPr>
        <w:spacing w:line="166" w:lineRule="exact"/>
        <w:rPr>
          <w:sz w:val="20"/>
          <w:szCs w:val="20"/>
        </w:rPr>
      </w:pPr>
    </w:p>
    <w:p w14:paraId="4A4C6925" w14:textId="77777777" w:rsidR="00DB72D7" w:rsidRDefault="002E293C">
      <w:pPr>
        <w:spacing w:line="230" w:lineRule="auto"/>
        <w:ind w:left="1"/>
        <w:jc w:val="both"/>
        <w:rPr>
          <w:sz w:val="20"/>
          <w:szCs w:val="20"/>
        </w:rPr>
      </w:pPr>
      <w:r>
        <w:rPr>
          <w:rFonts w:ascii="Calibri" w:eastAsia="Calibri" w:hAnsi="Calibri" w:cs="Calibri"/>
        </w:rPr>
        <w:t>Analytická část obsahuje části A.1 Charakteristika obce a A.2 Východiska pro návrhovou část. Kapitola Charakteristika obce obsahuje komplexní zhodnocení situace v obci, charakteristiku stavu a vývoje jednotlivých oblastí života obce a klade důraz na zachycení hlavních rozvojových problémů obce a jejich příčin. Dále popisuje demografickou situaci, hospodářství, infrastrukturu, vybavenost, životní prostředí, hospodaření obce a fungování obce. Kapitola Východiska pro návrhovou část zachycuje silné stránky (pozitiva) obce a slabé stránky (negativa) obce.</w:t>
      </w:r>
    </w:p>
    <w:p w14:paraId="706A7CCA" w14:textId="77777777" w:rsidR="00DB72D7" w:rsidRDefault="00DB72D7">
      <w:pPr>
        <w:spacing w:line="124" w:lineRule="exact"/>
        <w:rPr>
          <w:sz w:val="20"/>
          <w:szCs w:val="20"/>
        </w:rPr>
      </w:pPr>
    </w:p>
    <w:p w14:paraId="4042551B" w14:textId="77777777" w:rsidR="00DB72D7" w:rsidRDefault="002E293C">
      <w:pPr>
        <w:ind w:left="1"/>
        <w:rPr>
          <w:sz w:val="20"/>
          <w:szCs w:val="20"/>
        </w:rPr>
      </w:pPr>
      <w:r>
        <w:rPr>
          <w:rFonts w:ascii="Calibri" w:eastAsia="Calibri" w:hAnsi="Calibri" w:cs="Calibri"/>
          <w:b/>
          <w:bCs/>
        </w:rPr>
        <w:t>A.1 CHARAKTERISTIKA OBCE</w:t>
      </w:r>
    </w:p>
    <w:p w14:paraId="4BC7D33C" w14:textId="77777777" w:rsidR="00DB72D7" w:rsidRDefault="00DB72D7">
      <w:pPr>
        <w:spacing w:line="169" w:lineRule="exact"/>
        <w:rPr>
          <w:sz w:val="20"/>
          <w:szCs w:val="20"/>
        </w:rPr>
      </w:pPr>
    </w:p>
    <w:p w14:paraId="4BFF8A40" w14:textId="77777777" w:rsidR="00DB72D7" w:rsidRDefault="002E293C">
      <w:pPr>
        <w:spacing w:line="228" w:lineRule="auto"/>
        <w:ind w:left="1"/>
        <w:jc w:val="both"/>
        <w:rPr>
          <w:sz w:val="20"/>
          <w:szCs w:val="20"/>
        </w:rPr>
      </w:pPr>
      <w:r>
        <w:rPr>
          <w:rFonts w:ascii="Calibri" w:eastAsia="Calibri" w:hAnsi="Calibri" w:cs="Calibri"/>
        </w:rPr>
        <w:t>Charakteristika obce obsahuje komplexní zhodnocení situace v obci, charakteristiku stavu a vývoje jednotlivých oblastí života obce. Klade důraz na zachycení hlavních rozvojových problémů obce a jejich příčin. Dále popisuje demografickou situaci, hospodářství, infrastrukturu, vybavenost, životní prostředí, hospodaření a fungování obce.</w:t>
      </w:r>
    </w:p>
    <w:p w14:paraId="256790D8" w14:textId="77777777" w:rsidR="00DB72D7" w:rsidRDefault="00DB72D7">
      <w:pPr>
        <w:spacing w:line="200" w:lineRule="exact"/>
        <w:rPr>
          <w:sz w:val="20"/>
          <w:szCs w:val="20"/>
        </w:rPr>
      </w:pPr>
    </w:p>
    <w:p w14:paraId="112C6EE9" w14:textId="77777777" w:rsidR="00DB72D7" w:rsidRDefault="00DB72D7">
      <w:pPr>
        <w:spacing w:line="311" w:lineRule="exact"/>
        <w:rPr>
          <w:sz w:val="20"/>
          <w:szCs w:val="20"/>
        </w:rPr>
      </w:pPr>
    </w:p>
    <w:p w14:paraId="70A79C36" w14:textId="77777777" w:rsidR="00DB72D7" w:rsidRDefault="002E293C">
      <w:pPr>
        <w:numPr>
          <w:ilvl w:val="0"/>
          <w:numId w:val="1"/>
        </w:numPr>
        <w:tabs>
          <w:tab w:val="left" w:pos="221"/>
        </w:tabs>
        <w:ind w:left="221" w:hanging="221"/>
        <w:rPr>
          <w:rFonts w:ascii="Calibri" w:eastAsia="Calibri" w:hAnsi="Calibri" w:cs="Calibri"/>
          <w:b/>
          <w:bCs/>
        </w:rPr>
      </w:pPr>
      <w:r>
        <w:rPr>
          <w:rFonts w:ascii="Calibri" w:eastAsia="Calibri" w:hAnsi="Calibri" w:cs="Calibri"/>
          <w:b/>
          <w:bCs/>
        </w:rPr>
        <w:t>Území</w:t>
      </w:r>
    </w:p>
    <w:p w14:paraId="6920ACF7" w14:textId="77777777" w:rsidR="00DB72D7" w:rsidRDefault="00DB72D7">
      <w:pPr>
        <w:spacing w:line="120" w:lineRule="exact"/>
        <w:rPr>
          <w:sz w:val="20"/>
          <w:szCs w:val="20"/>
        </w:rPr>
      </w:pPr>
    </w:p>
    <w:p w14:paraId="2598688F" w14:textId="77777777" w:rsidR="00DB72D7" w:rsidRDefault="002E293C">
      <w:pPr>
        <w:ind w:left="1"/>
        <w:rPr>
          <w:sz w:val="20"/>
          <w:szCs w:val="20"/>
        </w:rPr>
      </w:pPr>
      <w:r>
        <w:rPr>
          <w:rFonts w:ascii="Calibri" w:eastAsia="Calibri" w:hAnsi="Calibri" w:cs="Calibri"/>
          <w:b/>
          <w:bCs/>
          <w:i/>
          <w:iCs/>
        </w:rPr>
        <w:t>Poloha</w:t>
      </w:r>
    </w:p>
    <w:p w14:paraId="62EFEDD8" w14:textId="77777777" w:rsidR="00DB72D7" w:rsidRDefault="00DB72D7">
      <w:pPr>
        <w:spacing w:line="167" w:lineRule="exact"/>
        <w:rPr>
          <w:sz w:val="20"/>
          <w:szCs w:val="20"/>
        </w:rPr>
      </w:pPr>
    </w:p>
    <w:p w14:paraId="298464A4" w14:textId="77777777" w:rsidR="00DB72D7" w:rsidRDefault="002E293C">
      <w:pPr>
        <w:spacing w:line="230" w:lineRule="auto"/>
        <w:ind w:left="1"/>
        <w:jc w:val="both"/>
        <w:rPr>
          <w:sz w:val="20"/>
          <w:szCs w:val="20"/>
        </w:rPr>
      </w:pPr>
      <w:r>
        <w:rPr>
          <w:rFonts w:ascii="Calibri" w:eastAsia="Calibri" w:hAnsi="Calibri" w:cs="Calibri"/>
        </w:rPr>
        <w:t>Obec Červená Třemešná se nachází v Královéhradeckém kraji, v okrese Jičín, ve správním území obce s rozšířenou působností Hořice. Součástí obce jsou přidružené místní části Jahodná, Jeníkov a Miletínek. Území celé obce spadá pod jedno katastrální území a to k. ú. Červená Třemešná. Obec sousedí s obcemi Tetín, Lukavec u Hořic, Boháňka, Rohoznice, městem Miletín a spádovým městem Hořice. Do centra Hořic je to z Červené Třemešné 5 km přes Hořický chlum, který se mezi oběma sídly vypíná.</w:t>
      </w:r>
    </w:p>
    <w:p w14:paraId="5715B401" w14:textId="77777777" w:rsidR="00DB72D7" w:rsidRDefault="00DB72D7">
      <w:pPr>
        <w:spacing w:line="126" w:lineRule="exact"/>
        <w:rPr>
          <w:sz w:val="20"/>
          <w:szCs w:val="20"/>
        </w:rPr>
      </w:pPr>
    </w:p>
    <w:p w14:paraId="76A76EB0" w14:textId="77777777" w:rsidR="00DB72D7" w:rsidRDefault="002E293C">
      <w:pPr>
        <w:ind w:left="1"/>
        <w:rPr>
          <w:sz w:val="20"/>
          <w:szCs w:val="20"/>
        </w:rPr>
      </w:pPr>
      <w:r>
        <w:rPr>
          <w:rFonts w:ascii="Calibri" w:eastAsia="Calibri" w:hAnsi="Calibri" w:cs="Calibri"/>
          <w:b/>
          <w:bCs/>
          <w:i/>
          <w:iCs/>
        </w:rPr>
        <w:t>Krajina</w:t>
      </w:r>
    </w:p>
    <w:p w14:paraId="104E5E76" w14:textId="77777777" w:rsidR="00DB72D7" w:rsidRDefault="00DB72D7">
      <w:pPr>
        <w:spacing w:line="169" w:lineRule="exact"/>
        <w:rPr>
          <w:sz w:val="20"/>
          <w:szCs w:val="20"/>
        </w:rPr>
      </w:pPr>
    </w:p>
    <w:p w14:paraId="298A868C" w14:textId="77777777" w:rsidR="00DB72D7" w:rsidRDefault="002E293C">
      <w:pPr>
        <w:spacing w:line="230" w:lineRule="auto"/>
        <w:ind w:left="1"/>
        <w:jc w:val="both"/>
        <w:rPr>
          <w:sz w:val="20"/>
          <w:szCs w:val="20"/>
        </w:rPr>
      </w:pPr>
      <w:r>
        <w:rPr>
          <w:rFonts w:ascii="Calibri" w:eastAsia="Calibri" w:hAnsi="Calibri" w:cs="Calibri"/>
        </w:rPr>
        <w:t>Pro krajinu Červené Třemešné je typický pohled na zalesněný hřbet Hořického chlumu, jenž se vypíná od Holovous až po Hořice. Pestrou krajinu Červené Třemešné tvoří pole, lesy a louky. Přes Červenou Třemešnou protékají Dachovský a Červený potok, které se zde slévají a jako Červený potok opouštějí území obce. Na území sousedního Miletína se Červený potok vlévá do potoka Bubnovka, jež napájí stejnojmenný rybník na území Červené Třemešné. Krajinu Červené Třemešné oživují četné včelíny (v obci působí 7 včelařů).</w:t>
      </w:r>
    </w:p>
    <w:p w14:paraId="42586CBF" w14:textId="77777777" w:rsidR="00DB72D7" w:rsidRDefault="00DB72D7">
      <w:pPr>
        <w:spacing w:line="124" w:lineRule="exact"/>
        <w:rPr>
          <w:sz w:val="20"/>
          <w:szCs w:val="20"/>
        </w:rPr>
      </w:pPr>
    </w:p>
    <w:p w14:paraId="5550A497" w14:textId="77777777" w:rsidR="00DB72D7" w:rsidRDefault="002E293C">
      <w:pPr>
        <w:ind w:left="1"/>
        <w:rPr>
          <w:sz w:val="20"/>
          <w:szCs w:val="20"/>
        </w:rPr>
      </w:pPr>
      <w:r>
        <w:rPr>
          <w:rFonts w:ascii="Calibri" w:eastAsia="Calibri" w:hAnsi="Calibri" w:cs="Calibri"/>
          <w:b/>
          <w:bCs/>
          <w:i/>
          <w:iCs/>
        </w:rPr>
        <w:t>Historické souvislosti</w:t>
      </w:r>
    </w:p>
    <w:p w14:paraId="11C72075" w14:textId="77777777" w:rsidR="00DB72D7" w:rsidRDefault="00DB72D7">
      <w:pPr>
        <w:spacing w:line="169" w:lineRule="exact"/>
        <w:rPr>
          <w:sz w:val="20"/>
          <w:szCs w:val="20"/>
        </w:rPr>
      </w:pPr>
    </w:p>
    <w:p w14:paraId="1F34D5B0" w14:textId="77777777" w:rsidR="00DB72D7" w:rsidRDefault="002E293C">
      <w:pPr>
        <w:spacing w:line="232" w:lineRule="auto"/>
        <w:ind w:left="1"/>
        <w:jc w:val="both"/>
        <w:rPr>
          <w:sz w:val="20"/>
          <w:szCs w:val="20"/>
        </w:rPr>
      </w:pPr>
      <w:r>
        <w:rPr>
          <w:rFonts w:ascii="Calibri" w:eastAsia="Calibri" w:hAnsi="Calibri" w:cs="Calibri"/>
        </w:rPr>
        <w:t>Obec Červená Třemešná se datuje již roku 1238. Dokud byl v Miletíně klášter německých rytířů, byl kostel v Červené Třemešné farním a podle popisu pražské diecese náležel v letech 1344 - 1350 k hradeckému arcijáhenství a děkanátu a měl i svého faráře. Dále je známo, že do roku 1626 patřila Červená Třemešná pánům z Miletínka a od roku 1626 měla Červená Třemešná a Miletínek tytéž pány, co vládli v Miletíně. V moderní historii je Červená Třemešná taktéž spjata s obcí Miletín, ke které byla připojena. K opětnému osamostatnění Červené Třemešné došlo roku 1989, v té době měla obec 127 obyvatel.</w:t>
      </w:r>
    </w:p>
    <w:p w14:paraId="48F688B8" w14:textId="77777777" w:rsidR="00DB72D7" w:rsidRDefault="00DB72D7">
      <w:pPr>
        <w:spacing w:line="200" w:lineRule="exact"/>
        <w:rPr>
          <w:sz w:val="20"/>
          <w:szCs w:val="20"/>
        </w:rPr>
      </w:pPr>
    </w:p>
    <w:p w14:paraId="34E7D522" w14:textId="77777777" w:rsidR="00DB72D7" w:rsidRDefault="00DB72D7">
      <w:pPr>
        <w:spacing w:line="315" w:lineRule="exact"/>
        <w:rPr>
          <w:sz w:val="20"/>
          <w:szCs w:val="20"/>
        </w:rPr>
      </w:pPr>
    </w:p>
    <w:p w14:paraId="3CE84E78" w14:textId="77777777" w:rsidR="00DB72D7" w:rsidRDefault="002E293C">
      <w:pPr>
        <w:ind w:left="1"/>
        <w:rPr>
          <w:sz w:val="20"/>
          <w:szCs w:val="20"/>
        </w:rPr>
      </w:pPr>
      <w:r>
        <w:rPr>
          <w:rFonts w:ascii="Calibri" w:eastAsia="Calibri" w:hAnsi="Calibri" w:cs="Calibri"/>
          <w:b/>
          <w:bCs/>
        </w:rPr>
        <w:t>2. Obyvatelstvo</w:t>
      </w:r>
    </w:p>
    <w:p w14:paraId="3717389F" w14:textId="77777777" w:rsidR="00DB72D7" w:rsidRDefault="00DB72D7">
      <w:pPr>
        <w:spacing w:line="120" w:lineRule="exact"/>
        <w:rPr>
          <w:sz w:val="20"/>
          <w:szCs w:val="20"/>
        </w:rPr>
      </w:pPr>
    </w:p>
    <w:p w14:paraId="10E3FC3D" w14:textId="77777777" w:rsidR="00DB72D7" w:rsidRDefault="002E293C">
      <w:pPr>
        <w:ind w:left="1"/>
        <w:rPr>
          <w:sz w:val="20"/>
          <w:szCs w:val="20"/>
        </w:rPr>
      </w:pPr>
      <w:r>
        <w:rPr>
          <w:rFonts w:ascii="Calibri" w:eastAsia="Calibri" w:hAnsi="Calibri" w:cs="Calibri"/>
          <w:b/>
          <w:bCs/>
          <w:i/>
          <w:iCs/>
        </w:rPr>
        <w:t>Demografická situace</w:t>
      </w:r>
    </w:p>
    <w:p w14:paraId="155066C9" w14:textId="77777777" w:rsidR="00DB72D7" w:rsidRDefault="00DB72D7">
      <w:pPr>
        <w:spacing w:line="169" w:lineRule="exact"/>
        <w:rPr>
          <w:sz w:val="20"/>
          <w:szCs w:val="20"/>
        </w:rPr>
      </w:pPr>
    </w:p>
    <w:p w14:paraId="4883F074" w14:textId="77777777" w:rsidR="00DB72D7" w:rsidRDefault="002E293C">
      <w:pPr>
        <w:spacing w:line="230" w:lineRule="auto"/>
        <w:ind w:left="1"/>
        <w:jc w:val="both"/>
        <w:rPr>
          <w:sz w:val="20"/>
          <w:szCs w:val="20"/>
        </w:rPr>
      </w:pPr>
      <w:r>
        <w:rPr>
          <w:rFonts w:ascii="Calibri" w:eastAsia="Calibri" w:hAnsi="Calibri" w:cs="Calibri"/>
        </w:rPr>
        <w:t>Informace o vývoji počtu obyvatel jsou dostupné z pravidelného sčítání obyvatel – první informace z roku 1869 odkazuje na 322 přítomného civilního obyvatelstva v Červené Třemešné, naproti tomu při posledním sčítání v roce 2011 se zde nacházelo 160 obyvatel. K 1.1.2019 má obec celkem 156 obyvatel s trvalým pobytem v Červené Třemešné. Za posledních 150 let tak počet obyvatel obce klesl na jednu polovinu.</w:t>
      </w:r>
    </w:p>
    <w:p w14:paraId="08AC7E44" w14:textId="77777777" w:rsidR="00DB72D7" w:rsidRDefault="00DB72D7">
      <w:pPr>
        <w:spacing w:line="200" w:lineRule="exact"/>
        <w:rPr>
          <w:sz w:val="20"/>
          <w:szCs w:val="20"/>
        </w:rPr>
      </w:pPr>
    </w:p>
    <w:p w14:paraId="5C74AE4C" w14:textId="77777777" w:rsidR="00DB72D7" w:rsidRDefault="00DB72D7">
      <w:pPr>
        <w:spacing w:line="200" w:lineRule="exact"/>
        <w:rPr>
          <w:sz w:val="20"/>
          <w:szCs w:val="20"/>
        </w:rPr>
      </w:pPr>
    </w:p>
    <w:p w14:paraId="034F9146" w14:textId="77777777" w:rsidR="00DB72D7" w:rsidRDefault="00DB72D7">
      <w:pPr>
        <w:spacing w:line="326" w:lineRule="exact"/>
        <w:rPr>
          <w:sz w:val="20"/>
          <w:szCs w:val="20"/>
        </w:rPr>
      </w:pPr>
    </w:p>
    <w:p w14:paraId="1E84E0FB" w14:textId="15338716" w:rsidR="00DB72D7" w:rsidRDefault="00DB72D7">
      <w:pPr>
        <w:ind w:right="19"/>
        <w:jc w:val="center"/>
        <w:rPr>
          <w:sz w:val="20"/>
          <w:szCs w:val="20"/>
        </w:rPr>
        <w:sectPr w:rsidR="00DB72D7">
          <w:pgSz w:w="11906" w:h="16838"/>
          <w:pgMar w:top="1413" w:right="1406" w:bottom="267" w:left="1419" w:header="0" w:footer="0" w:gutter="0"/>
          <w:cols w:space="708"/>
          <w:formProt w:val="0"/>
          <w:docGrid w:linePitch="100" w:charSpace="4096"/>
        </w:sectPr>
      </w:pPr>
    </w:p>
    <w:p w14:paraId="6AB7B9A7" w14:textId="77777777" w:rsidR="00DB72D7" w:rsidRDefault="002E293C">
      <w:pPr>
        <w:ind w:left="120"/>
        <w:rPr>
          <w:sz w:val="20"/>
          <w:szCs w:val="20"/>
        </w:rPr>
      </w:pPr>
      <w:bookmarkStart w:id="4" w:name="page5"/>
      <w:bookmarkEnd w:id="4"/>
      <w:r>
        <w:rPr>
          <w:rFonts w:ascii="Arial" w:eastAsia="Arial" w:hAnsi="Arial" w:cs="Arial"/>
          <w:b/>
          <w:bCs/>
          <w:sz w:val="20"/>
          <w:szCs w:val="20"/>
        </w:rPr>
        <w:lastRenderedPageBreak/>
        <w:t>Tabulka 1: Vývoj počtu obyvatel dle sčítání lidu, domů a bytů</w:t>
      </w:r>
    </w:p>
    <w:p w14:paraId="255A1C8D" w14:textId="77777777" w:rsidR="00DB72D7" w:rsidRDefault="00DB72D7">
      <w:pPr>
        <w:spacing w:line="108" w:lineRule="exact"/>
        <w:rPr>
          <w:sz w:val="20"/>
          <w:szCs w:val="20"/>
        </w:rPr>
      </w:pPr>
    </w:p>
    <w:tbl>
      <w:tblPr>
        <w:tblW w:w="3960" w:type="dxa"/>
        <w:tblInd w:w="10" w:type="dxa"/>
        <w:tblBorders>
          <w:top w:val="single" w:sz="8" w:space="0" w:color="00000A"/>
          <w:left w:val="single" w:sz="8" w:space="0" w:color="00000A"/>
          <w:right w:val="single" w:sz="8" w:space="0" w:color="00000A"/>
          <w:insideV w:val="single" w:sz="8" w:space="0" w:color="00000A"/>
        </w:tblBorders>
        <w:tblCellMar>
          <w:left w:w="-10" w:type="dxa"/>
          <w:right w:w="0" w:type="dxa"/>
        </w:tblCellMar>
        <w:tblLook w:val="04A0" w:firstRow="1" w:lastRow="0" w:firstColumn="1" w:lastColumn="0" w:noHBand="0" w:noVBand="1"/>
      </w:tblPr>
      <w:tblGrid>
        <w:gridCol w:w="1840"/>
        <w:gridCol w:w="2120"/>
      </w:tblGrid>
      <w:tr w:rsidR="00DB72D7" w14:paraId="79E8AA32" w14:textId="77777777">
        <w:trPr>
          <w:trHeight w:val="270"/>
        </w:trPr>
        <w:tc>
          <w:tcPr>
            <w:tcW w:w="1840" w:type="dxa"/>
            <w:tcBorders>
              <w:top w:val="single" w:sz="8" w:space="0" w:color="00000A"/>
              <w:left w:val="single" w:sz="8" w:space="0" w:color="00000A"/>
              <w:right w:val="single" w:sz="8" w:space="0" w:color="00000A"/>
            </w:tcBorders>
            <w:tcMar>
              <w:left w:w="-10" w:type="dxa"/>
            </w:tcMar>
            <w:vAlign w:val="bottom"/>
          </w:tcPr>
          <w:p w14:paraId="0D0621BF" w14:textId="77777777" w:rsidR="00DB72D7" w:rsidRDefault="002E293C">
            <w:pPr>
              <w:jc w:val="center"/>
              <w:rPr>
                <w:sz w:val="20"/>
                <w:szCs w:val="20"/>
              </w:rPr>
            </w:pPr>
            <w:r>
              <w:rPr>
                <w:rFonts w:ascii="Calibri" w:eastAsia="Calibri" w:hAnsi="Calibri" w:cs="Calibri"/>
              </w:rPr>
              <w:t>Rok</w:t>
            </w:r>
          </w:p>
        </w:tc>
        <w:tc>
          <w:tcPr>
            <w:tcW w:w="2119" w:type="dxa"/>
            <w:tcBorders>
              <w:top w:val="single" w:sz="8" w:space="0" w:color="00000A"/>
              <w:right w:val="single" w:sz="8" w:space="0" w:color="00000A"/>
            </w:tcBorders>
            <w:vAlign w:val="bottom"/>
          </w:tcPr>
          <w:p w14:paraId="3F494BAB" w14:textId="77777777" w:rsidR="00DB72D7" w:rsidRDefault="002E293C">
            <w:pPr>
              <w:ind w:right="310"/>
              <w:jc w:val="right"/>
              <w:rPr>
                <w:sz w:val="20"/>
                <w:szCs w:val="20"/>
              </w:rPr>
            </w:pPr>
            <w:r>
              <w:rPr>
                <w:rFonts w:ascii="Calibri" w:eastAsia="Calibri" w:hAnsi="Calibri" w:cs="Calibri"/>
              </w:rPr>
              <w:t>Počet obyvatel</w:t>
            </w:r>
          </w:p>
        </w:tc>
      </w:tr>
      <w:tr w:rsidR="00DB72D7" w14:paraId="79443067" w14:textId="77777777">
        <w:trPr>
          <w:trHeight w:val="128"/>
        </w:trPr>
        <w:tc>
          <w:tcPr>
            <w:tcW w:w="1840" w:type="dxa"/>
            <w:tcBorders>
              <w:left w:val="single" w:sz="8" w:space="0" w:color="00000A"/>
              <w:bottom w:val="single" w:sz="8" w:space="0" w:color="00000A"/>
              <w:right w:val="single" w:sz="8" w:space="0" w:color="00000A"/>
            </w:tcBorders>
            <w:tcMar>
              <w:left w:w="-10" w:type="dxa"/>
            </w:tcMar>
            <w:vAlign w:val="bottom"/>
          </w:tcPr>
          <w:p w14:paraId="6DD64084" w14:textId="77777777" w:rsidR="00DB72D7" w:rsidRDefault="00DB72D7">
            <w:pPr>
              <w:rPr>
                <w:sz w:val="11"/>
                <w:szCs w:val="11"/>
              </w:rPr>
            </w:pPr>
          </w:p>
        </w:tc>
        <w:tc>
          <w:tcPr>
            <w:tcW w:w="2119" w:type="dxa"/>
            <w:tcBorders>
              <w:bottom w:val="single" w:sz="8" w:space="0" w:color="00000A"/>
              <w:right w:val="single" w:sz="8" w:space="0" w:color="00000A"/>
            </w:tcBorders>
            <w:vAlign w:val="bottom"/>
          </w:tcPr>
          <w:p w14:paraId="4F75E7A3" w14:textId="77777777" w:rsidR="00DB72D7" w:rsidRDefault="00DB72D7">
            <w:pPr>
              <w:rPr>
                <w:sz w:val="11"/>
                <w:szCs w:val="11"/>
              </w:rPr>
            </w:pPr>
          </w:p>
        </w:tc>
      </w:tr>
      <w:tr w:rsidR="00DB72D7" w14:paraId="1C98416A" w14:textId="77777777">
        <w:trPr>
          <w:trHeight w:val="254"/>
        </w:trPr>
        <w:tc>
          <w:tcPr>
            <w:tcW w:w="1840" w:type="dxa"/>
            <w:tcBorders>
              <w:left w:val="single" w:sz="8" w:space="0" w:color="00000A"/>
              <w:bottom w:val="single" w:sz="8" w:space="0" w:color="00000A"/>
              <w:right w:val="single" w:sz="8" w:space="0" w:color="00000A"/>
            </w:tcBorders>
            <w:tcMar>
              <w:left w:w="-10" w:type="dxa"/>
            </w:tcMar>
            <w:vAlign w:val="bottom"/>
          </w:tcPr>
          <w:p w14:paraId="4801D79A" w14:textId="77777777" w:rsidR="00DB72D7" w:rsidRDefault="002E293C">
            <w:pPr>
              <w:spacing w:line="250" w:lineRule="exact"/>
              <w:jc w:val="center"/>
              <w:rPr>
                <w:sz w:val="20"/>
                <w:szCs w:val="20"/>
              </w:rPr>
            </w:pPr>
            <w:r>
              <w:rPr>
                <w:rFonts w:ascii="Calibri" w:eastAsia="Calibri" w:hAnsi="Calibri" w:cs="Calibri"/>
                <w:color w:val="333333"/>
                <w:w w:val="98"/>
              </w:rPr>
              <w:t>1869</w:t>
            </w:r>
          </w:p>
        </w:tc>
        <w:tc>
          <w:tcPr>
            <w:tcW w:w="2119" w:type="dxa"/>
            <w:tcBorders>
              <w:bottom w:val="single" w:sz="8" w:space="0" w:color="00000A"/>
              <w:right w:val="single" w:sz="8" w:space="0" w:color="00000A"/>
            </w:tcBorders>
            <w:vAlign w:val="bottom"/>
          </w:tcPr>
          <w:p w14:paraId="09B91646" w14:textId="77777777" w:rsidR="00DB72D7" w:rsidRDefault="002E293C">
            <w:pPr>
              <w:spacing w:line="250" w:lineRule="exact"/>
              <w:ind w:right="10"/>
              <w:jc w:val="right"/>
              <w:rPr>
                <w:sz w:val="20"/>
                <w:szCs w:val="20"/>
              </w:rPr>
            </w:pPr>
            <w:r>
              <w:rPr>
                <w:rFonts w:ascii="Calibri" w:eastAsia="Calibri" w:hAnsi="Calibri" w:cs="Calibri"/>
              </w:rPr>
              <w:t>322</w:t>
            </w:r>
          </w:p>
        </w:tc>
      </w:tr>
      <w:tr w:rsidR="00DB72D7" w14:paraId="01A4C838" w14:textId="77777777">
        <w:trPr>
          <w:trHeight w:val="258"/>
        </w:trPr>
        <w:tc>
          <w:tcPr>
            <w:tcW w:w="1840" w:type="dxa"/>
            <w:tcBorders>
              <w:left w:val="single" w:sz="8" w:space="0" w:color="00000A"/>
              <w:bottom w:val="single" w:sz="8" w:space="0" w:color="00000A"/>
              <w:right w:val="single" w:sz="8" w:space="0" w:color="00000A"/>
            </w:tcBorders>
            <w:tcMar>
              <w:left w:w="-10" w:type="dxa"/>
            </w:tcMar>
            <w:vAlign w:val="bottom"/>
          </w:tcPr>
          <w:p w14:paraId="18124C03" w14:textId="77777777" w:rsidR="00DB72D7" w:rsidRDefault="002E293C">
            <w:pPr>
              <w:spacing w:line="255" w:lineRule="exact"/>
              <w:jc w:val="center"/>
              <w:rPr>
                <w:sz w:val="20"/>
                <w:szCs w:val="20"/>
              </w:rPr>
            </w:pPr>
            <w:r>
              <w:rPr>
                <w:rFonts w:ascii="Calibri" w:eastAsia="Calibri" w:hAnsi="Calibri" w:cs="Calibri"/>
                <w:color w:val="333333"/>
                <w:w w:val="98"/>
              </w:rPr>
              <w:t>1880</w:t>
            </w:r>
          </w:p>
        </w:tc>
        <w:tc>
          <w:tcPr>
            <w:tcW w:w="2119" w:type="dxa"/>
            <w:tcBorders>
              <w:bottom w:val="single" w:sz="8" w:space="0" w:color="00000A"/>
              <w:right w:val="single" w:sz="8" w:space="0" w:color="00000A"/>
            </w:tcBorders>
            <w:vAlign w:val="bottom"/>
          </w:tcPr>
          <w:p w14:paraId="10FAD407" w14:textId="77777777" w:rsidR="00DB72D7" w:rsidRDefault="002E293C">
            <w:pPr>
              <w:spacing w:line="255" w:lineRule="exact"/>
              <w:ind w:right="10"/>
              <w:jc w:val="right"/>
              <w:rPr>
                <w:sz w:val="20"/>
                <w:szCs w:val="20"/>
              </w:rPr>
            </w:pPr>
            <w:r>
              <w:rPr>
                <w:rFonts w:ascii="Calibri" w:eastAsia="Calibri" w:hAnsi="Calibri" w:cs="Calibri"/>
              </w:rPr>
              <w:t>273</w:t>
            </w:r>
          </w:p>
        </w:tc>
      </w:tr>
      <w:tr w:rsidR="00DB72D7" w14:paraId="1C598E8F" w14:textId="77777777">
        <w:trPr>
          <w:trHeight w:val="258"/>
        </w:trPr>
        <w:tc>
          <w:tcPr>
            <w:tcW w:w="1840" w:type="dxa"/>
            <w:tcBorders>
              <w:left w:val="single" w:sz="8" w:space="0" w:color="00000A"/>
              <w:bottom w:val="single" w:sz="8" w:space="0" w:color="00000A"/>
              <w:right w:val="single" w:sz="8" w:space="0" w:color="00000A"/>
            </w:tcBorders>
            <w:tcMar>
              <w:left w:w="-10" w:type="dxa"/>
            </w:tcMar>
            <w:vAlign w:val="bottom"/>
          </w:tcPr>
          <w:p w14:paraId="29A1BE3F" w14:textId="77777777" w:rsidR="00DB72D7" w:rsidRDefault="002E293C">
            <w:pPr>
              <w:spacing w:line="255" w:lineRule="exact"/>
              <w:jc w:val="center"/>
              <w:rPr>
                <w:sz w:val="20"/>
                <w:szCs w:val="20"/>
              </w:rPr>
            </w:pPr>
            <w:r>
              <w:rPr>
                <w:rFonts w:ascii="Calibri" w:eastAsia="Calibri" w:hAnsi="Calibri" w:cs="Calibri"/>
                <w:color w:val="333333"/>
                <w:w w:val="98"/>
              </w:rPr>
              <w:t>1890</w:t>
            </w:r>
          </w:p>
        </w:tc>
        <w:tc>
          <w:tcPr>
            <w:tcW w:w="2119" w:type="dxa"/>
            <w:tcBorders>
              <w:bottom w:val="single" w:sz="8" w:space="0" w:color="00000A"/>
              <w:right w:val="single" w:sz="8" w:space="0" w:color="00000A"/>
            </w:tcBorders>
            <w:vAlign w:val="bottom"/>
          </w:tcPr>
          <w:p w14:paraId="3D0C4FAE" w14:textId="77777777" w:rsidR="00DB72D7" w:rsidRDefault="002E293C">
            <w:pPr>
              <w:spacing w:line="255" w:lineRule="exact"/>
              <w:ind w:right="10"/>
              <w:jc w:val="right"/>
              <w:rPr>
                <w:sz w:val="20"/>
                <w:szCs w:val="20"/>
              </w:rPr>
            </w:pPr>
            <w:r>
              <w:rPr>
                <w:rFonts w:ascii="Calibri" w:eastAsia="Calibri" w:hAnsi="Calibri" w:cs="Calibri"/>
              </w:rPr>
              <w:t>319</w:t>
            </w:r>
          </w:p>
        </w:tc>
      </w:tr>
      <w:tr w:rsidR="00DB72D7" w14:paraId="7670278F" w14:textId="77777777">
        <w:trPr>
          <w:trHeight w:val="258"/>
        </w:trPr>
        <w:tc>
          <w:tcPr>
            <w:tcW w:w="1840" w:type="dxa"/>
            <w:tcBorders>
              <w:left w:val="single" w:sz="8" w:space="0" w:color="00000A"/>
              <w:bottom w:val="single" w:sz="8" w:space="0" w:color="00000A"/>
              <w:right w:val="single" w:sz="8" w:space="0" w:color="00000A"/>
            </w:tcBorders>
            <w:tcMar>
              <w:left w:w="-10" w:type="dxa"/>
            </w:tcMar>
            <w:vAlign w:val="bottom"/>
          </w:tcPr>
          <w:p w14:paraId="32BEB28E" w14:textId="77777777" w:rsidR="00DB72D7" w:rsidRDefault="002E293C">
            <w:pPr>
              <w:spacing w:line="255" w:lineRule="exact"/>
              <w:jc w:val="center"/>
              <w:rPr>
                <w:sz w:val="20"/>
                <w:szCs w:val="20"/>
              </w:rPr>
            </w:pPr>
            <w:r>
              <w:rPr>
                <w:rFonts w:ascii="Calibri" w:eastAsia="Calibri" w:hAnsi="Calibri" w:cs="Calibri"/>
                <w:color w:val="333333"/>
                <w:w w:val="98"/>
              </w:rPr>
              <w:t>1900</w:t>
            </w:r>
          </w:p>
        </w:tc>
        <w:tc>
          <w:tcPr>
            <w:tcW w:w="2119" w:type="dxa"/>
            <w:tcBorders>
              <w:bottom w:val="single" w:sz="8" w:space="0" w:color="00000A"/>
              <w:right w:val="single" w:sz="8" w:space="0" w:color="00000A"/>
            </w:tcBorders>
            <w:vAlign w:val="bottom"/>
          </w:tcPr>
          <w:p w14:paraId="58D4CAAD" w14:textId="77777777" w:rsidR="00DB72D7" w:rsidRDefault="002E293C">
            <w:pPr>
              <w:spacing w:line="255" w:lineRule="exact"/>
              <w:ind w:right="10"/>
              <w:jc w:val="right"/>
              <w:rPr>
                <w:sz w:val="20"/>
                <w:szCs w:val="20"/>
              </w:rPr>
            </w:pPr>
            <w:r>
              <w:rPr>
                <w:rFonts w:ascii="Calibri" w:eastAsia="Calibri" w:hAnsi="Calibri" w:cs="Calibri"/>
              </w:rPr>
              <w:t>344</w:t>
            </w:r>
          </w:p>
        </w:tc>
      </w:tr>
      <w:tr w:rsidR="00DB72D7" w14:paraId="5DC1B3DE" w14:textId="77777777">
        <w:trPr>
          <w:trHeight w:val="258"/>
        </w:trPr>
        <w:tc>
          <w:tcPr>
            <w:tcW w:w="1840" w:type="dxa"/>
            <w:tcBorders>
              <w:left w:val="single" w:sz="8" w:space="0" w:color="00000A"/>
              <w:bottom w:val="single" w:sz="8" w:space="0" w:color="00000A"/>
              <w:right w:val="single" w:sz="8" w:space="0" w:color="00000A"/>
            </w:tcBorders>
            <w:tcMar>
              <w:left w:w="-10" w:type="dxa"/>
            </w:tcMar>
            <w:vAlign w:val="bottom"/>
          </w:tcPr>
          <w:p w14:paraId="47AA9B8D" w14:textId="77777777" w:rsidR="00DB72D7" w:rsidRDefault="002E293C">
            <w:pPr>
              <w:spacing w:line="255" w:lineRule="exact"/>
              <w:jc w:val="center"/>
              <w:rPr>
                <w:sz w:val="20"/>
                <w:szCs w:val="20"/>
              </w:rPr>
            </w:pPr>
            <w:r>
              <w:rPr>
                <w:rFonts w:ascii="Calibri" w:eastAsia="Calibri" w:hAnsi="Calibri" w:cs="Calibri"/>
                <w:color w:val="333333"/>
                <w:w w:val="98"/>
              </w:rPr>
              <w:t>1910</w:t>
            </w:r>
          </w:p>
        </w:tc>
        <w:tc>
          <w:tcPr>
            <w:tcW w:w="2119" w:type="dxa"/>
            <w:tcBorders>
              <w:bottom w:val="single" w:sz="8" w:space="0" w:color="00000A"/>
              <w:right w:val="single" w:sz="8" w:space="0" w:color="00000A"/>
            </w:tcBorders>
            <w:vAlign w:val="bottom"/>
          </w:tcPr>
          <w:p w14:paraId="771E3AC6" w14:textId="77777777" w:rsidR="00DB72D7" w:rsidRDefault="002E293C">
            <w:pPr>
              <w:spacing w:line="255" w:lineRule="exact"/>
              <w:ind w:right="10"/>
              <w:jc w:val="right"/>
              <w:rPr>
                <w:sz w:val="20"/>
                <w:szCs w:val="20"/>
              </w:rPr>
            </w:pPr>
            <w:r>
              <w:rPr>
                <w:rFonts w:ascii="Calibri" w:eastAsia="Calibri" w:hAnsi="Calibri" w:cs="Calibri"/>
              </w:rPr>
              <w:t>300</w:t>
            </w:r>
          </w:p>
        </w:tc>
      </w:tr>
      <w:tr w:rsidR="00DB72D7" w14:paraId="6E3C6A6A" w14:textId="77777777">
        <w:trPr>
          <w:trHeight w:val="258"/>
        </w:trPr>
        <w:tc>
          <w:tcPr>
            <w:tcW w:w="1840" w:type="dxa"/>
            <w:tcBorders>
              <w:left w:val="single" w:sz="8" w:space="0" w:color="00000A"/>
              <w:bottom w:val="single" w:sz="8" w:space="0" w:color="00000A"/>
              <w:right w:val="single" w:sz="8" w:space="0" w:color="00000A"/>
            </w:tcBorders>
            <w:tcMar>
              <w:left w:w="-10" w:type="dxa"/>
            </w:tcMar>
            <w:vAlign w:val="bottom"/>
          </w:tcPr>
          <w:p w14:paraId="6B1E21E3" w14:textId="77777777" w:rsidR="00DB72D7" w:rsidRDefault="002E293C">
            <w:pPr>
              <w:spacing w:line="255" w:lineRule="exact"/>
              <w:jc w:val="center"/>
              <w:rPr>
                <w:sz w:val="20"/>
                <w:szCs w:val="20"/>
              </w:rPr>
            </w:pPr>
            <w:r>
              <w:rPr>
                <w:rFonts w:ascii="Calibri" w:eastAsia="Calibri" w:hAnsi="Calibri" w:cs="Calibri"/>
                <w:color w:val="333333"/>
                <w:w w:val="98"/>
              </w:rPr>
              <w:t>1921</w:t>
            </w:r>
          </w:p>
        </w:tc>
        <w:tc>
          <w:tcPr>
            <w:tcW w:w="2119" w:type="dxa"/>
            <w:tcBorders>
              <w:bottom w:val="single" w:sz="8" w:space="0" w:color="00000A"/>
              <w:right w:val="single" w:sz="8" w:space="0" w:color="00000A"/>
            </w:tcBorders>
            <w:vAlign w:val="bottom"/>
          </w:tcPr>
          <w:p w14:paraId="7E070449" w14:textId="77777777" w:rsidR="00DB72D7" w:rsidRDefault="002E293C">
            <w:pPr>
              <w:spacing w:line="255" w:lineRule="exact"/>
              <w:ind w:right="10"/>
              <w:jc w:val="right"/>
              <w:rPr>
                <w:sz w:val="20"/>
                <w:szCs w:val="20"/>
              </w:rPr>
            </w:pPr>
            <w:r>
              <w:rPr>
                <w:rFonts w:ascii="Calibri" w:eastAsia="Calibri" w:hAnsi="Calibri" w:cs="Calibri"/>
              </w:rPr>
              <w:t>298</w:t>
            </w:r>
          </w:p>
        </w:tc>
      </w:tr>
      <w:tr w:rsidR="00DB72D7" w14:paraId="4577D463" w14:textId="77777777">
        <w:trPr>
          <w:trHeight w:val="258"/>
        </w:trPr>
        <w:tc>
          <w:tcPr>
            <w:tcW w:w="1840" w:type="dxa"/>
            <w:tcBorders>
              <w:left w:val="single" w:sz="8" w:space="0" w:color="00000A"/>
              <w:bottom w:val="single" w:sz="8" w:space="0" w:color="00000A"/>
              <w:right w:val="single" w:sz="8" w:space="0" w:color="00000A"/>
            </w:tcBorders>
            <w:tcMar>
              <w:left w:w="-10" w:type="dxa"/>
            </w:tcMar>
            <w:vAlign w:val="bottom"/>
          </w:tcPr>
          <w:p w14:paraId="1ECB5521" w14:textId="77777777" w:rsidR="00DB72D7" w:rsidRDefault="002E293C">
            <w:pPr>
              <w:spacing w:line="255" w:lineRule="exact"/>
              <w:jc w:val="center"/>
              <w:rPr>
                <w:sz w:val="20"/>
                <w:szCs w:val="20"/>
              </w:rPr>
            </w:pPr>
            <w:r>
              <w:rPr>
                <w:rFonts w:ascii="Calibri" w:eastAsia="Calibri" w:hAnsi="Calibri" w:cs="Calibri"/>
                <w:color w:val="333333"/>
                <w:w w:val="98"/>
              </w:rPr>
              <w:t>1930</w:t>
            </w:r>
          </w:p>
        </w:tc>
        <w:tc>
          <w:tcPr>
            <w:tcW w:w="2119" w:type="dxa"/>
            <w:tcBorders>
              <w:bottom w:val="single" w:sz="8" w:space="0" w:color="00000A"/>
              <w:right w:val="single" w:sz="8" w:space="0" w:color="00000A"/>
            </w:tcBorders>
            <w:vAlign w:val="bottom"/>
          </w:tcPr>
          <w:p w14:paraId="798D86C3" w14:textId="77777777" w:rsidR="00DB72D7" w:rsidRDefault="002E293C">
            <w:pPr>
              <w:spacing w:line="255" w:lineRule="exact"/>
              <w:ind w:right="10"/>
              <w:jc w:val="right"/>
              <w:rPr>
                <w:sz w:val="20"/>
                <w:szCs w:val="20"/>
              </w:rPr>
            </w:pPr>
            <w:r>
              <w:rPr>
                <w:rFonts w:ascii="Calibri" w:eastAsia="Calibri" w:hAnsi="Calibri" w:cs="Calibri"/>
              </w:rPr>
              <w:t>288</w:t>
            </w:r>
          </w:p>
        </w:tc>
      </w:tr>
      <w:tr w:rsidR="00DB72D7" w14:paraId="7769281B" w14:textId="77777777">
        <w:trPr>
          <w:trHeight w:val="258"/>
        </w:trPr>
        <w:tc>
          <w:tcPr>
            <w:tcW w:w="1840" w:type="dxa"/>
            <w:tcBorders>
              <w:left w:val="single" w:sz="8" w:space="0" w:color="00000A"/>
              <w:bottom w:val="single" w:sz="8" w:space="0" w:color="00000A"/>
              <w:right w:val="single" w:sz="8" w:space="0" w:color="00000A"/>
            </w:tcBorders>
            <w:tcMar>
              <w:left w:w="-10" w:type="dxa"/>
            </w:tcMar>
            <w:vAlign w:val="bottom"/>
          </w:tcPr>
          <w:p w14:paraId="211BA306" w14:textId="77777777" w:rsidR="00DB72D7" w:rsidRDefault="002E293C">
            <w:pPr>
              <w:spacing w:line="255" w:lineRule="exact"/>
              <w:jc w:val="center"/>
              <w:rPr>
                <w:sz w:val="20"/>
                <w:szCs w:val="20"/>
              </w:rPr>
            </w:pPr>
            <w:r>
              <w:rPr>
                <w:rFonts w:ascii="Calibri" w:eastAsia="Calibri" w:hAnsi="Calibri" w:cs="Calibri"/>
                <w:color w:val="333333"/>
                <w:w w:val="98"/>
              </w:rPr>
              <w:t>1950</w:t>
            </w:r>
          </w:p>
        </w:tc>
        <w:tc>
          <w:tcPr>
            <w:tcW w:w="2119" w:type="dxa"/>
            <w:tcBorders>
              <w:bottom w:val="single" w:sz="8" w:space="0" w:color="00000A"/>
              <w:right w:val="single" w:sz="8" w:space="0" w:color="00000A"/>
            </w:tcBorders>
            <w:vAlign w:val="bottom"/>
          </w:tcPr>
          <w:p w14:paraId="3C49D47A" w14:textId="77777777" w:rsidR="00DB72D7" w:rsidRDefault="002E293C">
            <w:pPr>
              <w:spacing w:line="255" w:lineRule="exact"/>
              <w:ind w:right="10"/>
              <w:jc w:val="right"/>
              <w:rPr>
                <w:sz w:val="20"/>
                <w:szCs w:val="20"/>
              </w:rPr>
            </w:pPr>
            <w:r>
              <w:rPr>
                <w:rFonts w:ascii="Calibri" w:eastAsia="Calibri" w:hAnsi="Calibri" w:cs="Calibri"/>
              </w:rPr>
              <w:t>202</w:t>
            </w:r>
          </w:p>
        </w:tc>
      </w:tr>
      <w:tr w:rsidR="00DB72D7" w14:paraId="069627AD" w14:textId="77777777">
        <w:trPr>
          <w:trHeight w:val="258"/>
        </w:trPr>
        <w:tc>
          <w:tcPr>
            <w:tcW w:w="1840" w:type="dxa"/>
            <w:tcBorders>
              <w:left w:val="single" w:sz="8" w:space="0" w:color="00000A"/>
              <w:bottom w:val="single" w:sz="8" w:space="0" w:color="00000A"/>
              <w:right w:val="single" w:sz="8" w:space="0" w:color="00000A"/>
            </w:tcBorders>
            <w:tcMar>
              <w:left w:w="-10" w:type="dxa"/>
            </w:tcMar>
            <w:vAlign w:val="bottom"/>
          </w:tcPr>
          <w:p w14:paraId="18348135" w14:textId="77777777" w:rsidR="00DB72D7" w:rsidRDefault="002E293C">
            <w:pPr>
              <w:spacing w:line="255" w:lineRule="exact"/>
              <w:jc w:val="center"/>
              <w:rPr>
                <w:sz w:val="20"/>
                <w:szCs w:val="20"/>
              </w:rPr>
            </w:pPr>
            <w:r>
              <w:rPr>
                <w:rFonts w:ascii="Calibri" w:eastAsia="Calibri" w:hAnsi="Calibri" w:cs="Calibri"/>
                <w:color w:val="333333"/>
                <w:w w:val="98"/>
              </w:rPr>
              <w:t>1961</w:t>
            </w:r>
          </w:p>
        </w:tc>
        <w:tc>
          <w:tcPr>
            <w:tcW w:w="2119" w:type="dxa"/>
            <w:tcBorders>
              <w:bottom w:val="single" w:sz="8" w:space="0" w:color="00000A"/>
              <w:right w:val="single" w:sz="8" w:space="0" w:color="00000A"/>
            </w:tcBorders>
            <w:vAlign w:val="bottom"/>
          </w:tcPr>
          <w:p w14:paraId="314D8939" w14:textId="77777777" w:rsidR="00DB72D7" w:rsidRDefault="002E293C">
            <w:pPr>
              <w:spacing w:line="255" w:lineRule="exact"/>
              <w:ind w:right="10"/>
              <w:jc w:val="right"/>
              <w:rPr>
                <w:sz w:val="20"/>
                <w:szCs w:val="20"/>
              </w:rPr>
            </w:pPr>
            <w:r>
              <w:rPr>
                <w:rFonts w:ascii="Calibri" w:eastAsia="Calibri" w:hAnsi="Calibri" w:cs="Calibri"/>
              </w:rPr>
              <w:t>172</w:t>
            </w:r>
          </w:p>
        </w:tc>
      </w:tr>
      <w:tr w:rsidR="00DB72D7" w14:paraId="43819644" w14:textId="77777777">
        <w:trPr>
          <w:trHeight w:val="258"/>
        </w:trPr>
        <w:tc>
          <w:tcPr>
            <w:tcW w:w="1840" w:type="dxa"/>
            <w:tcBorders>
              <w:left w:val="single" w:sz="8" w:space="0" w:color="00000A"/>
              <w:bottom w:val="single" w:sz="8" w:space="0" w:color="00000A"/>
              <w:right w:val="single" w:sz="8" w:space="0" w:color="00000A"/>
            </w:tcBorders>
            <w:tcMar>
              <w:left w:w="-10" w:type="dxa"/>
            </w:tcMar>
            <w:vAlign w:val="bottom"/>
          </w:tcPr>
          <w:p w14:paraId="497CD4C4" w14:textId="77777777" w:rsidR="00DB72D7" w:rsidRDefault="002E293C">
            <w:pPr>
              <w:spacing w:line="255" w:lineRule="exact"/>
              <w:jc w:val="center"/>
              <w:rPr>
                <w:sz w:val="20"/>
                <w:szCs w:val="20"/>
              </w:rPr>
            </w:pPr>
            <w:r>
              <w:rPr>
                <w:rFonts w:ascii="Calibri" w:eastAsia="Calibri" w:hAnsi="Calibri" w:cs="Calibri"/>
                <w:color w:val="333333"/>
                <w:w w:val="98"/>
              </w:rPr>
              <w:t>1970</w:t>
            </w:r>
          </w:p>
        </w:tc>
        <w:tc>
          <w:tcPr>
            <w:tcW w:w="2119" w:type="dxa"/>
            <w:tcBorders>
              <w:bottom w:val="single" w:sz="8" w:space="0" w:color="00000A"/>
              <w:right w:val="single" w:sz="8" w:space="0" w:color="00000A"/>
            </w:tcBorders>
            <w:vAlign w:val="bottom"/>
          </w:tcPr>
          <w:p w14:paraId="54FB3087" w14:textId="77777777" w:rsidR="00DB72D7" w:rsidRDefault="002E293C">
            <w:pPr>
              <w:spacing w:line="255" w:lineRule="exact"/>
              <w:ind w:right="10"/>
              <w:jc w:val="right"/>
              <w:rPr>
                <w:sz w:val="20"/>
                <w:szCs w:val="20"/>
              </w:rPr>
            </w:pPr>
            <w:r>
              <w:rPr>
                <w:rFonts w:ascii="Calibri" w:eastAsia="Calibri" w:hAnsi="Calibri" w:cs="Calibri"/>
              </w:rPr>
              <w:t>153</w:t>
            </w:r>
          </w:p>
        </w:tc>
      </w:tr>
      <w:tr w:rsidR="00DB72D7" w14:paraId="72F4130E" w14:textId="77777777">
        <w:trPr>
          <w:trHeight w:val="260"/>
        </w:trPr>
        <w:tc>
          <w:tcPr>
            <w:tcW w:w="1840" w:type="dxa"/>
            <w:tcBorders>
              <w:left w:val="single" w:sz="8" w:space="0" w:color="00000A"/>
              <w:bottom w:val="single" w:sz="8" w:space="0" w:color="00000A"/>
              <w:right w:val="single" w:sz="8" w:space="0" w:color="00000A"/>
            </w:tcBorders>
            <w:tcMar>
              <w:left w:w="-10" w:type="dxa"/>
            </w:tcMar>
            <w:vAlign w:val="bottom"/>
          </w:tcPr>
          <w:p w14:paraId="5D6E85C5" w14:textId="77777777" w:rsidR="00DB72D7" w:rsidRDefault="002E293C">
            <w:pPr>
              <w:spacing w:line="257" w:lineRule="exact"/>
              <w:jc w:val="center"/>
              <w:rPr>
                <w:sz w:val="20"/>
                <w:szCs w:val="20"/>
              </w:rPr>
            </w:pPr>
            <w:r>
              <w:rPr>
                <w:rFonts w:ascii="Calibri" w:eastAsia="Calibri" w:hAnsi="Calibri" w:cs="Calibri"/>
                <w:color w:val="333333"/>
                <w:w w:val="98"/>
              </w:rPr>
              <w:t>1980</w:t>
            </w:r>
          </w:p>
        </w:tc>
        <w:tc>
          <w:tcPr>
            <w:tcW w:w="2119" w:type="dxa"/>
            <w:tcBorders>
              <w:bottom w:val="single" w:sz="8" w:space="0" w:color="00000A"/>
              <w:right w:val="single" w:sz="8" w:space="0" w:color="00000A"/>
            </w:tcBorders>
            <w:vAlign w:val="bottom"/>
          </w:tcPr>
          <w:p w14:paraId="740EB2F3" w14:textId="77777777" w:rsidR="00DB72D7" w:rsidRDefault="002E293C">
            <w:pPr>
              <w:spacing w:line="257" w:lineRule="exact"/>
              <w:ind w:right="10"/>
              <w:jc w:val="right"/>
              <w:rPr>
                <w:sz w:val="20"/>
                <w:szCs w:val="20"/>
              </w:rPr>
            </w:pPr>
            <w:r>
              <w:rPr>
                <w:rFonts w:ascii="Calibri" w:eastAsia="Calibri" w:hAnsi="Calibri" w:cs="Calibri"/>
              </w:rPr>
              <w:t>148</w:t>
            </w:r>
          </w:p>
        </w:tc>
      </w:tr>
      <w:tr w:rsidR="00DB72D7" w14:paraId="2BABA606" w14:textId="77777777">
        <w:trPr>
          <w:trHeight w:val="259"/>
        </w:trPr>
        <w:tc>
          <w:tcPr>
            <w:tcW w:w="1840" w:type="dxa"/>
            <w:tcBorders>
              <w:left w:val="single" w:sz="8" w:space="0" w:color="00000A"/>
              <w:bottom w:val="single" w:sz="8" w:space="0" w:color="00000A"/>
              <w:right w:val="single" w:sz="8" w:space="0" w:color="00000A"/>
            </w:tcBorders>
            <w:tcMar>
              <w:left w:w="-10" w:type="dxa"/>
            </w:tcMar>
            <w:vAlign w:val="bottom"/>
          </w:tcPr>
          <w:p w14:paraId="188BE6D1" w14:textId="77777777" w:rsidR="00DB72D7" w:rsidRDefault="002E293C">
            <w:pPr>
              <w:spacing w:line="256" w:lineRule="exact"/>
              <w:jc w:val="center"/>
              <w:rPr>
                <w:sz w:val="20"/>
                <w:szCs w:val="20"/>
              </w:rPr>
            </w:pPr>
            <w:r>
              <w:rPr>
                <w:rFonts w:ascii="Calibri" w:eastAsia="Calibri" w:hAnsi="Calibri" w:cs="Calibri"/>
                <w:color w:val="333333"/>
                <w:w w:val="98"/>
              </w:rPr>
              <w:t>1991</w:t>
            </w:r>
          </w:p>
        </w:tc>
        <w:tc>
          <w:tcPr>
            <w:tcW w:w="2119" w:type="dxa"/>
            <w:tcBorders>
              <w:bottom w:val="single" w:sz="8" w:space="0" w:color="00000A"/>
              <w:right w:val="single" w:sz="8" w:space="0" w:color="00000A"/>
            </w:tcBorders>
            <w:vAlign w:val="bottom"/>
          </w:tcPr>
          <w:p w14:paraId="4A22949A" w14:textId="77777777" w:rsidR="00DB72D7" w:rsidRDefault="002E293C">
            <w:pPr>
              <w:spacing w:line="256" w:lineRule="exact"/>
              <w:ind w:right="10"/>
              <w:jc w:val="right"/>
              <w:rPr>
                <w:sz w:val="20"/>
                <w:szCs w:val="20"/>
              </w:rPr>
            </w:pPr>
            <w:r>
              <w:rPr>
                <w:rFonts w:ascii="Calibri" w:eastAsia="Calibri" w:hAnsi="Calibri" w:cs="Calibri"/>
              </w:rPr>
              <w:t>124</w:t>
            </w:r>
          </w:p>
        </w:tc>
      </w:tr>
      <w:tr w:rsidR="00DB72D7" w14:paraId="424A8CB1" w14:textId="77777777">
        <w:trPr>
          <w:trHeight w:val="260"/>
        </w:trPr>
        <w:tc>
          <w:tcPr>
            <w:tcW w:w="1840" w:type="dxa"/>
            <w:tcBorders>
              <w:left w:val="single" w:sz="8" w:space="0" w:color="00000A"/>
              <w:bottom w:val="single" w:sz="8" w:space="0" w:color="00000A"/>
              <w:right w:val="single" w:sz="8" w:space="0" w:color="00000A"/>
            </w:tcBorders>
            <w:tcMar>
              <w:left w:w="-10" w:type="dxa"/>
            </w:tcMar>
            <w:vAlign w:val="bottom"/>
          </w:tcPr>
          <w:p w14:paraId="730CF1FE" w14:textId="77777777" w:rsidR="00DB72D7" w:rsidRDefault="002E293C">
            <w:pPr>
              <w:spacing w:line="256" w:lineRule="exact"/>
              <w:jc w:val="center"/>
              <w:rPr>
                <w:sz w:val="20"/>
                <w:szCs w:val="20"/>
              </w:rPr>
            </w:pPr>
            <w:r>
              <w:rPr>
                <w:rFonts w:ascii="Calibri" w:eastAsia="Calibri" w:hAnsi="Calibri" w:cs="Calibri"/>
                <w:color w:val="333333"/>
                <w:w w:val="98"/>
              </w:rPr>
              <w:t>2001</w:t>
            </w:r>
          </w:p>
        </w:tc>
        <w:tc>
          <w:tcPr>
            <w:tcW w:w="2119" w:type="dxa"/>
            <w:tcBorders>
              <w:bottom w:val="single" w:sz="8" w:space="0" w:color="00000A"/>
              <w:right w:val="single" w:sz="8" w:space="0" w:color="00000A"/>
            </w:tcBorders>
            <w:vAlign w:val="bottom"/>
          </w:tcPr>
          <w:p w14:paraId="52AC97DB" w14:textId="77777777" w:rsidR="00DB72D7" w:rsidRDefault="002E293C">
            <w:pPr>
              <w:spacing w:line="256" w:lineRule="exact"/>
              <w:ind w:right="10"/>
              <w:jc w:val="right"/>
              <w:rPr>
                <w:sz w:val="20"/>
                <w:szCs w:val="20"/>
              </w:rPr>
            </w:pPr>
            <w:r>
              <w:rPr>
                <w:rFonts w:ascii="Calibri" w:eastAsia="Calibri" w:hAnsi="Calibri" w:cs="Calibri"/>
              </w:rPr>
              <w:t>131</w:t>
            </w:r>
          </w:p>
        </w:tc>
      </w:tr>
      <w:tr w:rsidR="00DB72D7" w14:paraId="7DBDDC9F" w14:textId="77777777">
        <w:trPr>
          <w:trHeight w:val="258"/>
        </w:trPr>
        <w:tc>
          <w:tcPr>
            <w:tcW w:w="1840" w:type="dxa"/>
            <w:tcBorders>
              <w:left w:val="single" w:sz="8" w:space="0" w:color="00000A"/>
              <w:bottom w:val="single" w:sz="8" w:space="0" w:color="00000A"/>
              <w:right w:val="single" w:sz="8" w:space="0" w:color="00000A"/>
            </w:tcBorders>
            <w:tcMar>
              <w:left w:w="-10" w:type="dxa"/>
            </w:tcMar>
            <w:vAlign w:val="bottom"/>
          </w:tcPr>
          <w:p w14:paraId="41043DDD" w14:textId="77777777" w:rsidR="00DB72D7" w:rsidRDefault="002E293C">
            <w:pPr>
              <w:spacing w:line="255" w:lineRule="exact"/>
              <w:jc w:val="center"/>
              <w:rPr>
                <w:sz w:val="20"/>
                <w:szCs w:val="20"/>
              </w:rPr>
            </w:pPr>
            <w:r>
              <w:rPr>
                <w:rFonts w:ascii="Calibri" w:eastAsia="Calibri" w:hAnsi="Calibri" w:cs="Calibri"/>
                <w:color w:val="333333"/>
                <w:w w:val="98"/>
              </w:rPr>
              <w:t>2011</w:t>
            </w:r>
          </w:p>
        </w:tc>
        <w:tc>
          <w:tcPr>
            <w:tcW w:w="2119" w:type="dxa"/>
            <w:tcBorders>
              <w:bottom w:val="single" w:sz="8" w:space="0" w:color="00000A"/>
              <w:right w:val="single" w:sz="8" w:space="0" w:color="00000A"/>
            </w:tcBorders>
            <w:vAlign w:val="bottom"/>
          </w:tcPr>
          <w:p w14:paraId="5AC61FC6" w14:textId="77777777" w:rsidR="00DB72D7" w:rsidRDefault="002E293C">
            <w:pPr>
              <w:spacing w:line="255" w:lineRule="exact"/>
              <w:ind w:right="10"/>
              <w:jc w:val="right"/>
              <w:rPr>
                <w:sz w:val="20"/>
                <w:szCs w:val="20"/>
              </w:rPr>
            </w:pPr>
            <w:r>
              <w:rPr>
                <w:rFonts w:ascii="Calibri" w:eastAsia="Calibri" w:hAnsi="Calibri" w:cs="Calibri"/>
              </w:rPr>
              <w:t>160</w:t>
            </w:r>
          </w:p>
        </w:tc>
      </w:tr>
    </w:tbl>
    <w:p w14:paraId="77C5BCF7" w14:textId="77777777" w:rsidR="00DB72D7" w:rsidRDefault="002E293C">
      <w:pPr>
        <w:spacing w:line="232" w:lineRule="auto"/>
        <w:ind w:left="120"/>
        <w:rPr>
          <w:sz w:val="20"/>
          <w:szCs w:val="20"/>
        </w:rPr>
      </w:pPr>
      <w:r>
        <w:rPr>
          <w:rFonts w:ascii="Calibri" w:eastAsia="Calibri" w:hAnsi="Calibri" w:cs="Calibri"/>
          <w:sz w:val="16"/>
          <w:szCs w:val="16"/>
        </w:rPr>
        <w:t>Zdroj: ČSÚ</w:t>
      </w:r>
    </w:p>
    <w:p w14:paraId="77EF3DA6" w14:textId="77777777" w:rsidR="00DB72D7" w:rsidRDefault="00DB72D7">
      <w:pPr>
        <w:spacing w:line="200" w:lineRule="exact"/>
        <w:rPr>
          <w:sz w:val="20"/>
          <w:szCs w:val="20"/>
        </w:rPr>
      </w:pPr>
    </w:p>
    <w:p w14:paraId="301CF521" w14:textId="77777777" w:rsidR="00DB72D7" w:rsidRDefault="00DB72D7">
      <w:pPr>
        <w:spacing w:line="305" w:lineRule="exact"/>
        <w:rPr>
          <w:sz w:val="20"/>
          <w:szCs w:val="20"/>
        </w:rPr>
      </w:pPr>
    </w:p>
    <w:p w14:paraId="61F4B526" w14:textId="77777777" w:rsidR="00DB72D7" w:rsidRDefault="002E293C">
      <w:pPr>
        <w:ind w:left="120"/>
        <w:rPr>
          <w:sz w:val="20"/>
          <w:szCs w:val="20"/>
        </w:rPr>
      </w:pPr>
      <w:r>
        <w:rPr>
          <w:rFonts w:ascii="Arial" w:eastAsia="Arial" w:hAnsi="Arial" w:cs="Arial"/>
          <w:b/>
          <w:bCs/>
          <w:sz w:val="20"/>
          <w:szCs w:val="20"/>
        </w:rPr>
        <w:t>Tabulka 2: Vývoj počtu obyvatel od roku 2000</w:t>
      </w:r>
    </w:p>
    <w:p w14:paraId="03D65B8F" w14:textId="77777777" w:rsidR="00DB72D7" w:rsidRDefault="00DB72D7">
      <w:pPr>
        <w:spacing w:line="108" w:lineRule="exact"/>
        <w:rPr>
          <w:sz w:val="20"/>
          <w:szCs w:val="20"/>
        </w:rPr>
      </w:pPr>
    </w:p>
    <w:tbl>
      <w:tblPr>
        <w:tblW w:w="9320" w:type="dxa"/>
        <w:tblInd w:w="10" w:type="dxa"/>
        <w:tblBorders>
          <w:top w:val="single" w:sz="8" w:space="0" w:color="00000A"/>
          <w:left w:val="single" w:sz="8" w:space="0" w:color="00000A"/>
          <w:right w:val="single" w:sz="8" w:space="0" w:color="00000A"/>
          <w:insideV w:val="single" w:sz="8" w:space="0" w:color="00000A"/>
        </w:tblBorders>
        <w:tblCellMar>
          <w:left w:w="-10" w:type="dxa"/>
          <w:right w:w="0" w:type="dxa"/>
        </w:tblCellMar>
        <w:tblLook w:val="04A0" w:firstRow="1" w:lastRow="0" w:firstColumn="1" w:lastColumn="0" w:noHBand="0" w:noVBand="1"/>
      </w:tblPr>
      <w:tblGrid>
        <w:gridCol w:w="1700"/>
        <w:gridCol w:w="2120"/>
        <w:gridCol w:w="1180"/>
        <w:gridCol w:w="300"/>
        <w:gridCol w:w="1040"/>
        <w:gridCol w:w="300"/>
        <w:gridCol w:w="1340"/>
        <w:gridCol w:w="1340"/>
      </w:tblGrid>
      <w:tr w:rsidR="00DB72D7" w14:paraId="4E2F2A07" w14:textId="77777777">
        <w:trPr>
          <w:trHeight w:val="270"/>
        </w:trPr>
        <w:tc>
          <w:tcPr>
            <w:tcW w:w="1699" w:type="dxa"/>
            <w:tcBorders>
              <w:top w:val="single" w:sz="8" w:space="0" w:color="00000A"/>
              <w:left w:val="single" w:sz="8" w:space="0" w:color="00000A"/>
              <w:right w:val="single" w:sz="8" w:space="0" w:color="00000A"/>
            </w:tcBorders>
            <w:tcMar>
              <w:left w:w="-10" w:type="dxa"/>
            </w:tcMar>
            <w:vAlign w:val="bottom"/>
          </w:tcPr>
          <w:p w14:paraId="51832DE0" w14:textId="77777777" w:rsidR="00DB72D7" w:rsidRDefault="002E293C">
            <w:pPr>
              <w:jc w:val="center"/>
              <w:rPr>
                <w:sz w:val="20"/>
                <w:szCs w:val="20"/>
              </w:rPr>
            </w:pPr>
            <w:r>
              <w:rPr>
                <w:rFonts w:ascii="Calibri" w:eastAsia="Calibri" w:hAnsi="Calibri" w:cs="Calibri"/>
              </w:rPr>
              <w:t>Rok</w:t>
            </w:r>
          </w:p>
        </w:tc>
        <w:tc>
          <w:tcPr>
            <w:tcW w:w="2120" w:type="dxa"/>
            <w:tcBorders>
              <w:top w:val="single" w:sz="8" w:space="0" w:color="00000A"/>
              <w:right w:val="single" w:sz="8" w:space="0" w:color="00000A"/>
            </w:tcBorders>
            <w:vAlign w:val="bottom"/>
          </w:tcPr>
          <w:p w14:paraId="3083DBAB" w14:textId="77777777" w:rsidR="00DB72D7" w:rsidRDefault="002E293C">
            <w:pPr>
              <w:ind w:right="30"/>
              <w:jc w:val="right"/>
              <w:rPr>
                <w:sz w:val="20"/>
                <w:szCs w:val="20"/>
              </w:rPr>
            </w:pPr>
            <w:r>
              <w:rPr>
                <w:rFonts w:ascii="Calibri" w:eastAsia="Calibri" w:hAnsi="Calibri" w:cs="Calibri"/>
              </w:rPr>
              <w:t>Počet obyvatel k 1.1.</w:t>
            </w:r>
          </w:p>
        </w:tc>
        <w:tc>
          <w:tcPr>
            <w:tcW w:w="1180" w:type="dxa"/>
            <w:tcBorders>
              <w:top w:val="single" w:sz="8" w:space="0" w:color="00000A"/>
            </w:tcBorders>
            <w:vAlign w:val="bottom"/>
          </w:tcPr>
          <w:p w14:paraId="4D8EFB2C" w14:textId="77777777" w:rsidR="00DB72D7" w:rsidRDefault="002E293C">
            <w:pPr>
              <w:ind w:left="320"/>
              <w:rPr>
                <w:sz w:val="20"/>
                <w:szCs w:val="20"/>
              </w:rPr>
            </w:pPr>
            <w:r>
              <w:rPr>
                <w:rFonts w:ascii="Calibri" w:eastAsia="Calibri" w:hAnsi="Calibri" w:cs="Calibri"/>
              </w:rPr>
              <w:t>Narození</w:t>
            </w:r>
          </w:p>
        </w:tc>
        <w:tc>
          <w:tcPr>
            <w:tcW w:w="300" w:type="dxa"/>
            <w:tcBorders>
              <w:top w:val="single" w:sz="8" w:space="0" w:color="00000A"/>
              <w:right w:val="single" w:sz="8" w:space="0" w:color="00000A"/>
            </w:tcBorders>
            <w:vAlign w:val="bottom"/>
          </w:tcPr>
          <w:p w14:paraId="0146AED7" w14:textId="77777777" w:rsidR="00DB72D7" w:rsidRDefault="00DB72D7">
            <w:pPr>
              <w:rPr>
                <w:sz w:val="23"/>
                <w:szCs w:val="23"/>
              </w:rPr>
            </w:pPr>
          </w:p>
        </w:tc>
        <w:tc>
          <w:tcPr>
            <w:tcW w:w="1040" w:type="dxa"/>
            <w:tcBorders>
              <w:top w:val="single" w:sz="8" w:space="0" w:color="00000A"/>
            </w:tcBorders>
            <w:vAlign w:val="bottom"/>
          </w:tcPr>
          <w:p w14:paraId="0FAE1825" w14:textId="77777777" w:rsidR="00DB72D7" w:rsidRDefault="002E293C">
            <w:pPr>
              <w:ind w:left="300"/>
              <w:rPr>
                <w:sz w:val="20"/>
                <w:szCs w:val="20"/>
              </w:rPr>
            </w:pPr>
            <w:r>
              <w:rPr>
                <w:rFonts w:ascii="Calibri" w:eastAsia="Calibri" w:hAnsi="Calibri" w:cs="Calibri"/>
              </w:rPr>
              <w:t>Zemřelí</w:t>
            </w:r>
          </w:p>
        </w:tc>
        <w:tc>
          <w:tcPr>
            <w:tcW w:w="300" w:type="dxa"/>
            <w:tcBorders>
              <w:top w:val="single" w:sz="8" w:space="0" w:color="00000A"/>
              <w:right w:val="single" w:sz="8" w:space="0" w:color="00000A"/>
            </w:tcBorders>
            <w:vAlign w:val="bottom"/>
          </w:tcPr>
          <w:p w14:paraId="24E0F319" w14:textId="77777777" w:rsidR="00DB72D7" w:rsidRDefault="00DB72D7">
            <w:pPr>
              <w:rPr>
                <w:sz w:val="23"/>
                <w:szCs w:val="23"/>
              </w:rPr>
            </w:pPr>
          </w:p>
        </w:tc>
        <w:tc>
          <w:tcPr>
            <w:tcW w:w="1340" w:type="dxa"/>
            <w:tcBorders>
              <w:top w:val="single" w:sz="8" w:space="0" w:color="00000A"/>
              <w:right w:val="single" w:sz="8" w:space="0" w:color="00000A"/>
            </w:tcBorders>
            <w:vAlign w:val="bottom"/>
          </w:tcPr>
          <w:p w14:paraId="64DAD923" w14:textId="77777777" w:rsidR="00DB72D7" w:rsidRDefault="002E293C">
            <w:pPr>
              <w:ind w:right="50"/>
              <w:jc w:val="right"/>
              <w:rPr>
                <w:sz w:val="20"/>
                <w:szCs w:val="20"/>
              </w:rPr>
            </w:pPr>
            <w:r>
              <w:rPr>
                <w:rFonts w:ascii="Calibri" w:eastAsia="Calibri" w:hAnsi="Calibri" w:cs="Calibri"/>
              </w:rPr>
              <w:t>Přistěhovalí</w:t>
            </w:r>
          </w:p>
        </w:tc>
        <w:tc>
          <w:tcPr>
            <w:tcW w:w="1340" w:type="dxa"/>
            <w:tcBorders>
              <w:top w:val="single" w:sz="8" w:space="0" w:color="00000A"/>
              <w:right w:val="single" w:sz="8" w:space="0" w:color="00000A"/>
            </w:tcBorders>
            <w:vAlign w:val="bottom"/>
          </w:tcPr>
          <w:p w14:paraId="3AC90E1C" w14:textId="77777777" w:rsidR="00DB72D7" w:rsidRDefault="002E293C">
            <w:pPr>
              <w:ind w:right="70"/>
              <w:jc w:val="right"/>
              <w:rPr>
                <w:sz w:val="20"/>
                <w:szCs w:val="20"/>
              </w:rPr>
            </w:pPr>
            <w:r>
              <w:rPr>
                <w:rFonts w:ascii="Calibri" w:eastAsia="Calibri" w:hAnsi="Calibri" w:cs="Calibri"/>
              </w:rPr>
              <w:t>Vystěhovalí</w:t>
            </w:r>
          </w:p>
        </w:tc>
      </w:tr>
      <w:tr w:rsidR="00DB72D7" w14:paraId="021ECA76" w14:textId="77777777">
        <w:trPr>
          <w:trHeight w:val="128"/>
        </w:trPr>
        <w:tc>
          <w:tcPr>
            <w:tcW w:w="1699" w:type="dxa"/>
            <w:tcBorders>
              <w:left w:val="single" w:sz="8" w:space="0" w:color="00000A"/>
              <w:bottom w:val="single" w:sz="8" w:space="0" w:color="00000A"/>
              <w:right w:val="single" w:sz="8" w:space="0" w:color="00000A"/>
            </w:tcBorders>
            <w:tcMar>
              <w:left w:w="-10" w:type="dxa"/>
            </w:tcMar>
            <w:vAlign w:val="bottom"/>
          </w:tcPr>
          <w:p w14:paraId="026C30EE" w14:textId="77777777" w:rsidR="00DB72D7" w:rsidRDefault="00DB72D7">
            <w:pPr>
              <w:rPr>
                <w:sz w:val="11"/>
                <w:szCs w:val="11"/>
              </w:rPr>
            </w:pPr>
          </w:p>
        </w:tc>
        <w:tc>
          <w:tcPr>
            <w:tcW w:w="2120" w:type="dxa"/>
            <w:tcBorders>
              <w:bottom w:val="single" w:sz="8" w:space="0" w:color="00000A"/>
              <w:right w:val="single" w:sz="8" w:space="0" w:color="00000A"/>
            </w:tcBorders>
            <w:vAlign w:val="bottom"/>
          </w:tcPr>
          <w:p w14:paraId="0B9DBA89" w14:textId="77777777" w:rsidR="00DB72D7" w:rsidRDefault="00DB72D7">
            <w:pPr>
              <w:rPr>
                <w:sz w:val="11"/>
                <w:szCs w:val="11"/>
              </w:rPr>
            </w:pPr>
          </w:p>
        </w:tc>
        <w:tc>
          <w:tcPr>
            <w:tcW w:w="1180" w:type="dxa"/>
            <w:tcBorders>
              <w:bottom w:val="single" w:sz="8" w:space="0" w:color="00000A"/>
            </w:tcBorders>
            <w:vAlign w:val="bottom"/>
          </w:tcPr>
          <w:p w14:paraId="3D09C35C" w14:textId="77777777" w:rsidR="00DB72D7" w:rsidRDefault="00DB72D7">
            <w:pPr>
              <w:rPr>
                <w:sz w:val="11"/>
                <w:szCs w:val="11"/>
              </w:rPr>
            </w:pPr>
          </w:p>
        </w:tc>
        <w:tc>
          <w:tcPr>
            <w:tcW w:w="300" w:type="dxa"/>
            <w:tcBorders>
              <w:bottom w:val="single" w:sz="8" w:space="0" w:color="00000A"/>
              <w:right w:val="single" w:sz="8" w:space="0" w:color="00000A"/>
            </w:tcBorders>
            <w:vAlign w:val="bottom"/>
          </w:tcPr>
          <w:p w14:paraId="3A9863A0" w14:textId="77777777" w:rsidR="00DB72D7" w:rsidRDefault="00DB72D7">
            <w:pPr>
              <w:rPr>
                <w:sz w:val="11"/>
                <w:szCs w:val="11"/>
              </w:rPr>
            </w:pPr>
          </w:p>
        </w:tc>
        <w:tc>
          <w:tcPr>
            <w:tcW w:w="1040" w:type="dxa"/>
            <w:tcBorders>
              <w:bottom w:val="single" w:sz="8" w:space="0" w:color="00000A"/>
            </w:tcBorders>
            <w:vAlign w:val="bottom"/>
          </w:tcPr>
          <w:p w14:paraId="0332B90F" w14:textId="77777777" w:rsidR="00DB72D7" w:rsidRDefault="00DB72D7">
            <w:pPr>
              <w:rPr>
                <w:sz w:val="11"/>
                <w:szCs w:val="11"/>
              </w:rPr>
            </w:pPr>
          </w:p>
        </w:tc>
        <w:tc>
          <w:tcPr>
            <w:tcW w:w="300" w:type="dxa"/>
            <w:tcBorders>
              <w:bottom w:val="single" w:sz="8" w:space="0" w:color="00000A"/>
              <w:right w:val="single" w:sz="8" w:space="0" w:color="00000A"/>
            </w:tcBorders>
            <w:vAlign w:val="bottom"/>
          </w:tcPr>
          <w:p w14:paraId="4BF23650" w14:textId="77777777" w:rsidR="00DB72D7" w:rsidRDefault="00DB72D7">
            <w:pPr>
              <w:rPr>
                <w:sz w:val="11"/>
                <w:szCs w:val="11"/>
              </w:rPr>
            </w:pPr>
          </w:p>
        </w:tc>
        <w:tc>
          <w:tcPr>
            <w:tcW w:w="1340" w:type="dxa"/>
            <w:tcBorders>
              <w:bottom w:val="single" w:sz="8" w:space="0" w:color="00000A"/>
              <w:right w:val="single" w:sz="8" w:space="0" w:color="00000A"/>
            </w:tcBorders>
            <w:vAlign w:val="bottom"/>
          </w:tcPr>
          <w:p w14:paraId="261A67F1" w14:textId="77777777" w:rsidR="00DB72D7" w:rsidRDefault="00DB72D7">
            <w:pPr>
              <w:rPr>
                <w:sz w:val="11"/>
                <w:szCs w:val="11"/>
              </w:rPr>
            </w:pPr>
          </w:p>
        </w:tc>
        <w:tc>
          <w:tcPr>
            <w:tcW w:w="1340" w:type="dxa"/>
            <w:tcBorders>
              <w:bottom w:val="single" w:sz="8" w:space="0" w:color="00000A"/>
              <w:right w:val="single" w:sz="8" w:space="0" w:color="00000A"/>
            </w:tcBorders>
            <w:vAlign w:val="bottom"/>
          </w:tcPr>
          <w:p w14:paraId="5E1260F7" w14:textId="77777777" w:rsidR="00DB72D7" w:rsidRDefault="00DB72D7">
            <w:pPr>
              <w:rPr>
                <w:sz w:val="11"/>
                <w:szCs w:val="11"/>
              </w:rPr>
            </w:pPr>
          </w:p>
        </w:tc>
      </w:tr>
      <w:tr w:rsidR="00DB72D7" w14:paraId="7E056626" w14:textId="77777777">
        <w:trPr>
          <w:trHeight w:val="254"/>
        </w:trPr>
        <w:tc>
          <w:tcPr>
            <w:tcW w:w="1699" w:type="dxa"/>
            <w:tcBorders>
              <w:left w:val="single" w:sz="8" w:space="0" w:color="00000A"/>
              <w:bottom w:val="single" w:sz="8" w:space="0" w:color="00000A"/>
              <w:right w:val="single" w:sz="8" w:space="0" w:color="00000A"/>
            </w:tcBorders>
            <w:tcMar>
              <w:left w:w="-10" w:type="dxa"/>
            </w:tcMar>
            <w:vAlign w:val="bottom"/>
          </w:tcPr>
          <w:p w14:paraId="7249C577" w14:textId="77777777" w:rsidR="00DB72D7" w:rsidRDefault="002E293C">
            <w:pPr>
              <w:spacing w:line="250" w:lineRule="exact"/>
              <w:jc w:val="center"/>
              <w:rPr>
                <w:sz w:val="20"/>
                <w:szCs w:val="20"/>
              </w:rPr>
            </w:pPr>
            <w:r>
              <w:rPr>
                <w:rFonts w:ascii="Calibri" w:eastAsia="Calibri" w:hAnsi="Calibri" w:cs="Calibri"/>
                <w:color w:val="333333"/>
              </w:rPr>
              <w:t>2000</w:t>
            </w:r>
          </w:p>
        </w:tc>
        <w:tc>
          <w:tcPr>
            <w:tcW w:w="2120" w:type="dxa"/>
            <w:tcBorders>
              <w:bottom w:val="single" w:sz="8" w:space="0" w:color="00000A"/>
              <w:right w:val="single" w:sz="8" w:space="0" w:color="00000A"/>
            </w:tcBorders>
            <w:vAlign w:val="bottom"/>
          </w:tcPr>
          <w:p w14:paraId="132953B5" w14:textId="77777777" w:rsidR="00DB72D7" w:rsidRDefault="002E293C">
            <w:pPr>
              <w:spacing w:line="250" w:lineRule="exact"/>
              <w:ind w:right="10"/>
              <w:jc w:val="right"/>
              <w:rPr>
                <w:sz w:val="20"/>
                <w:szCs w:val="20"/>
              </w:rPr>
            </w:pPr>
            <w:r>
              <w:rPr>
                <w:rFonts w:ascii="Calibri" w:eastAsia="Calibri" w:hAnsi="Calibri" w:cs="Calibri"/>
              </w:rPr>
              <w:t>140</w:t>
            </w:r>
          </w:p>
        </w:tc>
        <w:tc>
          <w:tcPr>
            <w:tcW w:w="1180" w:type="dxa"/>
            <w:tcBorders>
              <w:bottom w:val="single" w:sz="8" w:space="0" w:color="00000A"/>
            </w:tcBorders>
            <w:vAlign w:val="bottom"/>
          </w:tcPr>
          <w:p w14:paraId="337CF955" w14:textId="77777777" w:rsidR="00DB72D7" w:rsidRDefault="00DB72D7"/>
        </w:tc>
        <w:tc>
          <w:tcPr>
            <w:tcW w:w="300" w:type="dxa"/>
            <w:tcBorders>
              <w:bottom w:val="single" w:sz="8" w:space="0" w:color="00000A"/>
              <w:right w:val="single" w:sz="8" w:space="0" w:color="00000A"/>
            </w:tcBorders>
            <w:vAlign w:val="bottom"/>
          </w:tcPr>
          <w:p w14:paraId="5C75FCA8" w14:textId="77777777" w:rsidR="00DB72D7" w:rsidRDefault="002E293C">
            <w:pPr>
              <w:spacing w:line="250" w:lineRule="exact"/>
              <w:ind w:right="30"/>
              <w:jc w:val="right"/>
              <w:rPr>
                <w:sz w:val="20"/>
                <w:szCs w:val="20"/>
              </w:rPr>
            </w:pPr>
            <w:r>
              <w:rPr>
                <w:rFonts w:ascii="Calibri" w:eastAsia="Calibri" w:hAnsi="Calibri" w:cs="Calibri"/>
              </w:rPr>
              <w:t>-</w:t>
            </w:r>
          </w:p>
        </w:tc>
        <w:tc>
          <w:tcPr>
            <w:tcW w:w="1040" w:type="dxa"/>
            <w:tcBorders>
              <w:bottom w:val="single" w:sz="8" w:space="0" w:color="00000A"/>
            </w:tcBorders>
            <w:vAlign w:val="bottom"/>
          </w:tcPr>
          <w:p w14:paraId="356A9D83" w14:textId="77777777" w:rsidR="00DB72D7" w:rsidRDefault="00DB72D7"/>
        </w:tc>
        <w:tc>
          <w:tcPr>
            <w:tcW w:w="300" w:type="dxa"/>
            <w:tcBorders>
              <w:bottom w:val="single" w:sz="8" w:space="0" w:color="00000A"/>
              <w:right w:val="single" w:sz="8" w:space="0" w:color="00000A"/>
            </w:tcBorders>
            <w:vAlign w:val="bottom"/>
          </w:tcPr>
          <w:p w14:paraId="56297451" w14:textId="77777777" w:rsidR="00DB72D7" w:rsidRDefault="002E293C">
            <w:pPr>
              <w:spacing w:line="250" w:lineRule="exact"/>
              <w:ind w:right="30"/>
              <w:jc w:val="right"/>
              <w:rPr>
                <w:sz w:val="20"/>
                <w:szCs w:val="20"/>
              </w:rPr>
            </w:pPr>
            <w:r>
              <w:rPr>
                <w:rFonts w:ascii="Calibri" w:eastAsia="Calibri" w:hAnsi="Calibri" w:cs="Calibri"/>
              </w:rPr>
              <w:t>-</w:t>
            </w:r>
          </w:p>
        </w:tc>
        <w:tc>
          <w:tcPr>
            <w:tcW w:w="1340" w:type="dxa"/>
            <w:tcBorders>
              <w:bottom w:val="single" w:sz="8" w:space="0" w:color="00000A"/>
              <w:right w:val="single" w:sz="8" w:space="0" w:color="00000A"/>
            </w:tcBorders>
            <w:vAlign w:val="bottom"/>
          </w:tcPr>
          <w:p w14:paraId="0F603D71" w14:textId="77777777" w:rsidR="00DB72D7" w:rsidRDefault="002E293C">
            <w:pPr>
              <w:spacing w:line="250" w:lineRule="exact"/>
              <w:ind w:right="10"/>
              <w:jc w:val="right"/>
              <w:rPr>
                <w:sz w:val="20"/>
                <w:szCs w:val="20"/>
              </w:rPr>
            </w:pPr>
            <w:r>
              <w:rPr>
                <w:rFonts w:ascii="Calibri" w:eastAsia="Calibri" w:hAnsi="Calibri" w:cs="Calibri"/>
              </w:rPr>
              <w:t>3</w:t>
            </w:r>
          </w:p>
        </w:tc>
        <w:tc>
          <w:tcPr>
            <w:tcW w:w="1340" w:type="dxa"/>
            <w:tcBorders>
              <w:bottom w:val="single" w:sz="8" w:space="0" w:color="00000A"/>
              <w:right w:val="single" w:sz="8" w:space="0" w:color="00000A"/>
            </w:tcBorders>
            <w:vAlign w:val="bottom"/>
          </w:tcPr>
          <w:p w14:paraId="7A21CEBF" w14:textId="77777777" w:rsidR="00DB72D7" w:rsidRDefault="002E293C">
            <w:pPr>
              <w:spacing w:line="250" w:lineRule="exact"/>
              <w:ind w:right="10"/>
              <w:jc w:val="right"/>
              <w:rPr>
                <w:sz w:val="20"/>
                <w:szCs w:val="20"/>
              </w:rPr>
            </w:pPr>
            <w:r>
              <w:rPr>
                <w:rFonts w:ascii="Calibri" w:eastAsia="Calibri" w:hAnsi="Calibri" w:cs="Calibri"/>
              </w:rPr>
              <w:t>9</w:t>
            </w:r>
          </w:p>
        </w:tc>
      </w:tr>
      <w:tr w:rsidR="00DB72D7" w14:paraId="617E1099" w14:textId="77777777">
        <w:trPr>
          <w:trHeight w:val="258"/>
        </w:trPr>
        <w:tc>
          <w:tcPr>
            <w:tcW w:w="1699" w:type="dxa"/>
            <w:tcBorders>
              <w:left w:val="single" w:sz="8" w:space="0" w:color="00000A"/>
              <w:bottom w:val="single" w:sz="8" w:space="0" w:color="00000A"/>
              <w:right w:val="single" w:sz="8" w:space="0" w:color="00000A"/>
            </w:tcBorders>
            <w:tcMar>
              <w:left w:w="-10" w:type="dxa"/>
            </w:tcMar>
            <w:vAlign w:val="bottom"/>
          </w:tcPr>
          <w:p w14:paraId="302CCE3F" w14:textId="77777777" w:rsidR="00DB72D7" w:rsidRDefault="002E293C">
            <w:pPr>
              <w:spacing w:line="255" w:lineRule="exact"/>
              <w:jc w:val="center"/>
              <w:rPr>
                <w:sz w:val="20"/>
                <w:szCs w:val="20"/>
              </w:rPr>
            </w:pPr>
            <w:r>
              <w:rPr>
                <w:rFonts w:ascii="Calibri" w:eastAsia="Calibri" w:hAnsi="Calibri" w:cs="Calibri"/>
                <w:color w:val="333333"/>
              </w:rPr>
              <w:t>2001</w:t>
            </w:r>
          </w:p>
        </w:tc>
        <w:tc>
          <w:tcPr>
            <w:tcW w:w="2120" w:type="dxa"/>
            <w:tcBorders>
              <w:bottom w:val="single" w:sz="8" w:space="0" w:color="00000A"/>
              <w:right w:val="single" w:sz="8" w:space="0" w:color="00000A"/>
            </w:tcBorders>
            <w:vAlign w:val="bottom"/>
          </w:tcPr>
          <w:p w14:paraId="41F105E7" w14:textId="77777777" w:rsidR="00DB72D7" w:rsidRDefault="002E293C">
            <w:pPr>
              <w:spacing w:line="255" w:lineRule="exact"/>
              <w:ind w:right="10"/>
              <w:jc w:val="right"/>
              <w:rPr>
                <w:sz w:val="20"/>
                <w:szCs w:val="20"/>
              </w:rPr>
            </w:pPr>
            <w:r>
              <w:rPr>
                <w:rFonts w:ascii="Calibri" w:eastAsia="Calibri" w:hAnsi="Calibri" w:cs="Calibri"/>
                <w:color w:val="333333"/>
              </w:rPr>
              <w:t>131</w:t>
            </w:r>
          </w:p>
        </w:tc>
        <w:tc>
          <w:tcPr>
            <w:tcW w:w="1180" w:type="dxa"/>
            <w:tcBorders>
              <w:bottom w:val="single" w:sz="8" w:space="0" w:color="00000A"/>
            </w:tcBorders>
            <w:vAlign w:val="bottom"/>
          </w:tcPr>
          <w:p w14:paraId="567C3F8A" w14:textId="77777777" w:rsidR="00DB72D7" w:rsidRDefault="00DB72D7"/>
        </w:tc>
        <w:tc>
          <w:tcPr>
            <w:tcW w:w="300" w:type="dxa"/>
            <w:tcBorders>
              <w:bottom w:val="single" w:sz="8" w:space="0" w:color="00000A"/>
              <w:right w:val="single" w:sz="8" w:space="0" w:color="00000A"/>
            </w:tcBorders>
            <w:vAlign w:val="bottom"/>
          </w:tcPr>
          <w:p w14:paraId="779E7C0D" w14:textId="77777777" w:rsidR="00DB72D7" w:rsidRDefault="002E293C">
            <w:pPr>
              <w:spacing w:line="255" w:lineRule="exact"/>
              <w:ind w:right="30"/>
              <w:jc w:val="right"/>
              <w:rPr>
                <w:sz w:val="20"/>
                <w:szCs w:val="20"/>
              </w:rPr>
            </w:pPr>
            <w:r>
              <w:rPr>
                <w:rFonts w:ascii="Calibri" w:eastAsia="Calibri" w:hAnsi="Calibri" w:cs="Calibri"/>
              </w:rPr>
              <w:t>2</w:t>
            </w:r>
          </w:p>
        </w:tc>
        <w:tc>
          <w:tcPr>
            <w:tcW w:w="1040" w:type="dxa"/>
            <w:tcBorders>
              <w:bottom w:val="single" w:sz="8" w:space="0" w:color="00000A"/>
            </w:tcBorders>
            <w:vAlign w:val="bottom"/>
          </w:tcPr>
          <w:p w14:paraId="160A06A5" w14:textId="77777777" w:rsidR="00DB72D7" w:rsidRDefault="00DB72D7"/>
        </w:tc>
        <w:tc>
          <w:tcPr>
            <w:tcW w:w="300" w:type="dxa"/>
            <w:tcBorders>
              <w:bottom w:val="single" w:sz="8" w:space="0" w:color="00000A"/>
              <w:right w:val="single" w:sz="8" w:space="0" w:color="00000A"/>
            </w:tcBorders>
            <w:vAlign w:val="bottom"/>
          </w:tcPr>
          <w:p w14:paraId="19ADAE9A" w14:textId="77777777" w:rsidR="00DB72D7" w:rsidRDefault="002E293C">
            <w:pPr>
              <w:spacing w:line="255" w:lineRule="exact"/>
              <w:ind w:right="30"/>
              <w:jc w:val="right"/>
              <w:rPr>
                <w:sz w:val="20"/>
                <w:szCs w:val="20"/>
              </w:rPr>
            </w:pPr>
            <w:r>
              <w:rPr>
                <w:rFonts w:ascii="Calibri" w:eastAsia="Calibri" w:hAnsi="Calibri" w:cs="Calibri"/>
              </w:rPr>
              <w:t>-</w:t>
            </w:r>
          </w:p>
        </w:tc>
        <w:tc>
          <w:tcPr>
            <w:tcW w:w="1340" w:type="dxa"/>
            <w:tcBorders>
              <w:bottom w:val="single" w:sz="8" w:space="0" w:color="00000A"/>
              <w:right w:val="single" w:sz="8" w:space="0" w:color="00000A"/>
            </w:tcBorders>
            <w:vAlign w:val="bottom"/>
          </w:tcPr>
          <w:p w14:paraId="37100870" w14:textId="77777777" w:rsidR="00DB72D7" w:rsidRDefault="002E293C">
            <w:pPr>
              <w:spacing w:line="255" w:lineRule="exact"/>
              <w:ind w:right="10"/>
              <w:jc w:val="right"/>
              <w:rPr>
                <w:sz w:val="20"/>
                <w:szCs w:val="20"/>
              </w:rPr>
            </w:pPr>
            <w:r>
              <w:rPr>
                <w:rFonts w:ascii="Calibri" w:eastAsia="Calibri" w:hAnsi="Calibri" w:cs="Calibri"/>
              </w:rPr>
              <w:t>1</w:t>
            </w:r>
          </w:p>
        </w:tc>
        <w:tc>
          <w:tcPr>
            <w:tcW w:w="1340" w:type="dxa"/>
            <w:tcBorders>
              <w:bottom w:val="single" w:sz="8" w:space="0" w:color="00000A"/>
              <w:right w:val="single" w:sz="8" w:space="0" w:color="00000A"/>
            </w:tcBorders>
            <w:vAlign w:val="bottom"/>
          </w:tcPr>
          <w:p w14:paraId="7D2076E4" w14:textId="77777777" w:rsidR="00DB72D7" w:rsidRDefault="002E293C">
            <w:pPr>
              <w:spacing w:line="255" w:lineRule="exact"/>
              <w:ind w:right="10"/>
              <w:jc w:val="right"/>
              <w:rPr>
                <w:sz w:val="20"/>
                <w:szCs w:val="20"/>
              </w:rPr>
            </w:pPr>
            <w:r>
              <w:rPr>
                <w:rFonts w:ascii="Calibri" w:eastAsia="Calibri" w:hAnsi="Calibri" w:cs="Calibri"/>
              </w:rPr>
              <w:t>-</w:t>
            </w:r>
          </w:p>
        </w:tc>
      </w:tr>
      <w:tr w:rsidR="00DB72D7" w14:paraId="386179CD" w14:textId="77777777">
        <w:trPr>
          <w:trHeight w:val="258"/>
        </w:trPr>
        <w:tc>
          <w:tcPr>
            <w:tcW w:w="1699" w:type="dxa"/>
            <w:tcBorders>
              <w:left w:val="single" w:sz="8" w:space="0" w:color="00000A"/>
              <w:bottom w:val="single" w:sz="8" w:space="0" w:color="00000A"/>
              <w:right w:val="single" w:sz="8" w:space="0" w:color="00000A"/>
            </w:tcBorders>
            <w:tcMar>
              <w:left w:w="-10" w:type="dxa"/>
            </w:tcMar>
            <w:vAlign w:val="bottom"/>
          </w:tcPr>
          <w:p w14:paraId="3C4F9C84" w14:textId="77777777" w:rsidR="00DB72D7" w:rsidRDefault="002E293C">
            <w:pPr>
              <w:spacing w:line="255" w:lineRule="exact"/>
              <w:jc w:val="center"/>
              <w:rPr>
                <w:sz w:val="20"/>
                <w:szCs w:val="20"/>
              </w:rPr>
            </w:pPr>
            <w:r>
              <w:rPr>
                <w:rFonts w:ascii="Calibri" w:eastAsia="Calibri" w:hAnsi="Calibri" w:cs="Calibri"/>
                <w:color w:val="333333"/>
              </w:rPr>
              <w:t>2002</w:t>
            </w:r>
          </w:p>
        </w:tc>
        <w:tc>
          <w:tcPr>
            <w:tcW w:w="2120" w:type="dxa"/>
            <w:tcBorders>
              <w:bottom w:val="single" w:sz="8" w:space="0" w:color="00000A"/>
              <w:right w:val="single" w:sz="8" w:space="0" w:color="00000A"/>
            </w:tcBorders>
            <w:vAlign w:val="bottom"/>
          </w:tcPr>
          <w:p w14:paraId="5534531C" w14:textId="77777777" w:rsidR="00DB72D7" w:rsidRDefault="002E293C">
            <w:pPr>
              <w:spacing w:line="255" w:lineRule="exact"/>
              <w:ind w:right="10"/>
              <w:jc w:val="right"/>
              <w:rPr>
                <w:sz w:val="20"/>
                <w:szCs w:val="20"/>
              </w:rPr>
            </w:pPr>
            <w:r>
              <w:rPr>
                <w:rFonts w:ascii="Calibri" w:eastAsia="Calibri" w:hAnsi="Calibri" w:cs="Calibri"/>
                <w:color w:val="333333"/>
              </w:rPr>
              <w:t>134</w:t>
            </w:r>
          </w:p>
        </w:tc>
        <w:tc>
          <w:tcPr>
            <w:tcW w:w="1180" w:type="dxa"/>
            <w:tcBorders>
              <w:bottom w:val="single" w:sz="8" w:space="0" w:color="00000A"/>
            </w:tcBorders>
            <w:vAlign w:val="bottom"/>
          </w:tcPr>
          <w:p w14:paraId="53654D3C" w14:textId="77777777" w:rsidR="00DB72D7" w:rsidRDefault="00DB72D7"/>
        </w:tc>
        <w:tc>
          <w:tcPr>
            <w:tcW w:w="300" w:type="dxa"/>
            <w:tcBorders>
              <w:bottom w:val="single" w:sz="8" w:space="0" w:color="00000A"/>
              <w:right w:val="single" w:sz="8" w:space="0" w:color="00000A"/>
            </w:tcBorders>
            <w:vAlign w:val="bottom"/>
          </w:tcPr>
          <w:p w14:paraId="7050DE7F" w14:textId="77777777" w:rsidR="00DB72D7" w:rsidRDefault="002E293C">
            <w:pPr>
              <w:spacing w:line="255" w:lineRule="exact"/>
              <w:ind w:right="30"/>
              <w:jc w:val="right"/>
              <w:rPr>
                <w:sz w:val="20"/>
                <w:szCs w:val="20"/>
              </w:rPr>
            </w:pPr>
            <w:r>
              <w:rPr>
                <w:rFonts w:ascii="Calibri" w:eastAsia="Calibri" w:hAnsi="Calibri" w:cs="Calibri"/>
              </w:rPr>
              <w:t>-</w:t>
            </w:r>
          </w:p>
        </w:tc>
        <w:tc>
          <w:tcPr>
            <w:tcW w:w="1040" w:type="dxa"/>
            <w:tcBorders>
              <w:bottom w:val="single" w:sz="8" w:space="0" w:color="00000A"/>
            </w:tcBorders>
            <w:vAlign w:val="bottom"/>
          </w:tcPr>
          <w:p w14:paraId="697496F6" w14:textId="77777777" w:rsidR="00DB72D7" w:rsidRDefault="00DB72D7"/>
        </w:tc>
        <w:tc>
          <w:tcPr>
            <w:tcW w:w="300" w:type="dxa"/>
            <w:tcBorders>
              <w:bottom w:val="single" w:sz="8" w:space="0" w:color="00000A"/>
              <w:right w:val="single" w:sz="8" w:space="0" w:color="00000A"/>
            </w:tcBorders>
            <w:vAlign w:val="bottom"/>
          </w:tcPr>
          <w:p w14:paraId="38D039B4" w14:textId="77777777" w:rsidR="00DB72D7" w:rsidRDefault="002E293C">
            <w:pPr>
              <w:spacing w:line="255" w:lineRule="exact"/>
              <w:ind w:right="10"/>
              <w:jc w:val="right"/>
              <w:rPr>
                <w:sz w:val="20"/>
                <w:szCs w:val="20"/>
              </w:rPr>
            </w:pPr>
            <w:r>
              <w:rPr>
                <w:rFonts w:ascii="Calibri" w:eastAsia="Calibri" w:hAnsi="Calibri" w:cs="Calibri"/>
              </w:rPr>
              <w:t>1</w:t>
            </w:r>
          </w:p>
        </w:tc>
        <w:tc>
          <w:tcPr>
            <w:tcW w:w="1340" w:type="dxa"/>
            <w:tcBorders>
              <w:bottom w:val="single" w:sz="8" w:space="0" w:color="00000A"/>
              <w:right w:val="single" w:sz="8" w:space="0" w:color="00000A"/>
            </w:tcBorders>
            <w:vAlign w:val="bottom"/>
          </w:tcPr>
          <w:p w14:paraId="27427C2B" w14:textId="77777777" w:rsidR="00DB72D7" w:rsidRDefault="002E293C">
            <w:pPr>
              <w:spacing w:line="255" w:lineRule="exact"/>
              <w:ind w:right="10"/>
              <w:jc w:val="right"/>
              <w:rPr>
                <w:sz w:val="20"/>
                <w:szCs w:val="20"/>
              </w:rPr>
            </w:pPr>
            <w:r>
              <w:rPr>
                <w:rFonts w:ascii="Calibri" w:eastAsia="Calibri" w:hAnsi="Calibri" w:cs="Calibri"/>
              </w:rPr>
              <w:t>12</w:t>
            </w:r>
          </w:p>
        </w:tc>
        <w:tc>
          <w:tcPr>
            <w:tcW w:w="1340" w:type="dxa"/>
            <w:tcBorders>
              <w:bottom w:val="single" w:sz="8" w:space="0" w:color="00000A"/>
              <w:right w:val="single" w:sz="8" w:space="0" w:color="00000A"/>
            </w:tcBorders>
            <w:vAlign w:val="bottom"/>
          </w:tcPr>
          <w:p w14:paraId="3CA245ED" w14:textId="77777777" w:rsidR="00DB72D7" w:rsidRDefault="002E293C">
            <w:pPr>
              <w:spacing w:line="255" w:lineRule="exact"/>
              <w:ind w:right="10"/>
              <w:jc w:val="right"/>
              <w:rPr>
                <w:sz w:val="20"/>
                <w:szCs w:val="20"/>
              </w:rPr>
            </w:pPr>
            <w:r>
              <w:rPr>
                <w:rFonts w:ascii="Calibri" w:eastAsia="Calibri" w:hAnsi="Calibri" w:cs="Calibri"/>
              </w:rPr>
              <w:t>2</w:t>
            </w:r>
          </w:p>
        </w:tc>
      </w:tr>
      <w:tr w:rsidR="00DB72D7" w14:paraId="7E0B7DBE" w14:textId="77777777">
        <w:trPr>
          <w:trHeight w:val="258"/>
        </w:trPr>
        <w:tc>
          <w:tcPr>
            <w:tcW w:w="1699" w:type="dxa"/>
            <w:tcBorders>
              <w:left w:val="single" w:sz="8" w:space="0" w:color="00000A"/>
              <w:bottom w:val="single" w:sz="8" w:space="0" w:color="00000A"/>
              <w:right w:val="single" w:sz="8" w:space="0" w:color="00000A"/>
            </w:tcBorders>
            <w:tcMar>
              <w:left w:w="-10" w:type="dxa"/>
            </w:tcMar>
            <w:vAlign w:val="bottom"/>
          </w:tcPr>
          <w:p w14:paraId="0E8A8C1C" w14:textId="77777777" w:rsidR="00DB72D7" w:rsidRDefault="002E293C">
            <w:pPr>
              <w:spacing w:line="255" w:lineRule="exact"/>
              <w:jc w:val="center"/>
              <w:rPr>
                <w:sz w:val="20"/>
                <w:szCs w:val="20"/>
              </w:rPr>
            </w:pPr>
            <w:r>
              <w:rPr>
                <w:rFonts w:ascii="Calibri" w:eastAsia="Calibri" w:hAnsi="Calibri" w:cs="Calibri"/>
                <w:color w:val="333333"/>
              </w:rPr>
              <w:t>2003</w:t>
            </w:r>
          </w:p>
        </w:tc>
        <w:tc>
          <w:tcPr>
            <w:tcW w:w="2120" w:type="dxa"/>
            <w:tcBorders>
              <w:bottom w:val="single" w:sz="8" w:space="0" w:color="00000A"/>
              <w:right w:val="single" w:sz="8" w:space="0" w:color="00000A"/>
            </w:tcBorders>
            <w:vAlign w:val="bottom"/>
          </w:tcPr>
          <w:p w14:paraId="742DD174" w14:textId="77777777" w:rsidR="00DB72D7" w:rsidRDefault="002E293C">
            <w:pPr>
              <w:spacing w:line="255" w:lineRule="exact"/>
              <w:ind w:right="10"/>
              <w:jc w:val="right"/>
              <w:rPr>
                <w:sz w:val="20"/>
                <w:szCs w:val="20"/>
              </w:rPr>
            </w:pPr>
            <w:r>
              <w:rPr>
                <w:rFonts w:ascii="Calibri" w:eastAsia="Calibri" w:hAnsi="Calibri" w:cs="Calibri"/>
                <w:color w:val="333333"/>
              </w:rPr>
              <w:t>143</w:t>
            </w:r>
          </w:p>
        </w:tc>
        <w:tc>
          <w:tcPr>
            <w:tcW w:w="1180" w:type="dxa"/>
            <w:tcBorders>
              <w:bottom w:val="single" w:sz="8" w:space="0" w:color="00000A"/>
            </w:tcBorders>
            <w:vAlign w:val="bottom"/>
          </w:tcPr>
          <w:p w14:paraId="1CC953B1" w14:textId="77777777" w:rsidR="00DB72D7" w:rsidRDefault="00DB72D7"/>
        </w:tc>
        <w:tc>
          <w:tcPr>
            <w:tcW w:w="300" w:type="dxa"/>
            <w:tcBorders>
              <w:bottom w:val="single" w:sz="8" w:space="0" w:color="00000A"/>
              <w:right w:val="single" w:sz="8" w:space="0" w:color="00000A"/>
            </w:tcBorders>
            <w:vAlign w:val="bottom"/>
          </w:tcPr>
          <w:p w14:paraId="729C6D36" w14:textId="77777777" w:rsidR="00DB72D7" w:rsidRDefault="002E293C">
            <w:pPr>
              <w:spacing w:line="255" w:lineRule="exact"/>
              <w:ind w:right="30"/>
              <w:jc w:val="right"/>
              <w:rPr>
                <w:sz w:val="20"/>
                <w:szCs w:val="20"/>
              </w:rPr>
            </w:pPr>
            <w:r>
              <w:rPr>
                <w:rFonts w:ascii="Calibri" w:eastAsia="Calibri" w:hAnsi="Calibri" w:cs="Calibri"/>
              </w:rPr>
              <w:t>-</w:t>
            </w:r>
          </w:p>
        </w:tc>
        <w:tc>
          <w:tcPr>
            <w:tcW w:w="1040" w:type="dxa"/>
            <w:tcBorders>
              <w:bottom w:val="single" w:sz="8" w:space="0" w:color="00000A"/>
            </w:tcBorders>
            <w:vAlign w:val="bottom"/>
          </w:tcPr>
          <w:p w14:paraId="7616AE7E" w14:textId="77777777" w:rsidR="00DB72D7" w:rsidRDefault="00DB72D7"/>
        </w:tc>
        <w:tc>
          <w:tcPr>
            <w:tcW w:w="300" w:type="dxa"/>
            <w:tcBorders>
              <w:bottom w:val="single" w:sz="8" w:space="0" w:color="00000A"/>
              <w:right w:val="single" w:sz="8" w:space="0" w:color="00000A"/>
            </w:tcBorders>
            <w:vAlign w:val="bottom"/>
          </w:tcPr>
          <w:p w14:paraId="5F311DF8" w14:textId="77777777" w:rsidR="00DB72D7" w:rsidRDefault="002E293C">
            <w:pPr>
              <w:spacing w:line="255" w:lineRule="exact"/>
              <w:ind w:right="10"/>
              <w:jc w:val="right"/>
              <w:rPr>
                <w:sz w:val="20"/>
                <w:szCs w:val="20"/>
              </w:rPr>
            </w:pPr>
            <w:r>
              <w:rPr>
                <w:rFonts w:ascii="Calibri" w:eastAsia="Calibri" w:hAnsi="Calibri" w:cs="Calibri"/>
              </w:rPr>
              <w:t>3</w:t>
            </w:r>
          </w:p>
        </w:tc>
        <w:tc>
          <w:tcPr>
            <w:tcW w:w="1340" w:type="dxa"/>
            <w:tcBorders>
              <w:bottom w:val="single" w:sz="8" w:space="0" w:color="00000A"/>
              <w:right w:val="single" w:sz="8" w:space="0" w:color="00000A"/>
            </w:tcBorders>
            <w:vAlign w:val="bottom"/>
          </w:tcPr>
          <w:p w14:paraId="7A579938" w14:textId="77777777" w:rsidR="00DB72D7" w:rsidRDefault="002E293C">
            <w:pPr>
              <w:spacing w:line="255" w:lineRule="exact"/>
              <w:ind w:right="10"/>
              <w:jc w:val="right"/>
              <w:rPr>
                <w:sz w:val="20"/>
                <w:szCs w:val="20"/>
              </w:rPr>
            </w:pPr>
            <w:r>
              <w:rPr>
                <w:rFonts w:ascii="Calibri" w:eastAsia="Calibri" w:hAnsi="Calibri" w:cs="Calibri"/>
              </w:rPr>
              <w:t>5</w:t>
            </w:r>
          </w:p>
        </w:tc>
        <w:tc>
          <w:tcPr>
            <w:tcW w:w="1340" w:type="dxa"/>
            <w:tcBorders>
              <w:bottom w:val="single" w:sz="8" w:space="0" w:color="00000A"/>
              <w:right w:val="single" w:sz="8" w:space="0" w:color="00000A"/>
            </w:tcBorders>
            <w:vAlign w:val="bottom"/>
          </w:tcPr>
          <w:p w14:paraId="0D9DE94A" w14:textId="77777777" w:rsidR="00DB72D7" w:rsidRDefault="002E293C">
            <w:pPr>
              <w:spacing w:line="255" w:lineRule="exact"/>
              <w:ind w:right="10"/>
              <w:jc w:val="right"/>
              <w:rPr>
                <w:sz w:val="20"/>
                <w:szCs w:val="20"/>
              </w:rPr>
            </w:pPr>
            <w:r>
              <w:rPr>
                <w:rFonts w:ascii="Calibri" w:eastAsia="Calibri" w:hAnsi="Calibri" w:cs="Calibri"/>
              </w:rPr>
              <w:t>2</w:t>
            </w:r>
          </w:p>
        </w:tc>
      </w:tr>
      <w:tr w:rsidR="00DB72D7" w14:paraId="48BF09CC" w14:textId="77777777">
        <w:trPr>
          <w:trHeight w:val="259"/>
        </w:trPr>
        <w:tc>
          <w:tcPr>
            <w:tcW w:w="1699" w:type="dxa"/>
            <w:tcBorders>
              <w:left w:val="single" w:sz="8" w:space="0" w:color="00000A"/>
              <w:bottom w:val="single" w:sz="8" w:space="0" w:color="00000A"/>
              <w:right w:val="single" w:sz="8" w:space="0" w:color="00000A"/>
            </w:tcBorders>
            <w:tcMar>
              <w:left w:w="-10" w:type="dxa"/>
            </w:tcMar>
            <w:vAlign w:val="bottom"/>
          </w:tcPr>
          <w:p w14:paraId="19E3D544" w14:textId="77777777" w:rsidR="00DB72D7" w:rsidRDefault="002E293C">
            <w:pPr>
              <w:spacing w:line="255" w:lineRule="exact"/>
              <w:jc w:val="center"/>
              <w:rPr>
                <w:sz w:val="20"/>
                <w:szCs w:val="20"/>
              </w:rPr>
            </w:pPr>
            <w:r>
              <w:rPr>
                <w:rFonts w:ascii="Calibri" w:eastAsia="Calibri" w:hAnsi="Calibri" w:cs="Calibri"/>
                <w:color w:val="333333"/>
              </w:rPr>
              <w:t>2004</w:t>
            </w:r>
          </w:p>
        </w:tc>
        <w:tc>
          <w:tcPr>
            <w:tcW w:w="2120" w:type="dxa"/>
            <w:tcBorders>
              <w:bottom w:val="single" w:sz="8" w:space="0" w:color="00000A"/>
              <w:right w:val="single" w:sz="8" w:space="0" w:color="00000A"/>
            </w:tcBorders>
            <w:vAlign w:val="bottom"/>
          </w:tcPr>
          <w:p w14:paraId="54795344" w14:textId="77777777" w:rsidR="00DB72D7" w:rsidRDefault="002E293C">
            <w:pPr>
              <w:spacing w:line="255" w:lineRule="exact"/>
              <w:ind w:right="10"/>
              <w:jc w:val="right"/>
              <w:rPr>
                <w:sz w:val="20"/>
                <w:szCs w:val="20"/>
              </w:rPr>
            </w:pPr>
            <w:r>
              <w:rPr>
                <w:rFonts w:ascii="Calibri" w:eastAsia="Calibri" w:hAnsi="Calibri" w:cs="Calibri"/>
                <w:color w:val="333333"/>
              </w:rPr>
              <w:t>143</w:t>
            </w:r>
          </w:p>
        </w:tc>
        <w:tc>
          <w:tcPr>
            <w:tcW w:w="1180" w:type="dxa"/>
            <w:tcBorders>
              <w:bottom w:val="single" w:sz="8" w:space="0" w:color="00000A"/>
            </w:tcBorders>
            <w:vAlign w:val="bottom"/>
          </w:tcPr>
          <w:p w14:paraId="4D7C2F12" w14:textId="77777777" w:rsidR="00DB72D7" w:rsidRDefault="00DB72D7"/>
        </w:tc>
        <w:tc>
          <w:tcPr>
            <w:tcW w:w="300" w:type="dxa"/>
            <w:tcBorders>
              <w:bottom w:val="single" w:sz="8" w:space="0" w:color="00000A"/>
              <w:right w:val="single" w:sz="8" w:space="0" w:color="00000A"/>
            </w:tcBorders>
            <w:vAlign w:val="bottom"/>
          </w:tcPr>
          <w:p w14:paraId="30269770" w14:textId="77777777" w:rsidR="00DB72D7" w:rsidRDefault="002E293C">
            <w:pPr>
              <w:spacing w:line="255" w:lineRule="exact"/>
              <w:ind w:right="30"/>
              <w:jc w:val="right"/>
              <w:rPr>
                <w:sz w:val="20"/>
                <w:szCs w:val="20"/>
              </w:rPr>
            </w:pPr>
            <w:r>
              <w:rPr>
                <w:rFonts w:ascii="Calibri" w:eastAsia="Calibri" w:hAnsi="Calibri" w:cs="Calibri"/>
              </w:rPr>
              <w:t>-</w:t>
            </w:r>
          </w:p>
        </w:tc>
        <w:tc>
          <w:tcPr>
            <w:tcW w:w="1040" w:type="dxa"/>
            <w:tcBorders>
              <w:bottom w:val="single" w:sz="8" w:space="0" w:color="00000A"/>
            </w:tcBorders>
            <w:vAlign w:val="bottom"/>
          </w:tcPr>
          <w:p w14:paraId="538C6B9E" w14:textId="77777777" w:rsidR="00DB72D7" w:rsidRDefault="00DB72D7"/>
        </w:tc>
        <w:tc>
          <w:tcPr>
            <w:tcW w:w="300" w:type="dxa"/>
            <w:tcBorders>
              <w:bottom w:val="single" w:sz="8" w:space="0" w:color="00000A"/>
              <w:right w:val="single" w:sz="8" w:space="0" w:color="00000A"/>
            </w:tcBorders>
            <w:vAlign w:val="bottom"/>
          </w:tcPr>
          <w:p w14:paraId="4D0974A0" w14:textId="77777777" w:rsidR="00DB72D7" w:rsidRDefault="002E293C">
            <w:pPr>
              <w:spacing w:line="255" w:lineRule="exact"/>
              <w:ind w:right="10"/>
              <w:jc w:val="right"/>
              <w:rPr>
                <w:sz w:val="20"/>
                <w:szCs w:val="20"/>
              </w:rPr>
            </w:pPr>
            <w:r>
              <w:rPr>
                <w:rFonts w:ascii="Calibri" w:eastAsia="Calibri" w:hAnsi="Calibri" w:cs="Calibri"/>
              </w:rPr>
              <w:t>2</w:t>
            </w:r>
          </w:p>
        </w:tc>
        <w:tc>
          <w:tcPr>
            <w:tcW w:w="1340" w:type="dxa"/>
            <w:tcBorders>
              <w:bottom w:val="single" w:sz="8" w:space="0" w:color="00000A"/>
              <w:right w:val="single" w:sz="8" w:space="0" w:color="00000A"/>
            </w:tcBorders>
            <w:vAlign w:val="bottom"/>
          </w:tcPr>
          <w:p w14:paraId="7ECBEAFF" w14:textId="77777777" w:rsidR="00DB72D7" w:rsidRDefault="002E293C">
            <w:pPr>
              <w:spacing w:line="255" w:lineRule="exact"/>
              <w:ind w:right="10"/>
              <w:jc w:val="right"/>
              <w:rPr>
                <w:sz w:val="20"/>
                <w:szCs w:val="20"/>
              </w:rPr>
            </w:pPr>
            <w:r>
              <w:rPr>
                <w:rFonts w:ascii="Calibri" w:eastAsia="Calibri" w:hAnsi="Calibri" w:cs="Calibri"/>
              </w:rPr>
              <w:t>3</w:t>
            </w:r>
          </w:p>
        </w:tc>
        <w:tc>
          <w:tcPr>
            <w:tcW w:w="1340" w:type="dxa"/>
            <w:tcBorders>
              <w:bottom w:val="single" w:sz="8" w:space="0" w:color="00000A"/>
              <w:right w:val="single" w:sz="8" w:space="0" w:color="00000A"/>
            </w:tcBorders>
            <w:vAlign w:val="bottom"/>
          </w:tcPr>
          <w:p w14:paraId="700346C6" w14:textId="77777777" w:rsidR="00DB72D7" w:rsidRDefault="002E293C">
            <w:pPr>
              <w:spacing w:line="255" w:lineRule="exact"/>
              <w:ind w:right="10"/>
              <w:jc w:val="right"/>
              <w:rPr>
                <w:sz w:val="20"/>
                <w:szCs w:val="20"/>
              </w:rPr>
            </w:pPr>
            <w:r>
              <w:rPr>
                <w:rFonts w:ascii="Calibri" w:eastAsia="Calibri" w:hAnsi="Calibri" w:cs="Calibri"/>
              </w:rPr>
              <w:t>3</w:t>
            </w:r>
          </w:p>
        </w:tc>
      </w:tr>
      <w:tr w:rsidR="00DB72D7" w14:paraId="05190D71" w14:textId="77777777">
        <w:trPr>
          <w:trHeight w:val="259"/>
        </w:trPr>
        <w:tc>
          <w:tcPr>
            <w:tcW w:w="1699" w:type="dxa"/>
            <w:tcBorders>
              <w:left w:val="single" w:sz="8" w:space="0" w:color="00000A"/>
              <w:bottom w:val="single" w:sz="8" w:space="0" w:color="00000A"/>
              <w:right w:val="single" w:sz="8" w:space="0" w:color="00000A"/>
            </w:tcBorders>
            <w:tcMar>
              <w:left w:w="-10" w:type="dxa"/>
            </w:tcMar>
            <w:vAlign w:val="bottom"/>
          </w:tcPr>
          <w:p w14:paraId="63E7B84A" w14:textId="77777777" w:rsidR="00DB72D7" w:rsidRDefault="002E293C">
            <w:pPr>
              <w:spacing w:line="255" w:lineRule="exact"/>
              <w:jc w:val="center"/>
              <w:rPr>
                <w:sz w:val="20"/>
                <w:szCs w:val="20"/>
              </w:rPr>
            </w:pPr>
            <w:r>
              <w:rPr>
                <w:rFonts w:ascii="Calibri" w:eastAsia="Calibri" w:hAnsi="Calibri" w:cs="Calibri"/>
                <w:color w:val="333333"/>
              </w:rPr>
              <w:t>2005</w:t>
            </w:r>
          </w:p>
        </w:tc>
        <w:tc>
          <w:tcPr>
            <w:tcW w:w="2120" w:type="dxa"/>
            <w:tcBorders>
              <w:bottom w:val="single" w:sz="8" w:space="0" w:color="00000A"/>
              <w:right w:val="single" w:sz="8" w:space="0" w:color="00000A"/>
            </w:tcBorders>
            <w:vAlign w:val="bottom"/>
          </w:tcPr>
          <w:p w14:paraId="4B95DF46" w14:textId="77777777" w:rsidR="00DB72D7" w:rsidRDefault="002E293C">
            <w:pPr>
              <w:spacing w:line="255" w:lineRule="exact"/>
              <w:ind w:right="10"/>
              <w:jc w:val="right"/>
              <w:rPr>
                <w:sz w:val="20"/>
                <w:szCs w:val="20"/>
              </w:rPr>
            </w:pPr>
            <w:r>
              <w:rPr>
                <w:rFonts w:ascii="Calibri" w:eastAsia="Calibri" w:hAnsi="Calibri" w:cs="Calibri"/>
                <w:color w:val="333333"/>
              </w:rPr>
              <w:t>141</w:t>
            </w:r>
          </w:p>
        </w:tc>
        <w:tc>
          <w:tcPr>
            <w:tcW w:w="1180" w:type="dxa"/>
            <w:tcBorders>
              <w:bottom w:val="single" w:sz="8" w:space="0" w:color="00000A"/>
            </w:tcBorders>
            <w:vAlign w:val="bottom"/>
          </w:tcPr>
          <w:p w14:paraId="4FA36BF3" w14:textId="77777777" w:rsidR="00DB72D7" w:rsidRDefault="00DB72D7"/>
        </w:tc>
        <w:tc>
          <w:tcPr>
            <w:tcW w:w="300" w:type="dxa"/>
            <w:tcBorders>
              <w:bottom w:val="single" w:sz="8" w:space="0" w:color="00000A"/>
              <w:right w:val="single" w:sz="8" w:space="0" w:color="00000A"/>
            </w:tcBorders>
            <w:vAlign w:val="bottom"/>
          </w:tcPr>
          <w:p w14:paraId="4B713C38" w14:textId="77777777" w:rsidR="00DB72D7" w:rsidRDefault="002E293C">
            <w:pPr>
              <w:spacing w:line="255" w:lineRule="exact"/>
              <w:ind w:right="30"/>
              <w:jc w:val="right"/>
              <w:rPr>
                <w:sz w:val="20"/>
                <w:szCs w:val="20"/>
              </w:rPr>
            </w:pPr>
            <w:r>
              <w:rPr>
                <w:rFonts w:ascii="Calibri" w:eastAsia="Calibri" w:hAnsi="Calibri" w:cs="Calibri"/>
              </w:rPr>
              <w:t>2</w:t>
            </w:r>
          </w:p>
        </w:tc>
        <w:tc>
          <w:tcPr>
            <w:tcW w:w="1040" w:type="dxa"/>
            <w:tcBorders>
              <w:bottom w:val="single" w:sz="8" w:space="0" w:color="00000A"/>
            </w:tcBorders>
            <w:vAlign w:val="bottom"/>
          </w:tcPr>
          <w:p w14:paraId="521FFC3F" w14:textId="77777777" w:rsidR="00DB72D7" w:rsidRDefault="00DB72D7"/>
        </w:tc>
        <w:tc>
          <w:tcPr>
            <w:tcW w:w="300" w:type="dxa"/>
            <w:tcBorders>
              <w:bottom w:val="single" w:sz="8" w:space="0" w:color="00000A"/>
              <w:right w:val="single" w:sz="8" w:space="0" w:color="00000A"/>
            </w:tcBorders>
            <w:vAlign w:val="bottom"/>
          </w:tcPr>
          <w:p w14:paraId="301CD6CD" w14:textId="77777777" w:rsidR="00DB72D7" w:rsidRDefault="002E293C">
            <w:pPr>
              <w:spacing w:line="255" w:lineRule="exact"/>
              <w:ind w:right="30"/>
              <w:jc w:val="right"/>
              <w:rPr>
                <w:sz w:val="20"/>
                <w:szCs w:val="20"/>
              </w:rPr>
            </w:pPr>
            <w:r>
              <w:rPr>
                <w:rFonts w:ascii="Calibri" w:eastAsia="Calibri" w:hAnsi="Calibri" w:cs="Calibri"/>
              </w:rPr>
              <w:t>-</w:t>
            </w:r>
          </w:p>
        </w:tc>
        <w:tc>
          <w:tcPr>
            <w:tcW w:w="1340" w:type="dxa"/>
            <w:tcBorders>
              <w:bottom w:val="single" w:sz="8" w:space="0" w:color="00000A"/>
              <w:right w:val="single" w:sz="8" w:space="0" w:color="00000A"/>
            </w:tcBorders>
            <w:vAlign w:val="bottom"/>
          </w:tcPr>
          <w:p w14:paraId="5D694F1D" w14:textId="77777777" w:rsidR="00DB72D7" w:rsidRDefault="002E293C">
            <w:pPr>
              <w:spacing w:line="255" w:lineRule="exact"/>
              <w:ind w:right="10"/>
              <w:jc w:val="right"/>
              <w:rPr>
                <w:sz w:val="20"/>
                <w:szCs w:val="20"/>
              </w:rPr>
            </w:pPr>
            <w:r>
              <w:rPr>
                <w:rFonts w:ascii="Calibri" w:eastAsia="Calibri" w:hAnsi="Calibri" w:cs="Calibri"/>
              </w:rPr>
              <w:t>5</w:t>
            </w:r>
          </w:p>
        </w:tc>
        <w:tc>
          <w:tcPr>
            <w:tcW w:w="1340" w:type="dxa"/>
            <w:tcBorders>
              <w:bottom w:val="single" w:sz="8" w:space="0" w:color="00000A"/>
              <w:right w:val="single" w:sz="8" w:space="0" w:color="00000A"/>
            </w:tcBorders>
            <w:vAlign w:val="bottom"/>
          </w:tcPr>
          <w:p w14:paraId="2C0CE0CE" w14:textId="77777777" w:rsidR="00DB72D7" w:rsidRDefault="002E293C">
            <w:pPr>
              <w:spacing w:line="255" w:lineRule="exact"/>
              <w:ind w:right="10"/>
              <w:jc w:val="right"/>
              <w:rPr>
                <w:sz w:val="20"/>
                <w:szCs w:val="20"/>
              </w:rPr>
            </w:pPr>
            <w:r>
              <w:rPr>
                <w:rFonts w:ascii="Calibri" w:eastAsia="Calibri" w:hAnsi="Calibri" w:cs="Calibri"/>
              </w:rPr>
              <w:t>3</w:t>
            </w:r>
          </w:p>
        </w:tc>
      </w:tr>
      <w:tr w:rsidR="00DB72D7" w14:paraId="256B49D7" w14:textId="77777777">
        <w:trPr>
          <w:trHeight w:val="260"/>
        </w:trPr>
        <w:tc>
          <w:tcPr>
            <w:tcW w:w="1699" w:type="dxa"/>
            <w:tcBorders>
              <w:left w:val="single" w:sz="8" w:space="0" w:color="00000A"/>
              <w:bottom w:val="single" w:sz="8" w:space="0" w:color="00000A"/>
              <w:right w:val="single" w:sz="8" w:space="0" w:color="00000A"/>
            </w:tcBorders>
            <w:tcMar>
              <w:left w:w="-10" w:type="dxa"/>
            </w:tcMar>
            <w:vAlign w:val="bottom"/>
          </w:tcPr>
          <w:p w14:paraId="2D2549EB" w14:textId="77777777" w:rsidR="00DB72D7" w:rsidRDefault="002E293C">
            <w:pPr>
              <w:spacing w:line="257" w:lineRule="exact"/>
              <w:jc w:val="center"/>
              <w:rPr>
                <w:sz w:val="20"/>
                <w:szCs w:val="20"/>
              </w:rPr>
            </w:pPr>
            <w:r>
              <w:rPr>
                <w:rFonts w:ascii="Calibri" w:eastAsia="Calibri" w:hAnsi="Calibri" w:cs="Calibri"/>
                <w:color w:val="333333"/>
              </w:rPr>
              <w:t>2006</w:t>
            </w:r>
          </w:p>
        </w:tc>
        <w:tc>
          <w:tcPr>
            <w:tcW w:w="2120" w:type="dxa"/>
            <w:tcBorders>
              <w:bottom w:val="single" w:sz="8" w:space="0" w:color="00000A"/>
              <w:right w:val="single" w:sz="8" w:space="0" w:color="00000A"/>
            </w:tcBorders>
            <w:vAlign w:val="bottom"/>
          </w:tcPr>
          <w:p w14:paraId="0A919A1C" w14:textId="77777777" w:rsidR="00DB72D7" w:rsidRDefault="002E293C">
            <w:pPr>
              <w:spacing w:line="257" w:lineRule="exact"/>
              <w:ind w:right="10"/>
              <w:jc w:val="right"/>
              <w:rPr>
                <w:sz w:val="20"/>
                <w:szCs w:val="20"/>
              </w:rPr>
            </w:pPr>
            <w:r>
              <w:rPr>
                <w:rFonts w:ascii="Calibri" w:eastAsia="Calibri" w:hAnsi="Calibri" w:cs="Calibri"/>
                <w:color w:val="333333"/>
              </w:rPr>
              <w:t>145</w:t>
            </w:r>
          </w:p>
        </w:tc>
        <w:tc>
          <w:tcPr>
            <w:tcW w:w="1180" w:type="dxa"/>
            <w:tcBorders>
              <w:bottom w:val="single" w:sz="8" w:space="0" w:color="00000A"/>
            </w:tcBorders>
            <w:vAlign w:val="bottom"/>
          </w:tcPr>
          <w:p w14:paraId="0ED1E091" w14:textId="77777777" w:rsidR="00DB72D7" w:rsidRDefault="00DB72D7"/>
        </w:tc>
        <w:tc>
          <w:tcPr>
            <w:tcW w:w="300" w:type="dxa"/>
            <w:tcBorders>
              <w:bottom w:val="single" w:sz="8" w:space="0" w:color="00000A"/>
              <w:right w:val="single" w:sz="8" w:space="0" w:color="00000A"/>
            </w:tcBorders>
            <w:vAlign w:val="bottom"/>
          </w:tcPr>
          <w:p w14:paraId="24A0DD97" w14:textId="77777777" w:rsidR="00DB72D7" w:rsidRDefault="002E293C">
            <w:pPr>
              <w:spacing w:line="257" w:lineRule="exact"/>
              <w:ind w:right="30"/>
              <w:jc w:val="right"/>
              <w:rPr>
                <w:sz w:val="20"/>
                <w:szCs w:val="20"/>
              </w:rPr>
            </w:pPr>
            <w:r>
              <w:rPr>
                <w:rFonts w:ascii="Calibri" w:eastAsia="Calibri" w:hAnsi="Calibri" w:cs="Calibri"/>
              </w:rPr>
              <w:t>1</w:t>
            </w:r>
          </w:p>
        </w:tc>
        <w:tc>
          <w:tcPr>
            <w:tcW w:w="1040" w:type="dxa"/>
            <w:tcBorders>
              <w:bottom w:val="single" w:sz="8" w:space="0" w:color="00000A"/>
            </w:tcBorders>
            <w:vAlign w:val="bottom"/>
          </w:tcPr>
          <w:p w14:paraId="4A61A533" w14:textId="77777777" w:rsidR="00DB72D7" w:rsidRDefault="00DB72D7"/>
        </w:tc>
        <w:tc>
          <w:tcPr>
            <w:tcW w:w="300" w:type="dxa"/>
            <w:tcBorders>
              <w:bottom w:val="single" w:sz="8" w:space="0" w:color="00000A"/>
              <w:right w:val="single" w:sz="8" w:space="0" w:color="00000A"/>
            </w:tcBorders>
            <w:vAlign w:val="bottom"/>
          </w:tcPr>
          <w:p w14:paraId="1F0B69F9" w14:textId="77777777" w:rsidR="00DB72D7" w:rsidRDefault="002E293C">
            <w:pPr>
              <w:spacing w:line="257" w:lineRule="exact"/>
              <w:ind w:right="30"/>
              <w:jc w:val="right"/>
              <w:rPr>
                <w:sz w:val="20"/>
                <w:szCs w:val="20"/>
              </w:rPr>
            </w:pPr>
            <w:r>
              <w:rPr>
                <w:rFonts w:ascii="Calibri" w:eastAsia="Calibri" w:hAnsi="Calibri" w:cs="Calibri"/>
              </w:rPr>
              <w:t>-</w:t>
            </w:r>
          </w:p>
        </w:tc>
        <w:tc>
          <w:tcPr>
            <w:tcW w:w="1340" w:type="dxa"/>
            <w:tcBorders>
              <w:bottom w:val="single" w:sz="8" w:space="0" w:color="00000A"/>
              <w:right w:val="single" w:sz="8" w:space="0" w:color="00000A"/>
            </w:tcBorders>
            <w:vAlign w:val="bottom"/>
          </w:tcPr>
          <w:p w14:paraId="13ED4422" w14:textId="77777777" w:rsidR="00DB72D7" w:rsidRDefault="002E293C">
            <w:pPr>
              <w:spacing w:line="257" w:lineRule="exact"/>
              <w:ind w:right="10"/>
              <w:jc w:val="right"/>
              <w:rPr>
                <w:sz w:val="20"/>
                <w:szCs w:val="20"/>
              </w:rPr>
            </w:pPr>
            <w:r>
              <w:rPr>
                <w:rFonts w:ascii="Calibri" w:eastAsia="Calibri" w:hAnsi="Calibri" w:cs="Calibri"/>
              </w:rPr>
              <w:t>5</w:t>
            </w:r>
          </w:p>
        </w:tc>
        <w:tc>
          <w:tcPr>
            <w:tcW w:w="1340" w:type="dxa"/>
            <w:tcBorders>
              <w:bottom w:val="single" w:sz="8" w:space="0" w:color="00000A"/>
              <w:right w:val="single" w:sz="8" w:space="0" w:color="00000A"/>
            </w:tcBorders>
            <w:vAlign w:val="bottom"/>
          </w:tcPr>
          <w:p w14:paraId="105B9B8E" w14:textId="77777777" w:rsidR="00DB72D7" w:rsidRDefault="002E293C">
            <w:pPr>
              <w:spacing w:line="257" w:lineRule="exact"/>
              <w:ind w:right="10"/>
              <w:jc w:val="right"/>
              <w:rPr>
                <w:sz w:val="20"/>
                <w:szCs w:val="20"/>
              </w:rPr>
            </w:pPr>
            <w:r>
              <w:rPr>
                <w:rFonts w:ascii="Calibri" w:eastAsia="Calibri" w:hAnsi="Calibri" w:cs="Calibri"/>
              </w:rPr>
              <w:t>3</w:t>
            </w:r>
          </w:p>
        </w:tc>
      </w:tr>
      <w:tr w:rsidR="00DB72D7" w14:paraId="06979911" w14:textId="77777777">
        <w:trPr>
          <w:trHeight w:val="258"/>
        </w:trPr>
        <w:tc>
          <w:tcPr>
            <w:tcW w:w="1699" w:type="dxa"/>
            <w:tcBorders>
              <w:left w:val="single" w:sz="8" w:space="0" w:color="00000A"/>
              <w:bottom w:val="single" w:sz="8" w:space="0" w:color="00000A"/>
              <w:right w:val="single" w:sz="8" w:space="0" w:color="00000A"/>
            </w:tcBorders>
            <w:tcMar>
              <w:left w:w="-10" w:type="dxa"/>
            </w:tcMar>
            <w:vAlign w:val="bottom"/>
          </w:tcPr>
          <w:p w14:paraId="1FFC79E0" w14:textId="77777777" w:rsidR="00DB72D7" w:rsidRDefault="002E293C">
            <w:pPr>
              <w:spacing w:line="256" w:lineRule="exact"/>
              <w:jc w:val="center"/>
              <w:rPr>
                <w:sz w:val="20"/>
                <w:szCs w:val="20"/>
              </w:rPr>
            </w:pPr>
            <w:r>
              <w:rPr>
                <w:rFonts w:ascii="Calibri" w:eastAsia="Calibri" w:hAnsi="Calibri" w:cs="Calibri"/>
                <w:color w:val="333333"/>
              </w:rPr>
              <w:t>2007</w:t>
            </w:r>
          </w:p>
        </w:tc>
        <w:tc>
          <w:tcPr>
            <w:tcW w:w="2120" w:type="dxa"/>
            <w:tcBorders>
              <w:bottom w:val="single" w:sz="8" w:space="0" w:color="00000A"/>
              <w:right w:val="single" w:sz="8" w:space="0" w:color="00000A"/>
            </w:tcBorders>
            <w:vAlign w:val="bottom"/>
          </w:tcPr>
          <w:p w14:paraId="33DC45C4" w14:textId="77777777" w:rsidR="00DB72D7" w:rsidRDefault="002E293C">
            <w:pPr>
              <w:spacing w:line="256" w:lineRule="exact"/>
              <w:ind w:right="10"/>
              <w:jc w:val="right"/>
              <w:rPr>
                <w:sz w:val="20"/>
                <w:szCs w:val="20"/>
              </w:rPr>
            </w:pPr>
            <w:r>
              <w:rPr>
                <w:rFonts w:ascii="Calibri" w:eastAsia="Calibri" w:hAnsi="Calibri" w:cs="Calibri"/>
                <w:color w:val="333333"/>
              </w:rPr>
              <w:t>148</w:t>
            </w:r>
          </w:p>
        </w:tc>
        <w:tc>
          <w:tcPr>
            <w:tcW w:w="1180" w:type="dxa"/>
            <w:tcBorders>
              <w:bottom w:val="single" w:sz="8" w:space="0" w:color="00000A"/>
            </w:tcBorders>
            <w:vAlign w:val="bottom"/>
          </w:tcPr>
          <w:p w14:paraId="246D3D4E" w14:textId="77777777" w:rsidR="00DB72D7" w:rsidRDefault="00DB72D7"/>
        </w:tc>
        <w:tc>
          <w:tcPr>
            <w:tcW w:w="300" w:type="dxa"/>
            <w:tcBorders>
              <w:bottom w:val="single" w:sz="8" w:space="0" w:color="00000A"/>
              <w:right w:val="single" w:sz="8" w:space="0" w:color="00000A"/>
            </w:tcBorders>
            <w:vAlign w:val="bottom"/>
          </w:tcPr>
          <w:p w14:paraId="0DD5AFA8" w14:textId="77777777" w:rsidR="00DB72D7" w:rsidRDefault="002E293C">
            <w:pPr>
              <w:spacing w:line="256" w:lineRule="exact"/>
              <w:ind w:right="30"/>
              <w:jc w:val="right"/>
              <w:rPr>
                <w:sz w:val="20"/>
                <w:szCs w:val="20"/>
              </w:rPr>
            </w:pPr>
            <w:r>
              <w:rPr>
                <w:rFonts w:ascii="Calibri" w:eastAsia="Calibri" w:hAnsi="Calibri" w:cs="Calibri"/>
              </w:rPr>
              <w:t>1</w:t>
            </w:r>
          </w:p>
        </w:tc>
        <w:tc>
          <w:tcPr>
            <w:tcW w:w="1040" w:type="dxa"/>
            <w:tcBorders>
              <w:bottom w:val="single" w:sz="8" w:space="0" w:color="00000A"/>
            </w:tcBorders>
            <w:vAlign w:val="bottom"/>
          </w:tcPr>
          <w:p w14:paraId="59C07D19" w14:textId="77777777" w:rsidR="00DB72D7" w:rsidRDefault="00DB72D7"/>
        </w:tc>
        <w:tc>
          <w:tcPr>
            <w:tcW w:w="300" w:type="dxa"/>
            <w:tcBorders>
              <w:bottom w:val="single" w:sz="8" w:space="0" w:color="00000A"/>
              <w:right w:val="single" w:sz="8" w:space="0" w:color="00000A"/>
            </w:tcBorders>
            <w:vAlign w:val="bottom"/>
          </w:tcPr>
          <w:p w14:paraId="488C0358" w14:textId="77777777" w:rsidR="00DB72D7" w:rsidRDefault="002E293C">
            <w:pPr>
              <w:spacing w:line="256" w:lineRule="exact"/>
              <w:ind w:right="10"/>
              <w:jc w:val="right"/>
              <w:rPr>
                <w:sz w:val="20"/>
                <w:szCs w:val="20"/>
              </w:rPr>
            </w:pPr>
            <w:r>
              <w:rPr>
                <w:rFonts w:ascii="Calibri" w:eastAsia="Calibri" w:hAnsi="Calibri" w:cs="Calibri"/>
              </w:rPr>
              <w:t>2</w:t>
            </w:r>
          </w:p>
        </w:tc>
        <w:tc>
          <w:tcPr>
            <w:tcW w:w="1340" w:type="dxa"/>
            <w:tcBorders>
              <w:bottom w:val="single" w:sz="8" w:space="0" w:color="00000A"/>
              <w:right w:val="single" w:sz="8" w:space="0" w:color="00000A"/>
            </w:tcBorders>
            <w:vAlign w:val="bottom"/>
          </w:tcPr>
          <w:p w14:paraId="3E6929F3" w14:textId="77777777" w:rsidR="00DB72D7" w:rsidRDefault="002E293C">
            <w:pPr>
              <w:spacing w:line="256" w:lineRule="exact"/>
              <w:ind w:right="10"/>
              <w:jc w:val="right"/>
              <w:rPr>
                <w:sz w:val="20"/>
                <w:szCs w:val="20"/>
              </w:rPr>
            </w:pPr>
            <w:r>
              <w:rPr>
                <w:rFonts w:ascii="Calibri" w:eastAsia="Calibri" w:hAnsi="Calibri" w:cs="Calibri"/>
              </w:rPr>
              <w:t>1</w:t>
            </w:r>
          </w:p>
        </w:tc>
        <w:tc>
          <w:tcPr>
            <w:tcW w:w="1340" w:type="dxa"/>
            <w:tcBorders>
              <w:bottom w:val="single" w:sz="8" w:space="0" w:color="00000A"/>
              <w:right w:val="single" w:sz="8" w:space="0" w:color="00000A"/>
            </w:tcBorders>
            <w:vAlign w:val="bottom"/>
          </w:tcPr>
          <w:p w14:paraId="637B2717" w14:textId="77777777" w:rsidR="00DB72D7" w:rsidRDefault="002E293C">
            <w:pPr>
              <w:spacing w:line="256" w:lineRule="exact"/>
              <w:ind w:right="10"/>
              <w:jc w:val="right"/>
              <w:rPr>
                <w:sz w:val="20"/>
                <w:szCs w:val="20"/>
              </w:rPr>
            </w:pPr>
            <w:r>
              <w:rPr>
                <w:rFonts w:ascii="Calibri" w:eastAsia="Calibri" w:hAnsi="Calibri" w:cs="Calibri"/>
              </w:rPr>
              <w:t>4</w:t>
            </w:r>
          </w:p>
        </w:tc>
      </w:tr>
      <w:tr w:rsidR="00DB72D7" w14:paraId="59187E91" w14:textId="77777777">
        <w:trPr>
          <w:trHeight w:val="260"/>
        </w:trPr>
        <w:tc>
          <w:tcPr>
            <w:tcW w:w="1699" w:type="dxa"/>
            <w:tcBorders>
              <w:left w:val="single" w:sz="8" w:space="0" w:color="00000A"/>
              <w:bottom w:val="single" w:sz="8" w:space="0" w:color="00000A"/>
              <w:right w:val="single" w:sz="8" w:space="0" w:color="00000A"/>
            </w:tcBorders>
            <w:tcMar>
              <w:left w:w="-10" w:type="dxa"/>
            </w:tcMar>
            <w:vAlign w:val="bottom"/>
          </w:tcPr>
          <w:p w14:paraId="00D7D063" w14:textId="77777777" w:rsidR="00DB72D7" w:rsidRDefault="002E293C">
            <w:pPr>
              <w:spacing w:line="256" w:lineRule="exact"/>
              <w:jc w:val="center"/>
              <w:rPr>
                <w:sz w:val="20"/>
                <w:szCs w:val="20"/>
              </w:rPr>
            </w:pPr>
            <w:r>
              <w:rPr>
                <w:rFonts w:ascii="Calibri" w:eastAsia="Calibri" w:hAnsi="Calibri" w:cs="Calibri"/>
                <w:color w:val="333333"/>
              </w:rPr>
              <w:t>2008</w:t>
            </w:r>
          </w:p>
        </w:tc>
        <w:tc>
          <w:tcPr>
            <w:tcW w:w="2120" w:type="dxa"/>
            <w:tcBorders>
              <w:bottom w:val="single" w:sz="8" w:space="0" w:color="00000A"/>
              <w:right w:val="single" w:sz="8" w:space="0" w:color="00000A"/>
            </w:tcBorders>
            <w:vAlign w:val="bottom"/>
          </w:tcPr>
          <w:p w14:paraId="726203B5" w14:textId="77777777" w:rsidR="00DB72D7" w:rsidRDefault="002E293C">
            <w:pPr>
              <w:spacing w:line="256" w:lineRule="exact"/>
              <w:ind w:right="10"/>
              <w:jc w:val="right"/>
              <w:rPr>
                <w:sz w:val="20"/>
                <w:szCs w:val="20"/>
              </w:rPr>
            </w:pPr>
            <w:r>
              <w:rPr>
                <w:rFonts w:ascii="Calibri" w:eastAsia="Calibri" w:hAnsi="Calibri" w:cs="Calibri"/>
                <w:color w:val="333333"/>
              </w:rPr>
              <w:t>144</w:t>
            </w:r>
          </w:p>
        </w:tc>
        <w:tc>
          <w:tcPr>
            <w:tcW w:w="1180" w:type="dxa"/>
            <w:tcBorders>
              <w:bottom w:val="single" w:sz="8" w:space="0" w:color="00000A"/>
            </w:tcBorders>
            <w:vAlign w:val="bottom"/>
          </w:tcPr>
          <w:p w14:paraId="35353B3B" w14:textId="77777777" w:rsidR="00DB72D7" w:rsidRDefault="00DB72D7"/>
        </w:tc>
        <w:tc>
          <w:tcPr>
            <w:tcW w:w="300" w:type="dxa"/>
            <w:tcBorders>
              <w:bottom w:val="single" w:sz="8" w:space="0" w:color="00000A"/>
              <w:right w:val="single" w:sz="8" w:space="0" w:color="00000A"/>
            </w:tcBorders>
            <w:vAlign w:val="bottom"/>
          </w:tcPr>
          <w:p w14:paraId="562E0AD8" w14:textId="77777777" w:rsidR="00DB72D7" w:rsidRDefault="002E293C">
            <w:pPr>
              <w:spacing w:line="256" w:lineRule="exact"/>
              <w:ind w:right="30"/>
              <w:jc w:val="right"/>
              <w:rPr>
                <w:sz w:val="20"/>
                <w:szCs w:val="20"/>
              </w:rPr>
            </w:pPr>
            <w:r>
              <w:rPr>
                <w:rFonts w:ascii="Calibri" w:eastAsia="Calibri" w:hAnsi="Calibri" w:cs="Calibri"/>
              </w:rPr>
              <w:t>-</w:t>
            </w:r>
          </w:p>
        </w:tc>
        <w:tc>
          <w:tcPr>
            <w:tcW w:w="1040" w:type="dxa"/>
            <w:tcBorders>
              <w:bottom w:val="single" w:sz="8" w:space="0" w:color="00000A"/>
            </w:tcBorders>
            <w:vAlign w:val="bottom"/>
          </w:tcPr>
          <w:p w14:paraId="3F62D417" w14:textId="77777777" w:rsidR="00DB72D7" w:rsidRDefault="00DB72D7"/>
        </w:tc>
        <w:tc>
          <w:tcPr>
            <w:tcW w:w="300" w:type="dxa"/>
            <w:tcBorders>
              <w:bottom w:val="single" w:sz="8" w:space="0" w:color="00000A"/>
              <w:right w:val="single" w:sz="8" w:space="0" w:color="00000A"/>
            </w:tcBorders>
            <w:vAlign w:val="bottom"/>
          </w:tcPr>
          <w:p w14:paraId="4D6F451B" w14:textId="77777777" w:rsidR="00DB72D7" w:rsidRDefault="002E293C">
            <w:pPr>
              <w:spacing w:line="256" w:lineRule="exact"/>
              <w:ind w:right="10"/>
              <w:jc w:val="right"/>
              <w:rPr>
                <w:sz w:val="20"/>
                <w:szCs w:val="20"/>
              </w:rPr>
            </w:pPr>
            <w:r>
              <w:rPr>
                <w:rFonts w:ascii="Calibri" w:eastAsia="Calibri" w:hAnsi="Calibri" w:cs="Calibri"/>
              </w:rPr>
              <w:t>1</w:t>
            </w:r>
          </w:p>
        </w:tc>
        <w:tc>
          <w:tcPr>
            <w:tcW w:w="1340" w:type="dxa"/>
            <w:tcBorders>
              <w:bottom w:val="single" w:sz="8" w:space="0" w:color="00000A"/>
              <w:right w:val="single" w:sz="8" w:space="0" w:color="00000A"/>
            </w:tcBorders>
            <w:vAlign w:val="bottom"/>
          </w:tcPr>
          <w:p w14:paraId="40BAF2FA" w14:textId="77777777" w:rsidR="00DB72D7" w:rsidRDefault="002E293C">
            <w:pPr>
              <w:spacing w:line="256" w:lineRule="exact"/>
              <w:ind w:right="10"/>
              <w:jc w:val="right"/>
              <w:rPr>
                <w:sz w:val="20"/>
                <w:szCs w:val="20"/>
              </w:rPr>
            </w:pPr>
            <w:r>
              <w:rPr>
                <w:rFonts w:ascii="Calibri" w:eastAsia="Calibri" w:hAnsi="Calibri" w:cs="Calibri"/>
              </w:rPr>
              <w:t>12</w:t>
            </w:r>
          </w:p>
        </w:tc>
        <w:tc>
          <w:tcPr>
            <w:tcW w:w="1340" w:type="dxa"/>
            <w:tcBorders>
              <w:bottom w:val="single" w:sz="8" w:space="0" w:color="00000A"/>
              <w:right w:val="single" w:sz="8" w:space="0" w:color="00000A"/>
            </w:tcBorders>
            <w:vAlign w:val="bottom"/>
          </w:tcPr>
          <w:p w14:paraId="5F083650" w14:textId="77777777" w:rsidR="00DB72D7" w:rsidRDefault="002E293C">
            <w:pPr>
              <w:spacing w:line="256" w:lineRule="exact"/>
              <w:ind w:right="10"/>
              <w:jc w:val="right"/>
              <w:rPr>
                <w:sz w:val="20"/>
                <w:szCs w:val="20"/>
              </w:rPr>
            </w:pPr>
            <w:r>
              <w:rPr>
                <w:rFonts w:ascii="Calibri" w:eastAsia="Calibri" w:hAnsi="Calibri" w:cs="Calibri"/>
              </w:rPr>
              <w:t>-</w:t>
            </w:r>
          </w:p>
        </w:tc>
      </w:tr>
      <w:tr w:rsidR="00DB72D7" w14:paraId="68679ACB" w14:textId="77777777">
        <w:trPr>
          <w:trHeight w:val="258"/>
        </w:trPr>
        <w:tc>
          <w:tcPr>
            <w:tcW w:w="1699" w:type="dxa"/>
            <w:tcBorders>
              <w:left w:val="single" w:sz="8" w:space="0" w:color="00000A"/>
              <w:bottom w:val="single" w:sz="8" w:space="0" w:color="00000A"/>
              <w:right w:val="single" w:sz="8" w:space="0" w:color="00000A"/>
            </w:tcBorders>
            <w:tcMar>
              <w:left w:w="-10" w:type="dxa"/>
            </w:tcMar>
            <w:vAlign w:val="bottom"/>
          </w:tcPr>
          <w:p w14:paraId="1BBC62E9" w14:textId="77777777" w:rsidR="00DB72D7" w:rsidRDefault="002E293C">
            <w:pPr>
              <w:spacing w:line="255" w:lineRule="exact"/>
              <w:jc w:val="center"/>
              <w:rPr>
                <w:sz w:val="20"/>
                <w:szCs w:val="20"/>
              </w:rPr>
            </w:pPr>
            <w:r>
              <w:rPr>
                <w:rFonts w:ascii="Calibri" w:eastAsia="Calibri" w:hAnsi="Calibri" w:cs="Calibri"/>
                <w:color w:val="333333"/>
              </w:rPr>
              <w:t>2009</w:t>
            </w:r>
          </w:p>
        </w:tc>
        <w:tc>
          <w:tcPr>
            <w:tcW w:w="2120" w:type="dxa"/>
            <w:tcBorders>
              <w:bottom w:val="single" w:sz="8" w:space="0" w:color="00000A"/>
              <w:right w:val="single" w:sz="8" w:space="0" w:color="00000A"/>
            </w:tcBorders>
            <w:vAlign w:val="bottom"/>
          </w:tcPr>
          <w:p w14:paraId="252B3D24" w14:textId="77777777" w:rsidR="00DB72D7" w:rsidRDefault="002E293C">
            <w:pPr>
              <w:spacing w:line="255" w:lineRule="exact"/>
              <w:ind w:right="10"/>
              <w:jc w:val="right"/>
              <w:rPr>
                <w:sz w:val="20"/>
                <w:szCs w:val="20"/>
              </w:rPr>
            </w:pPr>
            <w:r>
              <w:rPr>
                <w:rFonts w:ascii="Calibri" w:eastAsia="Calibri" w:hAnsi="Calibri" w:cs="Calibri"/>
                <w:color w:val="333333"/>
              </w:rPr>
              <w:t>155</w:t>
            </w:r>
          </w:p>
        </w:tc>
        <w:tc>
          <w:tcPr>
            <w:tcW w:w="1180" w:type="dxa"/>
            <w:tcBorders>
              <w:bottom w:val="single" w:sz="8" w:space="0" w:color="00000A"/>
            </w:tcBorders>
            <w:vAlign w:val="bottom"/>
          </w:tcPr>
          <w:p w14:paraId="06D56646" w14:textId="77777777" w:rsidR="00DB72D7" w:rsidRDefault="00DB72D7"/>
        </w:tc>
        <w:tc>
          <w:tcPr>
            <w:tcW w:w="300" w:type="dxa"/>
            <w:tcBorders>
              <w:bottom w:val="single" w:sz="8" w:space="0" w:color="00000A"/>
              <w:right w:val="single" w:sz="8" w:space="0" w:color="00000A"/>
            </w:tcBorders>
            <w:vAlign w:val="bottom"/>
          </w:tcPr>
          <w:p w14:paraId="43C136E3" w14:textId="77777777" w:rsidR="00DB72D7" w:rsidRDefault="002E293C">
            <w:pPr>
              <w:spacing w:line="255" w:lineRule="exact"/>
              <w:ind w:right="30"/>
              <w:jc w:val="right"/>
              <w:rPr>
                <w:sz w:val="20"/>
                <w:szCs w:val="20"/>
              </w:rPr>
            </w:pPr>
            <w:r>
              <w:rPr>
                <w:rFonts w:ascii="Calibri" w:eastAsia="Calibri" w:hAnsi="Calibri" w:cs="Calibri"/>
              </w:rPr>
              <w:t>3</w:t>
            </w:r>
          </w:p>
        </w:tc>
        <w:tc>
          <w:tcPr>
            <w:tcW w:w="1040" w:type="dxa"/>
            <w:tcBorders>
              <w:bottom w:val="single" w:sz="8" w:space="0" w:color="00000A"/>
            </w:tcBorders>
            <w:vAlign w:val="bottom"/>
          </w:tcPr>
          <w:p w14:paraId="666389CA" w14:textId="77777777" w:rsidR="00DB72D7" w:rsidRDefault="00DB72D7"/>
        </w:tc>
        <w:tc>
          <w:tcPr>
            <w:tcW w:w="300" w:type="dxa"/>
            <w:tcBorders>
              <w:bottom w:val="single" w:sz="8" w:space="0" w:color="00000A"/>
              <w:right w:val="single" w:sz="8" w:space="0" w:color="00000A"/>
            </w:tcBorders>
            <w:vAlign w:val="bottom"/>
          </w:tcPr>
          <w:p w14:paraId="13A9F6BB" w14:textId="77777777" w:rsidR="00DB72D7" w:rsidRDefault="002E293C">
            <w:pPr>
              <w:spacing w:line="255" w:lineRule="exact"/>
              <w:ind w:right="10"/>
              <w:jc w:val="right"/>
              <w:rPr>
                <w:sz w:val="20"/>
                <w:szCs w:val="20"/>
              </w:rPr>
            </w:pPr>
            <w:r>
              <w:rPr>
                <w:rFonts w:ascii="Calibri" w:eastAsia="Calibri" w:hAnsi="Calibri" w:cs="Calibri"/>
              </w:rPr>
              <w:t>3</w:t>
            </w:r>
          </w:p>
        </w:tc>
        <w:tc>
          <w:tcPr>
            <w:tcW w:w="1340" w:type="dxa"/>
            <w:tcBorders>
              <w:bottom w:val="single" w:sz="8" w:space="0" w:color="00000A"/>
              <w:right w:val="single" w:sz="8" w:space="0" w:color="00000A"/>
            </w:tcBorders>
            <w:vAlign w:val="bottom"/>
          </w:tcPr>
          <w:p w14:paraId="7A6B306F" w14:textId="77777777" w:rsidR="00DB72D7" w:rsidRDefault="002E293C">
            <w:pPr>
              <w:spacing w:line="255" w:lineRule="exact"/>
              <w:ind w:right="10"/>
              <w:jc w:val="right"/>
              <w:rPr>
                <w:sz w:val="20"/>
                <w:szCs w:val="20"/>
              </w:rPr>
            </w:pPr>
            <w:r>
              <w:rPr>
                <w:rFonts w:ascii="Calibri" w:eastAsia="Calibri" w:hAnsi="Calibri" w:cs="Calibri"/>
              </w:rPr>
              <w:t>10</w:t>
            </w:r>
          </w:p>
        </w:tc>
        <w:tc>
          <w:tcPr>
            <w:tcW w:w="1340" w:type="dxa"/>
            <w:tcBorders>
              <w:bottom w:val="single" w:sz="8" w:space="0" w:color="00000A"/>
              <w:right w:val="single" w:sz="8" w:space="0" w:color="00000A"/>
            </w:tcBorders>
            <w:vAlign w:val="bottom"/>
          </w:tcPr>
          <w:p w14:paraId="7D2DFD9E" w14:textId="77777777" w:rsidR="00DB72D7" w:rsidRDefault="002E293C">
            <w:pPr>
              <w:spacing w:line="255" w:lineRule="exact"/>
              <w:ind w:right="10"/>
              <w:jc w:val="right"/>
              <w:rPr>
                <w:sz w:val="20"/>
                <w:szCs w:val="20"/>
              </w:rPr>
            </w:pPr>
            <w:r>
              <w:rPr>
                <w:rFonts w:ascii="Calibri" w:eastAsia="Calibri" w:hAnsi="Calibri" w:cs="Calibri"/>
              </w:rPr>
              <w:t>6</w:t>
            </w:r>
          </w:p>
        </w:tc>
      </w:tr>
      <w:tr w:rsidR="00DB72D7" w14:paraId="2D3AC213" w14:textId="77777777">
        <w:trPr>
          <w:trHeight w:val="258"/>
        </w:trPr>
        <w:tc>
          <w:tcPr>
            <w:tcW w:w="1699" w:type="dxa"/>
            <w:tcBorders>
              <w:left w:val="single" w:sz="8" w:space="0" w:color="00000A"/>
              <w:bottom w:val="single" w:sz="8" w:space="0" w:color="00000A"/>
              <w:right w:val="single" w:sz="8" w:space="0" w:color="00000A"/>
            </w:tcBorders>
            <w:tcMar>
              <w:left w:w="-10" w:type="dxa"/>
            </w:tcMar>
            <w:vAlign w:val="bottom"/>
          </w:tcPr>
          <w:p w14:paraId="69AA5C73" w14:textId="77777777" w:rsidR="00DB72D7" w:rsidRDefault="002E293C">
            <w:pPr>
              <w:spacing w:line="255" w:lineRule="exact"/>
              <w:jc w:val="center"/>
              <w:rPr>
                <w:sz w:val="20"/>
                <w:szCs w:val="20"/>
              </w:rPr>
            </w:pPr>
            <w:r>
              <w:rPr>
                <w:rFonts w:ascii="Calibri" w:eastAsia="Calibri" w:hAnsi="Calibri" w:cs="Calibri"/>
                <w:color w:val="333333"/>
              </w:rPr>
              <w:t>2010</w:t>
            </w:r>
          </w:p>
        </w:tc>
        <w:tc>
          <w:tcPr>
            <w:tcW w:w="2120" w:type="dxa"/>
            <w:tcBorders>
              <w:bottom w:val="single" w:sz="8" w:space="0" w:color="00000A"/>
              <w:right w:val="single" w:sz="8" w:space="0" w:color="00000A"/>
            </w:tcBorders>
            <w:vAlign w:val="bottom"/>
          </w:tcPr>
          <w:p w14:paraId="47A98789" w14:textId="77777777" w:rsidR="00DB72D7" w:rsidRDefault="002E293C">
            <w:pPr>
              <w:spacing w:line="255" w:lineRule="exact"/>
              <w:ind w:right="10"/>
              <w:jc w:val="right"/>
              <w:rPr>
                <w:sz w:val="20"/>
                <w:szCs w:val="20"/>
              </w:rPr>
            </w:pPr>
            <w:r>
              <w:rPr>
                <w:rFonts w:ascii="Calibri" w:eastAsia="Calibri" w:hAnsi="Calibri" w:cs="Calibri"/>
                <w:color w:val="333333"/>
              </w:rPr>
              <w:t>159</w:t>
            </w:r>
          </w:p>
        </w:tc>
        <w:tc>
          <w:tcPr>
            <w:tcW w:w="1180" w:type="dxa"/>
            <w:tcBorders>
              <w:bottom w:val="single" w:sz="8" w:space="0" w:color="00000A"/>
            </w:tcBorders>
            <w:vAlign w:val="bottom"/>
          </w:tcPr>
          <w:p w14:paraId="4DC171DA" w14:textId="77777777" w:rsidR="00DB72D7" w:rsidRDefault="00DB72D7"/>
        </w:tc>
        <w:tc>
          <w:tcPr>
            <w:tcW w:w="300" w:type="dxa"/>
            <w:tcBorders>
              <w:bottom w:val="single" w:sz="8" w:space="0" w:color="00000A"/>
              <w:right w:val="single" w:sz="8" w:space="0" w:color="00000A"/>
            </w:tcBorders>
            <w:vAlign w:val="bottom"/>
          </w:tcPr>
          <w:p w14:paraId="1139A54B" w14:textId="77777777" w:rsidR="00DB72D7" w:rsidRDefault="002E293C">
            <w:pPr>
              <w:spacing w:line="255" w:lineRule="exact"/>
              <w:ind w:right="30"/>
              <w:jc w:val="right"/>
              <w:rPr>
                <w:sz w:val="20"/>
                <w:szCs w:val="20"/>
              </w:rPr>
            </w:pPr>
            <w:r>
              <w:rPr>
                <w:rFonts w:ascii="Calibri" w:eastAsia="Calibri" w:hAnsi="Calibri" w:cs="Calibri"/>
              </w:rPr>
              <w:t>2</w:t>
            </w:r>
          </w:p>
        </w:tc>
        <w:tc>
          <w:tcPr>
            <w:tcW w:w="1040" w:type="dxa"/>
            <w:tcBorders>
              <w:bottom w:val="single" w:sz="8" w:space="0" w:color="00000A"/>
            </w:tcBorders>
            <w:vAlign w:val="bottom"/>
          </w:tcPr>
          <w:p w14:paraId="6B86F3B4" w14:textId="77777777" w:rsidR="00DB72D7" w:rsidRDefault="00DB72D7"/>
        </w:tc>
        <w:tc>
          <w:tcPr>
            <w:tcW w:w="300" w:type="dxa"/>
            <w:tcBorders>
              <w:bottom w:val="single" w:sz="8" w:space="0" w:color="00000A"/>
              <w:right w:val="single" w:sz="8" w:space="0" w:color="00000A"/>
            </w:tcBorders>
            <w:vAlign w:val="bottom"/>
          </w:tcPr>
          <w:p w14:paraId="334028D7" w14:textId="77777777" w:rsidR="00DB72D7" w:rsidRDefault="002E293C">
            <w:pPr>
              <w:spacing w:line="255" w:lineRule="exact"/>
              <w:ind w:right="10"/>
              <w:jc w:val="right"/>
              <w:rPr>
                <w:sz w:val="20"/>
                <w:szCs w:val="20"/>
              </w:rPr>
            </w:pPr>
            <w:r>
              <w:rPr>
                <w:rFonts w:ascii="Calibri" w:eastAsia="Calibri" w:hAnsi="Calibri" w:cs="Calibri"/>
              </w:rPr>
              <w:t>1</w:t>
            </w:r>
          </w:p>
        </w:tc>
        <w:tc>
          <w:tcPr>
            <w:tcW w:w="1340" w:type="dxa"/>
            <w:tcBorders>
              <w:bottom w:val="single" w:sz="8" w:space="0" w:color="00000A"/>
              <w:right w:val="single" w:sz="8" w:space="0" w:color="00000A"/>
            </w:tcBorders>
            <w:vAlign w:val="bottom"/>
          </w:tcPr>
          <w:p w14:paraId="3F6BA209" w14:textId="77777777" w:rsidR="00DB72D7" w:rsidRDefault="002E293C">
            <w:pPr>
              <w:spacing w:line="255" w:lineRule="exact"/>
              <w:ind w:right="10"/>
              <w:jc w:val="right"/>
              <w:rPr>
                <w:sz w:val="20"/>
                <w:szCs w:val="20"/>
              </w:rPr>
            </w:pPr>
            <w:r>
              <w:rPr>
                <w:rFonts w:ascii="Calibri" w:eastAsia="Calibri" w:hAnsi="Calibri" w:cs="Calibri"/>
              </w:rPr>
              <w:t>3</w:t>
            </w:r>
          </w:p>
        </w:tc>
        <w:tc>
          <w:tcPr>
            <w:tcW w:w="1340" w:type="dxa"/>
            <w:tcBorders>
              <w:bottom w:val="single" w:sz="8" w:space="0" w:color="00000A"/>
              <w:right w:val="single" w:sz="8" w:space="0" w:color="00000A"/>
            </w:tcBorders>
            <w:vAlign w:val="bottom"/>
          </w:tcPr>
          <w:p w14:paraId="1F341C9F" w14:textId="77777777" w:rsidR="00DB72D7" w:rsidRDefault="002E293C">
            <w:pPr>
              <w:spacing w:line="255" w:lineRule="exact"/>
              <w:ind w:right="10"/>
              <w:jc w:val="right"/>
              <w:rPr>
                <w:sz w:val="20"/>
                <w:szCs w:val="20"/>
              </w:rPr>
            </w:pPr>
            <w:r>
              <w:rPr>
                <w:rFonts w:ascii="Calibri" w:eastAsia="Calibri" w:hAnsi="Calibri" w:cs="Calibri"/>
              </w:rPr>
              <w:t>4</w:t>
            </w:r>
          </w:p>
        </w:tc>
      </w:tr>
      <w:tr w:rsidR="00DB72D7" w14:paraId="10933798" w14:textId="77777777">
        <w:trPr>
          <w:trHeight w:val="258"/>
        </w:trPr>
        <w:tc>
          <w:tcPr>
            <w:tcW w:w="1699" w:type="dxa"/>
            <w:tcBorders>
              <w:left w:val="single" w:sz="8" w:space="0" w:color="00000A"/>
              <w:bottom w:val="single" w:sz="8" w:space="0" w:color="00000A"/>
              <w:right w:val="single" w:sz="8" w:space="0" w:color="00000A"/>
            </w:tcBorders>
            <w:tcMar>
              <w:left w:w="-10" w:type="dxa"/>
            </w:tcMar>
            <w:vAlign w:val="bottom"/>
          </w:tcPr>
          <w:p w14:paraId="4234233A" w14:textId="77777777" w:rsidR="00DB72D7" w:rsidRDefault="002E293C">
            <w:pPr>
              <w:spacing w:line="255" w:lineRule="exact"/>
              <w:jc w:val="center"/>
              <w:rPr>
                <w:sz w:val="20"/>
                <w:szCs w:val="20"/>
              </w:rPr>
            </w:pPr>
            <w:r>
              <w:rPr>
                <w:rFonts w:ascii="Calibri" w:eastAsia="Calibri" w:hAnsi="Calibri" w:cs="Calibri"/>
                <w:color w:val="333333"/>
              </w:rPr>
              <w:t>2011</w:t>
            </w:r>
          </w:p>
        </w:tc>
        <w:tc>
          <w:tcPr>
            <w:tcW w:w="2120" w:type="dxa"/>
            <w:tcBorders>
              <w:bottom w:val="single" w:sz="8" w:space="0" w:color="00000A"/>
              <w:right w:val="single" w:sz="8" w:space="0" w:color="00000A"/>
            </w:tcBorders>
            <w:vAlign w:val="bottom"/>
          </w:tcPr>
          <w:p w14:paraId="6538371E" w14:textId="77777777" w:rsidR="00DB72D7" w:rsidRDefault="002E293C">
            <w:pPr>
              <w:spacing w:line="255" w:lineRule="exact"/>
              <w:ind w:right="10"/>
              <w:jc w:val="right"/>
              <w:rPr>
                <w:sz w:val="20"/>
                <w:szCs w:val="20"/>
              </w:rPr>
            </w:pPr>
            <w:r>
              <w:rPr>
                <w:rFonts w:ascii="Calibri" w:eastAsia="Calibri" w:hAnsi="Calibri" w:cs="Calibri"/>
                <w:color w:val="333333"/>
              </w:rPr>
              <w:t>160</w:t>
            </w:r>
          </w:p>
        </w:tc>
        <w:tc>
          <w:tcPr>
            <w:tcW w:w="1180" w:type="dxa"/>
            <w:tcBorders>
              <w:bottom w:val="single" w:sz="8" w:space="0" w:color="00000A"/>
            </w:tcBorders>
            <w:vAlign w:val="bottom"/>
          </w:tcPr>
          <w:p w14:paraId="38A76BF1" w14:textId="77777777" w:rsidR="00DB72D7" w:rsidRDefault="00DB72D7"/>
        </w:tc>
        <w:tc>
          <w:tcPr>
            <w:tcW w:w="300" w:type="dxa"/>
            <w:tcBorders>
              <w:bottom w:val="single" w:sz="8" w:space="0" w:color="00000A"/>
              <w:right w:val="single" w:sz="8" w:space="0" w:color="00000A"/>
            </w:tcBorders>
            <w:vAlign w:val="bottom"/>
          </w:tcPr>
          <w:p w14:paraId="09E4C190" w14:textId="77777777" w:rsidR="00DB72D7" w:rsidRDefault="002E293C">
            <w:pPr>
              <w:spacing w:line="255" w:lineRule="exact"/>
              <w:ind w:right="30"/>
              <w:jc w:val="right"/>
              <w:rPr>
                <w:sz w:val="20"/>
                <w:szCs w:val="20"/>
              </w:rPr>
            </w:pPr>
            <w:r>
              <w:rPr>
                <w:rFonts w:ascii="Calibri" w:eastAsia="Calibri" w:hAnsi="Calibri" w:cs="Calibri"/>
              </w:rPr>
              <w:t>1</w:t>
            </w:r>
          </w:p>
        </w:tc>
        <w:tc>
          <w:tcPr>
            <w:tcW w:w="1040" w:type="dxa"/>
            <w:tcBorders>
              <w:bottom w:val="single" w:sz="8" w:space="0" w:color="00000A"/>
            </w:tcBorders>
            <w:vAlign w:val="bottom"/>
          </w:tcPr>
          <w:p w14:paraId="27E26FF4" w14:textId="77777777" w:rsidR="00DB72D7" w:rsidRDefault="00DB72D7"/>
        </w:tc>
        <w:tc>
          <w:tcPr>
            <w:tcW w:w="300" w:type="dxa"/>
            <w:tcBorders>
              <w:bottom w:val="single" w:sz="8" w:space="0" w:color="00000A"/>
              <w:right w:val="single" w:sz="8" w:space="0" w:color="00000A"/>
            </w:tcBorders>
            <w:vAlign w:val="bottom"/>
          </w:tcPr>
          <w:p w14:paraId="34EDB7C9" w14:textId="77777777" w:rsidR="00DB72D7" w:rsidRDefault="002E293C">
            <w:pPr>
              <w:spacing w:line="255" w:lineRule="exact"/>
              <w:ind w:right="10"/>
              <w:jc w:val="right"/>
              <w:rPr>
                <w:sz w:val="20"/>
                <w:szCs w:val="20"/>
              </w:rPr>
            </w:pPr>
            <w:r>
              <w:rPr>
                <w:rFonts w:ascii="Calibri" w:eastAsia="Calibri" w:hAnsi="Calibri" w:cs="Calibri"/>
              </w:rPr>
              <w:t>2</w:t>
            </w:r>
          </w:p>
        </w:tc>
        <w:tc>
          <w:tcPr>
            <w:tcW w:w="1340" w:type="dxa"/>
            <w:tcBorders>
              <w:bottom w:val="single" w:sz="8" w:space="0" w:color="00000A"/>
              <w:right w:val="single" w:sz="8" w:space="0" w:color="00000A"/>
            </w:tcBorders>
            <w:vAlign w:val="bottom"/>
          </w:tcPr>
          <w:p w14:paraId="1EB07330" w14:textId="77777777" w:rsidR="00DB72D7" w:rsidRDefault="002E293C">
            <w:pPr>
              <w:spacing w:line="255" w:lineRule="exact"/>
              <w:ind w:right="10"/>
              <w:jc w:val="right"/>
              <w:rPr>
                <w:sz w:val="20"/>
                <w:szCs w:val="20"/>
              </w:rPr>
            </w:pPr>
            <w:r>
              <w:rPr>
                <w:rFonts w:ascii="Calibri" w:eastAsia="Calibri" w:hAnsi="Calibri" w:cs="Calibri"/>
              </w:rPr>
              <w:t>6</w:t>
            </w:r>
          </w:p>
        </w:tc>
        <w:tc>
          <w:tcPr>
            <w:tcW w:w="1340" w:type="dxa"/>
            <w:tcBorders>
              <w:bottom w:val="single" w:sz="8" w:space="0" w:color="00000A"/>
              <w:right w:val="single" w:sz="8" w:space="0" w:color="00000A"/>
            </w:tcBorders>
            <w:vAlign w:val="bottom"/>
          </w:tcPr>
          <w:p w14:paraId="723FB1C1" w14:textId="77777777" w:rsidR="00DB72D7" w:rsidRDefault="002E293C">
            <w:pPr>
              <w:spacing w:line="255" w:lineRule="exact"/>
              <w:ind w:right="10"/>
              <w:jc w:val="right"/>
              <w:rPr>
                <w:sz w:val="20"/>
                <w:szCs w:val="20"/>
              </w:rPr>
            </w:pPr>
            <w:r>
              <w:rPr>
                <w:rFonts w:ascii="Calibri" w:eastAsia="Calibri" w:hAnsi="Calibri" w:cs="Calibri"/>
              </w:rPr>
              <w:t>5</w:t>
            </w:r>
          </w:p>
        </w:tc>
      </w:tr>
      <w:tr w:rsidR="00DB72D7" w14:paraId="38B5A4E1" w14:textId="77777777">
        <w:trPr>
          <w:trHeight w:val="258"/>
        </w:trPr>
        <w:tc>
          <w:tcPr>
            <w:tcW w:w="1699" w:type="dxa"/>
            <w:tcBorders>
              <w:left w:val="single" w:sz="8" w:space="0" w:color="00000A"/>
              <w:bottom w:val="single" w:sz="8" w:space="0" w:color="00000A"/>
              <w:right w:val="single" w:sz="8" w:space="0" w:color="00000A"/>
            </w:tcBorders>
            <w:tcMar>
              <w:left w:w="-10" w:type="dxa"/>
            </w:tcMar>
            <w:vAlign w:val="bottom"/>
          </w:tcPr>
          <w:p w14:paraId="7AC88D12" w14:textId="77777777" w:rsidR="00DB72D7" w:rsidRDefault="002E293C">
            <w:pPr>
              <w:spacing w:line="255" w:lineRule="exact"/>
              <w:jc w:val="center"/>
              <w:rPr>
                <w:sz w:val="20"/>
                <w:szCs w:val="20"/>
              </w:rPr>
            </w:pPr>
            <w:r>
              <w:rPr>
                <w:rFonts w:ascii="Calibri" w:eastAsia="Calibri" w:hAnsi="Calibri" w:cs="Calibri"/>
                <w:color w:val="333333"/>
              </w:rPr>
              <w:t>2012</w:t>
            </w:r>
          </w:p>
        </w:tc>
        <w:tc>
          <w:tcPr>
            <w:tcW w:w="2120" w:type="dxa"/>
            <w:tcBorders>
              <w:bottom w:val="single" w:sz="8" w:space="0" w:color="00000A"/>
              <w:right w:val="single" w:sz="8" w:space="0" w:color="00000A"/>
            </w:tcBorders>
            <w:vAlign w:val="bottom"/>
          </w:tcPr>
          <w:p w14:paraId="7AD8D6FC" w14:textId="77777777" w:rsidR="00DB72D7" w:rsidRDefault="002E293C">
            <w:pPr>
              <w:spacing w:line="255" w:lineRule="exact"/>
              <w:ind w:right="10"/>
              <w:jc w:val="right"/>
              <w:rPr>
                <w:sz w:val="20"/>
                <w:szCs w:val="20"/>
              </w:rPr>
            </w:pPr>
            <w:r>
              <w:rPr>
                <w:rFonts w:ascii="Calibri" w:eastAsia="Calibri" w:hAnsi="Calibri" w:cs="Calibri"/>
                <w:color w:val="333333"/>
              </w:rPr>
              <w:t>160</w:t>
            </w:r>
          </w:p>
        </w:tc>
        <w:tc>
          <w:tcPr>
            <w:tcW w:w="1180" w:type="dxa"/>
            <w:tcBorders>
              <w:bottom w:val="single" w:sz="8" w:space="0" w:color="00000A"/>
            </w:tcBorders>
            <w:vAlign w:val="bottom"/>
          </w:tcPr>
          <w:p w14:paraId="6BBC6DAB" w14:textId="77777777" w:rsidR="00DB72D7" w:rsidRDefault="00DB72D7"/>
        </w:tc>
        <w:tc>
          <w:tcPr>
            <w:tcW w:w="300" w:type="dxa"/>
            <w:tcBorders>
              <w:bottom w:val="single" w:sz="8" w:space="0" w:color="00000A"/>
              <w:right w:val="single" w:sz="8" w:space="0" w:color="00000A"/>
            </w:tcBorders>
            <w:vAlign w:val="bottom"/>
          </w:tcPr>
          <w:p w14:paraId="36C81728" w14:textId="77777777" w:rsidR="00DB72D7" w:rsidRDefault="002E293C">
            <w:pPr>
              <w:spacing w:line="255" w:lineRule="exact"/>
              <w:ind w:right="30"/>
              <w:jc w:val="right"/>
              <w:rPr>
                <w:sz w:val="20"/>
                <w:szCs w:val="20"/>
              </w:rPr>
            </w:pPr>
            <w:r>
              <w:rPr>
                <w:rFonts w:ascii="Calibri" w:eastAsia="Calibri" w:hAnsi="Calibri" w:cs="Calibri"/>
              </w:rPr>
              <w:t>2</w:t>
            </w:r>
          </w:p>
        </w:tc>
        <w:tc>
          <w:tcPr>
            <w:tcW w:w="1040" w:type="dxa"/>
            <w:tcBorders>
              <w:bottom w:val="single" w:sz="8" w:space="0" w:color="00000A"/>
            </w:tcBorders>
            <w:vAlign w:val="bottom"/>
          </w:tcPr>
          <w:p w14:paraId="352D31DF" w14:textId="77777777" w:rsidR="00DB72D7" w:rsidRDefault="00DB72D7"/>
        </w:tc>
        <w:tc>
          <w:tcPr>
            <w:tcW w:w="300" w:type="dxa"/>
            <w:tcBorders>
              <w:bottom w:val="single" w:sz="8" w:space="0" w:color="00000A"/>
              <w:right w:val="single" w:sz="8" w:space="0" w:color="00000A"/>
            </w:tcBorders>
            <w:vAlign w:val="bottom"/>
          </w:tcPr>
          <w:p w14:paraId="21DF17C6" w14:textId="77777777" w:rsidR="00DB72D7" w:rsidRDefault="002E293C">
            <w:pPr>
              <w:spacing w:line="255" w:lineRule="exact"/>
              <w:ind w:right="30"/>
              <w:jc w:val="right"/>
              <w:rPr>
                <w:sz w:val="20"/>
                <w:szCs w:val="20"/>
              </w:rPr>
            </w:pPr>
            <w:r>
              <w:rPr>
                <w:rFonts w:ascii="Calibri" w:eastAsia="Calibri" w:hAnsi="Calibri" w:cs="Calibri"/>
              </w:rPr>
              <w:t>-</w:t>
            </w:r>
          </w:p>
        </w:tc>
        <w:tc>
          <w:tcPr>
            <w:tcW w:w="1340" w:type="dxa"/>
            <w:tcBorders>
              <w:bottom w:val="single" w:sz="8" w:space="0" w:color="00000A"/>
              <w:right w:val="single" w:sz="8" w:space="0" w:color="00000A"/>
            </w:tcBorders>
            <w:vAlign w:val="bottom"/>
          </w:tcPr>
          <w:p w14:paraId="069FBFA7" w14:textId="77777777" w:rsidR="00DB72D7" w:rsidRDefault="002E293C">
            <w:pPr>
              <w:spacing w:line="255" w:lineRule="exact"/>
              <w:ind w:right="10"/>
              <w:jc w:val="right"/>
              <w:rPr>
                <w:sz w:val="20"/>
                <w:szCs w:val="20"/>
              </w:rPr>
            </w:pPr>
            <w:r>
              <w:rPr>
                <w:rFonts w:ascii="Calibri" w:eastAsia="Calibri" w:hAnsi="Calibri" w:cs="Calibri"/>
              </w:rPr>
              <w:t>4</w:t>
            </w:r>
          </w:p>
        </w:tc>
        <w:tc>
          <w:tcPr>
            <w:tcW w:w="1340" w:type="dxa"/>
            <w:tcBorders>
              <w:bottom w:val="single" w:sz="8" w:space="0" w:color="00000A"/>
              <w:right w:val="single" w:sz="8" w:space="0" w:color="00000A"/>
            </w:tcBorders>
            <w:vAlign w:val="bottom"/>
          </w:tcPr>
          <w:p w14:paraId="39883067" w14:textId="77777777" w:rsidR="00DB72D7" w:rsidRDefault="002E293C">
            <w:pPr>
              <w:spacing w:line="255" w:lineRule="exact"/>
              <w:ind w:right="10"/>
              <w:jc w:val="right"/>
              <w:rPr>
                <w:sz w:val="20"/>
                <w:szCs w:val="20"/>
              </w:rPr>
            </w:pPr>
            <w:r>
              <w:rPr>
                <w:rFonts w:ascii="Calibri" w:eastAsia="Calibri" w:hAnsi="Calibri" w:cs="Calibri"/>
              </w:rPr>
              <w:t>-</w:t>
            </w:r>
          </w:p>
        </w:tc>
      </w:tr>
      <w:tr w:rsidR="00DB72D7" w14:paraId="4B4418BD" w14:textId="77777777">
        <w:trPr>
          <w:trHeight w:val="258"/>
        </w:trPr>
        <w:tc>
          <w:tcPr>
            <w:tcW w:w="1699" w:type="dxa"/>
            <w:tcBorders>
              <w:left w:val="single" w:sz="8" w:space="0" w:color="00000A"/>
              <w:bottom w:val="single" w:sz="8" w:space="0" w:color="00000A"/>
              <w:right w:val="single" w:sz="8" w:space="0" w:color="00000A"/>
            </w:tcBorders>
            <w:tcMar>
              <w:left w:w="-10" w:type="dxa"/>
            </w:tcMar>
            <w:vAlign w:val="bottom"/>
          </w:tcPr>
          <w:p w14:paraId="2B830DD4" w14:textId="77777777" w:rsidR="00DB72D7" w:rsidRDefault="002E293C">
            <w:pPr>
              <w:spacing w:line="255" w:lineRule="exact"/>
              <w:jc w:val="center"/>
              <w:rPr>
                <w:sz w:val="20"/>
                <w:szCs w:val="20"/>
              </w:rPr>
            </w:pPr>
            <w:r>
              <w:rPr>
                <w:rFonts w:ascii="Calibri" w:eastAsia="Calibri" w:hAnsi="Calibri" w:cs="Calibri"/>
                <w:color w:val="333333"/>
              </w:rPr>
              <w:t>2013</w:t>
            </w:r>
          </w:p>
        </w:tc>
        <w:tc>
          <w:tcPr>
            <w:tcW w:w="2120" w:type="dxa"/>
            <w:tcBorders>
              <w:bottom w:val="single" w:sz="8" w:space="0" w:color="00000A"/>
              <w:right w:val="single" w:sz="8" w:space="0" w:color="00000A"/>
            </w:tcBorders>
            <w:vAlign w:val="bottom"/>
          </w:tcPr>
          <w:p w14:paraId="5DB6396F" w14:textId="77777777" w:rsidR="00DB72D7" w:rsidRDefault="002E293C">
            <w:pPr>
              <w:spacing w:line="255" w:lineRule="exact"/>
              <w:ind w:right="10"/>
              <w:jc w:val="right"/>
              <w:rPr>
                <w:sz w:val="20"/>
                <w:szCs w:val="20"/>
              </w:rPr>
            </w:pPr>
            <w:r>
              <w:rPr>
                <w:rFonts w:ascii="Calibri" w:eastAsia="Calibri" w:hAnsi="Calibri" w:cs="Calibri"/>
                <w:color w:val="333333"/>
              </w:rPr>
              <w:t>166</w:t>
            </w:r>
          </w:p>
        </w:tc>
        <w:tc>
          <w:tcPr>
            <w:tcW w:w="1180" w:type="dxa"/>
            <w:tcBorders>
              <w:bottom w:val="single" w:sz="8" w:space="0" w:color="00000A"/>
            </w:tcBorders>
            <w:vAlign w:val="bottom"/>
          </w:tcPr>
          <w:p w14:paraId="32C632BD" w14:textId="77777777" w:rsidR="00DB72D7" w:rsidRDefault="00DB72D7"/>
        </w:tc>
        <w:tc>
          <w:tcPr>
            <w:tcW w:w="300" w:type="dxa"/>
            <w:tcBorders>
              <w:bottom w:val="single" w:sz="8" w:space="0" w:color="00000A"/>
              <w:right w:val="single" w:sz="8" w:space="0" w:color="00000A"/>
            </w:tcBorders>
            <w:vAlign w:val="bottom"/>
          </w:tcPr>
          <w:p w14:paraId="78954736" w14:textId="77777777" w:rsidR="00DB72D7" w:rsidRDefault="002E293C">
            <w:pPr>
              <w:spacing w:line="255" w:lineRule="exact"/>
              <w:ind w:right="30"/>
              <w:jc w:val="right"/>
              <w:rPr>
                <w:sz w:val="20"/>
                <w:szCs w:val="20"/>
              </w:rPr>
            </w:pPr>
            <w:r>
              <w:rPr>
                <w:rFonts w:ascii="Calibri" w:eastAsia="Calibri" w:hAnsi="Calibri" w:cs="Calibri"/>
              </w:rPr>
              <w:t>-</w:t>
            </w:r>
          </w:p>
        </w:tc>
        <w:tc>
          <w:tcPr>
            <w:tcW w:w="1040" w:type="dxa"/>
            <w:tcBorders>
              <w:bottom w:val="single" w:sz="8" w:space="0" w:color="00000A"/>
            </w:tcBorders>
            <w:vAlign w:val="bottom"/>
          </w:tcPr>
          <w:p w14:paraId="11D9D88F" w14:textId="77777777" w:rsidR="00DB72D7" w:rsidRDefault="00DB72D7"/>
        </w:tc>
        <w:tc>
          <w:tcPr>
            <w:tcW w:w="300" w:type="dxa"/>
            <w:tcBorders>
              <w:bottom w:val="single" w:sz="8" w:space="0" w:color="00000A"/>
              <w:right w:val="single" w:sz="8" w:space="0" w:color="00000A"/>
            </w:tcBorders>
            <w:vAlign w:val="bottom"/>
          </w:tcPr>
          <w:p w14:paraId="6D5595D3" w14:textId="77777777" w:rsidR="00DB72D7" w:rsidRDefault="002E293C">
            <w:pPr>
              <w:spacing w:line="255" w:lineRule="exact"/>
              <w:ind w:right="10"/>
              <w:jc w:val="right"/>
              <w:rPr>
                <w:sz w:val="20"/>
                <w:szCs w:val="20"/>
              </w:rPr>
            </w:pPr>
            <w:r>
              <w:rPr>
                <w:rFonts w:ascii="Calibri" w:eastAsia="Calibri" w:hAnsi="Calibri" w:cs="Calibri"/>
              </w:rPr>
              <w:t>3</w:t>
            </w:r>
          </w:p>
        </w:tc>
        <w:tc>
          <w:tcPr>
            <w:tcW w:w="1340" w:type="dxa"/>
            <w:tcBorders>
              <w:bottom w:val="single" w:sz="8" w:space="0" w:color="00000A"/>
              <w:right w:val="single" w:sz="8" w:space="0" w:color="00000A"/>
            </w:tcBorders>
            <w:vAlign w:val="bottom"/>
          </w:tcPr>
          <w:p w14:paraId="0761C27B" w14:textId="77777777" w:rsidR="00DB72D7" w:rsidRDefault="002E293C">
            <w:pPr>
              <w:spacing w:line="255" w:lineRule="exact"/>
              <w:ind w:right="10"/>
              <w:jc w:val="right"/>
              <w:rPr>
                <w:sz w:val="20"/>
                <w:szCs w:val="20"/>
              </w:rPr>
            </w:pPr>
            <w:r>
              <w:rPr>
                <w:rFonts w:ascii="Calibri" w:eastAsia="Calibri" w:hAnsi="Calibri" w:cs="Calibri"/>
              </w:rPr>
              <w:t>1</w:t>
            </w:r>
          </w:p>
        </w:tc>
        <w:tc>
          <w:tcPr>
            <w:tcW w:w="1340" w:type="dxa"/>
            <w:tcBorders>
              <w:bottom w:val="single" w:sz="8" w:space="0" w:color="00000A"/>
              <w:right w:val="single" w:sz="8" w:space="0" w:color="00000A"/>
            </w:tcBorders>
            <w:vAlign w:val="bottom"/>
          </w:tcPr>
          <w:p w14:paraId="4C6EA1DA" w14:textId="77777777" w:rsidR="00DB72D7" w:rsidRDefault="002E293C">
            <w:pPr>
              <w:spacing w:line="255" w:lineRule="exact"/>
              <w:ind w:right="10"/>
              <w:jc w:val="right"/>
              <w:rPr>
                <w:sz w:val="20"/>
                <w:szCs w:val="20"/>
              </w:rPr>
            </w:pPr>
            <w:r>
              <w:rPr>
                <w:rFonts w:ascii="Calibri" w:eastAsia="Calibri" w:hAnsi="Calibri" w:cs="Calibri"/>
              </w:rPr>
              <w:t>6</w:t>
            </w:r>
          </w:p>
        </w:tc>
      </w:tr>
      <w:tr w:rsidR="00DB72D7" w14:paraId="6C145DDB" w14:textId="77777777">
        <w:trPr>
          <w:trHeight w:val="258"/>
        </w:trPr>
        <w:tc>
          <w:tcPr>
            <w:tcW w:w="1699" w:type="dxa"/>
            <w:tcBorders>
              <w:left w:val="single" w:sz="8" w:space="0" w:color="00000A"/>
              <w:bottom w:val="single" w:sz="8" w:space="0" w:color="00000A"/>
              <w:right w:val="single" w:sz="8" w:space="0" w:color="00000A"/>
            </w:tcBorders>
            <w:tcMar>
              <w:left w:w="-10" w:type="dxa"/>
            </w:tcMar>
            <w:vAlign w:val="bottom"/>
          </w:tcPr>
          <w:p w14:paraId="0E75DDC2" w14:textId="77777777" w:rsidR="00DB72D7" w:rsidRDefault="002E293C">
            <w:pPr>
              <w:spacing w:line="255" w:lineRule="exact"/>
              <w:jc w:val="center"/>
              <w:rPr>
                <w:sz w:val="20"/>
                <w:szCs w:val="20"/>
              </w:rPr>
            </w:pPr>
            <w:r>
              <w:rPr>
                <w:rFonts w:ascii="Calibri" w:eastAsia="Calibri" w:hAnsi="Calibri" w:cs="Calibri"/>
                <w:color w:val="333333"/>
              </w:rPr>
              <w:t>2014</w:t>
            </w:r>
          </w:p>
        </w:tc>
        <w:tc>
          <w:tcPr>
            <w:tcW w:w="2120" w:type="dxa"/>
            <w:tcBorders>
              <w:bottom w:val="single" w:sz="8" w:space="0" w:color="00000A"/>
              <w:right w:val="single" w:sz="8" w:space="0" w:color="00000A"/>
            </w:tcBorders>
            <w:vAlign w:val="bottom"/>
          </w:tcPr>
          <w:p w14:paraId="5AC91FCF" w14:textId="77777777" w:rsidR="00DB72D7" w:rsidRDefault="002E293C">
            <w:pPr>
              <w:spacing w:line="255" w:lineRule="exact"/>
              <w:ind w:right="10"/>
              <w:jc w:val="right"/>
              <w:rPr>
                <w:sz w:val="20"/>
                <w:szCs w:val="20"/>
              </w:rPr>
            </w:pPr>
            <w:r>
              <w:rPr>
                <w:rFonts w:ascii="Calibri" w:eastAsia="Calibri" w:hAnsi="Calibri" w:cs="Calibri"/>
                <w:color w:val="333333"/>
              </w:rPr>
              <w:t>158</w:t>
            </w:r>
          </w:p>
        </w:tc>
        <w:tc>
          <w:tcPr>
            <w:tcW w:w="1180" w:type="dxa"/>
            <w:tcBorders>
              <w:bottom w:val="single" w:sz="8" w:space="0" w:color="00000A"/>
            </w:tcBorders>
            <w:vAlign w:val="bottom"/>
          </w:tcPr>
          <w:p w14:paraId="70D63B36" w14:textId="77777777" w:rsidR="00DB72D7" w:rsidRDefault="00DB72D7"/>
        </w:tc>
        <w:tc>
          <w:tcPr>
            <w:tcW w:w="300" w:type="dxa"/>
            <w:tcBorders>
              <w:bottom w:val="single" w:sz="8" w:space="0" w:color="00000A"/>
              <w:right w:val="single" w:sz="8" w:space="0" w:color="00000A"/>
            </w:tcBorders>
            <w:vAlign w:val="bottom"/>
          </w:tcPr>
          <w:p w14:paraId="65AA7FD9" w14:textId="77777777" w:rsidR="00DB72D7" w:rsidRDefault="002E293C">
            <w:pPr>
              <w:spacing w:line="255" w:lineRule="exact"/>
              <w:ind w:right="30"/>
              <w:jc w:val="right"/>
              <w:rPr>
                <w:sz w:val="20"/>
                <w:szCs w:val="20"/>
              </w:rPr>
            </w:pPr>
            <w:r>
              <w:rPr>
                <w:rFonts w:ascii="Calibri" w:eastAsia="Calibri" w:hAnsi="Calibri" w:cs="Calibri"/>
              </w:rPr>
              <w:t>-</w:t>
            </w:r>
          </w:p>
        </w:tc>
        <w:tc>
          <w:tcPr>
            <w:tcW w:w="1040" w:type="dxa"/>
            <w:tcBorders>
              <w:bottom w:val="single" w:sz="8" w:space="0" w:color="00000A"/>
            </w:tcBorders>
            <w:vAlign w:val="bottom"/>
          </w:tcPr>
          <w:p w14:paraId="58F7A423" w14:textId="77777777" w:rsidR="00DB72D7" w:rsidRDefault="00DB72D7"/>
        </w:tc>
        <w:tc>
          <w:tcPr>
            <w:tcW w:w="300" w:type="dxa"/>
            <w:tcBorders>
              <w:bottom w:val="single" w:sz="8" w:space="0" w:color="00000A"/>
              <w:right w:val="single" w:sz="8" w:space="0" w:color="00000A"/>
            </w:tcBorders>
            <w:vAlign w:val="bottom"/>
          </w:tcPr>
          <w:p w14:paraId="2F60B9AB" w14:textId="77777777" w:rsidR="00DB72D7" w:rsidRDefault="002E293C">
            <w:pPr>
              <w:spacing w:line="255" w:lineRule="exact"/>
              <w:ind w:right="10"/>
              <w:jc w:val="right"/>
              <w:rPr>
                <w:sz w:val="20"/>
                <w:szCs w:val="20"/>
              </w:rPr>
            </w:pPr>
            <w:r>
              <w:rPr>
                <w:rFonts w:ascii="Calibri" w:eastAsia="Calibri" w:hAnsi="Calibri" w:cs="Calibri"/>
              </w:rPr>
              <w:t>3</w:t>
            </w:r>
          </w:p>
        </w:tc>
        <w:tc>
          <w:tcPr>
            <w:tcW w:w="1340" w:type="dxa"/>
            <w:tcBorders>
              <w:bottom w:val="single" w:sz="8" w:space="0" w:color="00000A"/>
              <w:right w:val="single" w:sz="8" w:space="0" w:color="00000A"/>
            </w:tcBorders>
            <w:vAlign w:val="bottom"/>
          </w:tcPr>
          <w:p w14:paraId="2CBF9EA1" w14:textId="77777777" w:rsidR="00DB72D7" w:rsidRDefault="002E293C">
            <w:pPr>
              <w:spacing w:line="255" w:lineRule="exact"/>
              <w:ind w:right="30"/>
              <w:jc w:val="right"/>
              <w:rPr>
                <w:sz w:val="20"/>
                <w:szCs w:val="20"/>
              </w:rPr>
            </w:pPr>
            <w:r>
              <w:rPr>
                <w:rFonts w:ascii="Calibri" w:eastAsia="Calibri" w:hAnsi="Calibri" w:cs="Calibri"/>
              </w:rPr>
              <w:t>-</w:t>
            </w:r>
          </w:p>
        </w:tc>
        <w:tc>
          <w:tcPr>
            <w:tcW w:w="1340" w:type="dxa"/>
            <w:tcBorders>
              <w:bottom w:val="single" w:sz="8" w:space="0" w:color="00000A"/>
              <w:right w:val="single" w:sz="8" w:space="0" w:color="00000A"/>
            </w:tcBorders>
            <w:vAlign w:val="bottom"/>
          </w:tcPr>
          <w:p w14:paraId="4E35413B" w14:textId="77777777" w:rsidR="00DB72D7" w:rsidRDefault="002E293C">
            <w:pPr>
              <w:spacing w:line="255" w:lineRule="exact"/>
              <w:ind w:right="10"/>
              <w:jc w:val="right"/>
              <w:rPr>
                <w:sz w:val="20"/>
                <w:szCs w:val="20"/>
              </w:rPr>
            </w:pPr>
            <w:r>
              <w:rPr>
                <w:rFonts w:ascii="Calibri" w:eastAsia="Calibri" w:hAnsi="Calibri" w:cs="Calibri"/>
              </w:rPr>
              <w:t>5</w:t>
            </w:r>
          </w:p>
        </w:tc>
      </w:tr>
      <w:tr w:rsidR="00DB72D7" w14:paraId="62B99996" w14:textId="77777777">
        <w:trPr>
          <w:trHeight w:val="258"/>
        </w:trPr>
        <w:tc>
          <w:tcPr>
            <w:tcW w:w="1699" w:type="dxa"/>
            <w:tcBorders>
              <w:left w:val="single" w:sz="8" w:space="0" w:color="00000A"/>
              <w:bottom w:val="single" w:sz="8" w:space="0" w:color="00000A"/>
              <w:right w:val="single" w:sz="8" w:space="0" w:color="00000A"/>
            </w:tcBorders>
            <w:tcMar>
              <w:left w:w="-10" w:type="dxa"/>
            </w:tcMar>
            <w:vAlign w:val="bottom"/>
          </w:tcPr>
          <w:p w14:paraId="64618A33" w14:textId="77777777" w:rsidR="00DB72D7" w:rsidRDefault="002E293C">
            <w:pPr>
              <w:spacing w:line="255" w:lineRule="exact"/>
              <w:jc w:val="center"/>
              <w:rPr>
                <w:sz w:val="20"/>
                <w:szCs w:val="20"/>
              </w:rPr>
            </w:pPr>
            <w:r>
              <w:rPr>
                <w:rFonts w:ascii="Calibri" w:eastAsia="Calibri" w:hAnsi="Calibri" w:cs="Calibri"/>
                <w:color w:val="333333"/>
              </w:rPr>
              <w:t>2015</w:t>
            </w:r>
          </w:p>
        </w:tc>
        <w:tc>
          <w:tcPr>
            <w:tcW w:w="2120" w:type="dxa"/>
            <w:tcBorders>
              <w:bottom w:val="single" w:sz="8" w:space="0" w:color="00000A"/>
              <w:right w:val="single" w:sz="8" w:space="0" w:color="00000A"/>
            </w:tcBorders>
            <w:vAlign w:val="bottom"/>
          </w:tcPr>
          <w:p w14:paraId="0CFFB93F" w14:textId="77777777" w:rsidR="00DB72D7" w:rsidRDefault="002E293C">
            <w:pPr>
              <w:spacing w:line="255" w:lineRule="exact"/>
              <w:ind w:right="10"/>
              <w:jc w:val="right"/>
              <w:rPr>
                <w:sz w:val="20"/>
                <w:szCs w:val="20"/>
              </w:rPr>
            </w:pPr>
            <w:r>
              <w:rPr>
                <w:rFonts w:ascii="Calibri" w:eastAsia="Calibri" w:hAnsi="Calibri" w:cs="Calibri"/>
                <w:color w:val="333333"/>
              </w:rPr>
              <w:t>150</w:t>
            </w:r>
          </w:p>
        </w:tc>
        <w:tc>
          <w:tcPr>
            <w:tcW w:w="1180" w:type="dxa"/>
            <w:tcBorders>
              <w:bottom w:val="single" w:sz="8" w:space="0" w:color="00000A"/>
            </w:tcBorders>
            <w:vAlign w:val="bottom"/>
          </w:tcPr>
          <w:p w14:paraId="49725CE2" w14:textId="77777777" w:rsidR="00DB72D7" w:rsidRDefault="00DB72D7"/>
        </w:tc>
        <w:tc>
          <w:tcPr>
            <w:tcW w:w="300" w:type="dxa"/>
            <w:tcBorders>
              <w:bottom w:val="single" w:sz="8" w:space="0" w:color="00000A"/>
              <w:right w:val="single" w:sz="8" w:space="0" w:color="00000A"/>
            </w:tcBorders>
            <w:vAlign w:val="bottom"/>
          </w:tcPr>
          <w:p w14:paraId="43623061" w14:textId="77777777" w:rsidR="00DB72D7" w:rsidRDefault="002E293C">
            <w:pPr>
              <w:spacing w:line="255" w:lineRule="exact"/>
              <w:ind w:right="30"/>
              <w:jc w:val="right"/>
              <w:rPr>
                <w:sz w:val="20"/>
                <w:szCs w:val="20"/>
              </w:rPr>
            </w:pPr>
            <w:r>
              <w:rPr>
                <w:rFonts w:ascii="Calibri" w:eastAsia="Calibri" w:hAnsi="Calibri" w:cs="Calibri"/>
              </w:rPr>
              <w:t>1</w:t>
            </w:r>
          </w:p>
        </w:tc>
        <w:tc>
          <w:tcPr>
            <w:tcW w:w="1040" w:type="dxa"/>
            <w:tcBorders>
              <w:bottom w:val="single" w:sz="8" w:space="0" w:color="00000A"/>
            </w:tcBorders>
            <w:vAlign w:val="bottom"/>
          </w:tcPr>
          <w:p w14:paraId="28E6D0C2" w14:textId="77777777" w:rsidR="00DB72D7" w:rsidRDefault="00DB72D7"/>
        </w:tc>
        <w:tc>
          <w:tcPr>
            <w:tcW w:w="300" w:type="dxa"/>
            <w:tcBorders>
              <w:bottom w:val="single" w:sz="8" w:space="0" w:color="00000A"/>
              <w:right w:val="single" w:sz="8" w:space="0" w:color="00000A"/>
            </w:tcBorders>
            <w:vAlign w:val="bottom"/>
          </w:tcPr>
          <w:p w14:paraId="39E35BF2" w14:textId="77777777" w:rsidR="00DB72D7" w:rsidRDefault="002E293C">
            <w:pPr>
              <w:spacing w:line="255" w:lineRule="exact"/>
              <w:ind w:right="30"/>
              <w:jc w:val="right"/>
              <w:rPr>
                <w:sz w:val="20"/>
                <w:szCs w:val="20"/>
              </w:rPr>
            </w:pPr>
            <w:r>
              <w:rPr>
                <w:rFonts w:ascii="Calibri" w:eastAsia="Calibri" w:hAnsi="Calibri" w:cs="Calibri"/>
              </w:rPr>
              <w:t>-</w:t>
            </w:r>
          </w:p>
        </w:tc>
        <w:tc>
          <w:tcPr>
            <w:tcW w:w="1340" w:type="dxa"/>
            <w:tcBorders>
              <w:bottom w:val="single" w:sz="8" w:space="0" w:color="00000A"/>
              <w:right w:val="single" w:sz="8" w:space="0" w:color="00000A"/>
            </w:tcBorders>
            <w:vAlign w:val="bottom"/>
          </w:tcPr>
          <w:p w14:paraId="624B38F7" w14:textId="77777777" w:rsidR="00DB72D7" w:rsidRDefault="002E293C">
            <w:pPr>
              <w:spacing w:line="255" w:lineRule="exact"/>
              <w:ind w:right="10"/>
              <w:jc w:val="right"/>
              <w:rPr>
                <w:sz w:val="20"/>
                <w:szCs w:val="20"/>
              </w:rPr>
            </w:pPr>
            <w:r>
              <w:rPr>
                <w:rFonts w:ascii="Calibri" w:eastAsia="Calibri" w:hAnsi="Calibri" w:cs="Calibri"/>
              </w:rPr>
              <w:t>2</w:t>
            </w:r>
          </w:p>
        </w:tc>
        <w:tc>
          <w:tcPr>
            <w:tcW w:w="1340" w:type="dxa"/>
            <w:tcBorders>
              <w:bottom w:val="single" w:sz="8" w:space="0" w:color="00000A"/>
              <w:right w:val="single" w:sz="8" w:space="0" w:color="00000A"/>
            </w:tcBorders>
            <w:vAlign w:val="bottom"/>
          </w:tcPr>
          <w:p w14:paraId="7AD544B4" w14:textId="77777777" w:rsidR="00DB72D7" w:rsidRDefault="002E293C">
            <w:pPr>
              <w:spacing w:line="255" w:lineRule="exact"/>
              <w:ind w:right="10"/>
              <w:jc w:val="right"/>
              <w:rPr>
                <w:sz w:val="20"/>
                <w:szCs w:val="20"/>
              </w:rPr>
            </w:pPr>
            <w:r>
              <w:rPr>
                <w:rFonts w:ascii="Calibri" w:eastAsia="Calibri" w:hAnsi="Calibri" w:cs="Calibri"/>
              </w:rPr>
              <w:t>2</w:t>
            </w:r>
          </w:p>
        </w:tc>
      </w:tr>
      <w:tr w:rsidR="00DB72D7" w14:paraId="3B2414F6" w14:textId="77777777">
        <w:trPr>
          <w:trHeight w:val="258"/>
        </w:trPr>
        <w:tc>
          <w:tcPr>
            <w:tcW w:w="1699" w:type="dxa"/>
            <w:tcBorders>
              <w:left w:val="single" w:sz="8" w:space="0" w:color="00000A"/>
              <w:bottom w:val="single" w:sz="8" w:space="0" w:color="00000A"/>
              <w:right w:val="single" w:sz="8" w:space="0" w:color="00000A"/>
            </w:tcBorders>
            <w:tcMar>
              <w:left w:w="-10" w:type="dxa"/>
            </w:tcMar>
            <w:vAlign w:val="bottom"/>
          </w:tcPr>
          <w:p w14:paraId="0545F46D" w14:textId="77777777" w:rsidR="00DB72D7" w:rsidRDefault="002E293C">
            <w:pPr>
              <w:spacing w:line="255" w:lineRule="exact"/>
              <w:jc w:val="center"/>
              <w:rPr>
                <w:sz w:val="20"/>
                <w:szCs w:val="20"/>
              </w:rPr>
            </w:pPr>
            <w:r>
              <w:rPr>
                <w:rFonts w:ascii="Calibri" w:eastAsia="Calibri" w:hAnsi="Calibri" w:cs="Calibri"/>
                <w:color w:val="333333"/>
              </w:rPr>
              <w:t>2016</w:t>
            </w:r>
          </w:p>
        </w:tc>
        <w:tc>
          <w:tcPr>
            <w:tcW w:w="2120" w:type="dxa"/>
            <w:tcBorders>
              <w:bottom w:val="single" w:sz="8" w:space="0" w:color="00000A"/>
              <w:right w:val="single" w:sz="8" w:space="0" w:color="00000A"/>
            </w:tcBorders>
            <w:vAlign w:val="bottom"/>
          </w:tcPr>
          <w:p w14:paraId="67BEA069" w14:textId="77777777" w:rsidR="00DB72D7" w:rsidRDefault="002E293C">
            <w:pPr>
              <w:spacing w:line="255" w:lineRule="exact"/>
              <w:ind w:right="10"/>
              <w:jc w:val="right"/>
              <w:rPr>
                <w:sz w:val="20"/>
                <w:szCs w:val="20"/>
              </w:rPr>
            </w:pPr>
            <w:r>
              <w:rPr>
                <w:rFonts w:ascii="Calibri" w:eastAsia="Calibri" w:hAnsi="Calibri" w:cs="Calibri"/>
                <w:color w:val="333333"/>
              </w:rPr>
              <w:t>151</w:t>
            </w:r>
          </w:p>
        </w:tc>
        <w:tc>
          <w:tcPr>
            <w:tcW w:w="1180" w:type="dxa"/>
            <w:tcBorders>
              <w:bottom w:val="single" w:sz="8" w:space="0" w:color="00000A"/>
            </w:tcBorders>
            <w:vAlign w:val="bottom"/>
          </w:tcPr>
          <w:p w14:paraId="171CB96F" w14:textId="77777777" w:rsidR="00DB72D7" w:rsidRDefault="00DB72D7"/>
        </w:tc>
        <w:tc>
          <w:tcPr>
            <w:tcW w:w="300" w:type="dxa"/>
            <w:tcBorders>
              <w:bottom w:val="single" w:sz="8" w:space="0" w:color="00000A"/>
              <w:right w:val="single" w:sz="8" w:space="0" w:color="00000A"/>
            </w:tcBorders>
            <w:vAlign w:val="bottom"/>
          </w:tcPr>
          <w:p w14:paraId="44029045" w14:textId="77777777" w:rsidR="00DB72D7" w:rsidRDefault="002E293C">
            <w:pPr>
              <w:spacing w:line="255" w:lineRule="exact"/>
              <w:ind w:right="30"/>
              <w:jc w:val="right"/>
              <w:rPr>
                <w:sz w:val="20"/>
                <w:szCs w:val="20"/>
              </w:rPr>
            </w:pPr>
            <w:r>
              <w:rPr>
                <w:rFonts w:ascii="Calibri" w:eastAsia="Calibri" w:hAnsi="Calibri" w:cs="Calibri"/>
              </w:rPr>
              <w:t>1</w:t>
            </w:r>
          </w:p>
        </w:tc>
        <w:tc>
          <w:tcPr>
            <w:tcW w:w="1040" w:type="dxa"/>
            <w:tcBorders>
              <w:bottom w:val="single" w:sz="8" w:space="0" w:color="00000A"/>
            </w:tcBorders>
            <w:vAlign w:val="bottom"/>
          </w:tcPr>
          <w:p w14:paraId="316582B4" w14:textId="77777777" w:rsidR="00DB72D7" w:rsidRDefault="00DB72D7"/>
        </w:tc>
        <w:tc>
          <w:tcPr>
            <w:tcW w:w="300" w:type="dxa"/>
            <w:tcBorders>
              <w:bottom w:val="single" w:sz="8" w:space="0" w:color="00000A"/>
              <w:right w:val="single" w:sz="8" w:space="0" w:color="00000A"/>
            </w:tcBorders>
            <w:vAlign w:val="bottom"/>
          </w:tcPr>
          <w:p w14:paraId="1E5412DA" w14:textId="77777777" w:rsidR="00DB72D7" w:rsidRDefault="002E293C">
            <w:pPr>
              <w:spacing w:line="255" w:lineRule="exact"/>
              <w:ind w:right="30"/>
              <w:jc w:val="right"/>
              <w:rPr>
                <w:sz w:val="20"/>
                <w:szCs w:val="20"/>
              </w:rPr>
            </w:pPr>
            <w:r>
              <w:rPr>
                <w:rFonts w:ascii="Calibri" w:eastAsia="Calibri" w:hAnsi="Calibri" w:cs="Calibri"/>
              </w:rPr>
              <w:t>-</w:t>
            </w:r>
          </w:p>
        </w:tc>
        <w:tc>
          <w:tcPr>
            <w:tcW w:w="1340" w:type="dxa"/>
            <w:tcBorders>
              <w:bottom w:val="single" w:sz="8" w:space="0" w:color="00000A"/>
              <w:right w:val="single" w:sz="8" w:space="0" w:color="00000A"/>
            </w:tcBorders>
            <w:vAlign w:val="bottom"/>
          </w:tcPr>
          <w:p w14:paraId="1A63F869" w14:textId="77777777" w:rsidR="00DB72D7" w:rsidRDefault="002E293C">
            <w:pPr>
              <w:spacing w:line="255" w:lineRule="exact"/>
              <w:ind w:right="10"/>
              <w:jc w:val="right"/>
              <w:rPr>
                <w:sz w:val="20"/>
                <w:szCs w:val="20"/>
              </w:rPr>
            </w:pPr>
            <w:r>
              <w:rPr>
                <w:rFonts w:ascii="Calibri" w:eastAsia="Calibri" w:hAnsi="Calibri" w:cs="Calibri"/>
              </w:rPr>
              <w:t>2</w:t>
            </w:r>
          </w:p>
        </w:tc>
        <w:tc>
          <w:tcPr>
            <w:tcW w:w="1340" w:type="dxa"/>
            <w:tcBorders>
              <w:bottom w:val="single" w:sz="8" w:space="0" w:color="00000A"/>
              <w:right w:val="single" w:sz="8" w:space="0" w:color="00000A"/>
            </w:tcBorders>
            <w:vAlign w:val="bottom"/>
          </w:tcPr>
          <w:p w14:paraId="083D8500" w14:textId="77777777" w:rsidR="00DB72D7" w:rsidRDefault="002E293C">
            <w:pPr>
              <w:spacing w:line="255" w:lineRule="exact"/>
              <w:ind w:right="10"/>
              <w:jc w:val="right"/>
              <w:rPr>
                <w:sz w:val="20"/>
                <w:szCs w:val="20"/>
              </w:rPr>
            </w:pPr>
            <w:r>
              <w:rPr>
                <w:rFonts w:ascii="Calibri" w:eastAsia="Calibri" w:hAnsi="Calibri" w:cs="Calibri"/>
              </w:rPr>
              <w:t>7</w:t>
            </w:r>
          </w:p>
        </w:tc>
      </w:tr>
      <w:tr w:rsidR="00DB72D7" w14:paraId="74136CFD" w14:textId="77777777">
        <w:trPr>
          <w:trHeight w:val="259"/>
        </w:trPr>
        <w:tc>
          <w:tcPr>
            <w:tcW w:w="1699" w:type="dxa"/>
            <w:tcBorders>
              <w:left w:val="single" w:sz="8" w:space="0" w:color="00000A"/>
              <w:bottom w:val="single" w:sz="8" w:space="0" w:color="00000A"/>
              <w:right w:val="single" w:sz="8" w:space="0" w:color="00000A"/>
            </w:tcBorders>
            <w:tcMar>
              <w:left w:w="-10" w:type="dxa"/>
            </w:tcMar>
            <w:vAlign w:val="bottom"/>
          </w:tcPr>
          <w:p w14:paraId="7244F18A" w14:textId="77777777" w:rsidR="00DB72D7" w:rsidRDefault="002E293C">
            <w:pPr>
              <w:spacing w:line="255" w:lineRule="exact"/>
              <w:jc w:val="center"/>
              <w:rPr>
                <w:sz w:val="20"/>
                <w:szCs w:val="20"/>
              </w:rPr>
            </w:pPr>
            <w:r>
              <w:rPr>
                <w:rFonts w:ascii="Calibri" w:eastAsia="Calibri" w:hAnsi="Calibri" w:cs="Calibri"/>
                <w:color w:val="333333"/>
              </w:rPr>
              <w:t>2017</w:t>
            </w:r>
          </w:p>
        </w:tc>
        <w:tc>
          <w:tcPr>
            <w:tcW w:w="2120" w:type="dxa"/>
            <w:tcBorders>
              <w:bottom w:val="single" w:sz="8" w:space="0" w:color="00000A"/>
              <w:right w:val="single" w:sz="8" w:space="0" w:color="00000A"/>
            </w:tcBorders>
            <w:vAlign w:val="bottom"/>
          </w:tcPr>
          <w:p w14:paraId="59F3229C" w14:textId="77777777" w:rsidR="00DB72D7" w:rsidRDefault="002E293C">
            <w:pPr>
              <w:spacing w:line="255" w:lineRule="exact"/>
              <w:ind w:right="10"/>
              <w:jc w:val="right"/>
              <w:rPr>
                <w:sz w:val="20"/>
                <w:szCs w:val="20"/>
              </w:rPr>
            </w:pPr>
            <w:r>
              <w:rPr>
                <w:rFonts w:ascii="Calibri" w:eastAsia="Calibri" w:hAnsi="Calibri" w:cs="Calibri"/>
                <w:color w:val="333333"/>
              </w:rPr>
              <w:t>147</w:t>
            </w:r>
          </w:p>
        </w:tc>
        <w:tc>
          <w:tcPr>
            <w:tcW w:w="1180" w:type="dxa"/>
            <w:tcBorders>
              <w:bottom w:val="single" w:sz="8" w:space="0" w:color="00000A"/>
            </w:tcBorders>
            <w:vAlign w:val="bottom"/>
          </w:tcPr>
          <w:p w14:paraId="5F838EAA" w14:textId="77777777" w:rsidR="00DB72D7" w:rsidRDefault="00DB72D7"/>
        </w:tc>
        <w:tc>
          <w:tcPr>
            <w:tcW w:w="300" w:type="dxa"/>
            <w:tcBorders>
              <w:bottom w:val="single" w:sz="8" w:space="0" w:color="00000A"/>
              <w:right w:val="single" w:sz="8" w:space="0" w:color="00000A"/>
            </w:tcBorders>
            <w:vAlign w:val="bottom"/>
          </w:tcPr>
          <w:p w14:paraId="55050159" w14:textId="77777777" w:rsidR="00DB72D7" w:rsidRDefault="002E293C">
            <w:pPr>
              <w:spacing w:line="255" w:lineRule="exact"/>
              <w:ind w:right="30"/>
              <w:jc w:val="right"/>
              <w:rPr>
                <w:sz w:val="20"/>
                <w:szCs w:val="20"/>
              </w:rPr>
            </w:pPr>
            <w:r>
              <w:rPr>
                <w:rFonts w:ascii="Calibri" w:eastAsia="Calibri" w:hAnsi="Calibri" w:cs="Calibri"/>
              </w:rPr>
              <w:t>3</w:t>
            </w:r>
          </w:p>
        </w:tc>
        <w:tc>
          <w:tcPr>
            <w:tcW w:w="1040" w:type="dxa"/>
            <w:tcBorders>
              <w:bottom w:val="single" w:sz="8" w:space="0" w:color="00000A"/>
            </w:tcBorders>
            <w:vAlign w:val="bottom"/>
          </w:tcPr>
          <w:p w14:paraId="3C119B42" w14:textId="77777777" w:rsidR="00DB72D7" w:rsidRDefault="00DB72D7"/>
        </w:tc>
        <w:tc>
          <w:tcPr>
            <w:tcW w:w="300" w:type="dxa"/>
            <w:tcBorders>
              <w:bottom w:val="single" w:sz="8" w:space="0" w:color="00000A"/>
              <w:right w:val="single" w:sz="8" w:space="0" w:color="00000A"/>
            </w:tcBorders>
            <w:vAlign w:val="bottom"/>
          </w:tcPr>
          <w:p w14:paraId="0A7E0A59" w14:textId="77777777" w:rsidR="00DB72D7" w:rsidRDefault="002E293C">
            <w:pPr>
              <w:spacing w:line="255" w:lineRule="exact"/>
              <w:ind w:right="30"/>
              <w:jc w:val="right"/>
              <w:rPr>
                <w:sz w:val="20"/>
                <w:szCs w:val="20"/>
              </w:rPr>
            </w:pPr>
            <w:r>
              <w:rPr>
                <w:rFonts w:ascii="Calibri" w:eastAsia="Calibri" w:hAnsi="Calibri" w:cs="Calibri"/>
              </w:rPr>
              <w:t>-</w:t>
            </w:r>
          </w:p>
        </w:tc>
        <w:tc>
          <w:tcPr>
            <w:tcW w:w="1340" w:type="dxa"/>
            <w:tcBorders>
              <w:bottom w:val="single" w:sz="8" w:space="0" w:color="00000A"/>
              <w:right w:val="single" w:sz="8" w:space="0" w:color="00000A"/>
            </w:tcBorders>
            <w:vAlign w:val="bottom"/>
          </w:tcPr>
          <w:p w14:paraId="205FA3DE" w14:textId="77777777" w:rsidR="00DB72D7" w:rsidRDefault="002E293C">
            <w:pPr>
              <w:spacing w:line="255" w:lineRule="exact"/>
              <w:ind w:right="10"/>
              <w:jc w:val="right"/>
              <w:rPr>
                <w:sz w:val="20"/>
                <w:szCs w:val="20"/>
              </w:rPr>
            </w:pPr>
            <w:r>
              <w:rPr>
                <w:rFonts w:ascii="Calibri" w:eastAsia="Calibri" w:hAnsi="Calibri" w:cs="Calibri"/>
              </w:rPr>
              <w:t>11</w:t>
            </w:r>
          </w:p>
        </w:tc>
        <w:tc>
          <w:tcPr>
            <w:tcW w:w="1340" w:type="dxa"/>
            <w:tcBorders>
              <w:bottom w:val="single" w:sz="8" w:space="0" w:color="00000A"/>
              <w:right w:val="single" w:sz="8" w:space="0" w:color="00000A"/>
            </w:tcBorders>
            <w:vAlign w:val="bottom"/>
          </w:tcPr>
          <w:p w14:paraId="101E4395" w14:textId="77777777" w:rsidR="00DB72D7" w:rsidRDefault="002E293C">
            <w:pPr>
              <w:spacing w:line="255" w:lineRule="exact"/>
              <w:ind w:right="10"/>
              <w:jc w:val="right"/>
              <w:rPr>
                <w:sz w:val="20"/>
                <w:szCs w:val="20"/>
              </w:rPr>
            </w:pPr>
            <w:r>
              <w:rPr>
                <w:rFonts w:ascii="Calibri" w:eastAsia="Calibri" w:hAnsi="Calibri" w:cs="Calibri"/>
              </w:rPr>
              <w:t>6</w:t>
            </w:r>
          </w:p>
        </w:tc>
      </w:tr>
      <w:tr w:rsidR="00DB72D7" w14:paraId="65421ADA" w14:textId="77777777">
        <w:trPr>
          <w:trHeight w:val="258"/>
        </w:trPr>
        <w:tc>
          <w:tcPr>
            <w:tcW w:w="1699" w:type="dxa"/>
            <w:tcBorders>
              <w:left w:val="single" w:sz="8" w:space="0" w:color="00000A"/>
              <w:bottom w:val="single" w:sz="8" w:space="0" w:color="00000A"/>
              <w:right w:val="single" w:sz="8" w:space="0" w:color="00000A"/>
            </w:tcBorders>
            <w:tcMar>
              <w:left w:w="-10" w:type="dxa"/>
            </w:tcMar>
            <w:vAlign w:val="bottom"/>
          </w:tcPr>
          <w:p w14:paraId="28491927" w14:textId="77777777" w:rsidR="00DB72D7" w:rsidRDefault="002E293C">
            <w:pPr>
              <w:spacing w:line="255" w:lineRule="exact"/>
              <w:jc w:val="center"/>
              <w:rPr>
                <w:sz w:val="20"/>
                <w:szCs w:val="20"/>
              </w:rPr>
            </w:pPr>
            <w:r>
              <w:rPr>
                <w:rFonts w:ascii="Calibri" w:eastAsia="Calibri" w:hAnsi="Calibri" w:cs="Calibri"/>
                <w:color w:val="333333"/>
              </w:rPr>
              <w:t>2018</w:t>
            </w:r>
          </w:p>
        </w:tc>
        <w:tc>
          <w:tcPr>
            <w:tcW w:w="2120" w:type="dxa"/>
            <w:tcBorders>
              <w:bottom w:val="single" w:sz="8" w:space="0" w:color="00000A"/>
              <w:right w:val="single" w:sz="8" w:space="0" w:color="00000A"/>
            </w:tcBorders>
            <w:vAlign w:val="bottom"/>
          </w:tcPr>
          <w:p w14:paraId="1756AEBC" w14:textId="77777777" w:rsidR="00DB72D7" w:rsidRDefault="002E293C">
            <w:pPr>
              <w:spacing w:line="255" w:lineRule="exact"/>
              <w:ind w:right="10"/>
              <w:jc w:val="right"/>
              <w:rPr>
                <w:sz w:val="20"/>
                <w:szCs w:val="20"/>
              </w:rPr>
            </w:pPr>
            <w:r>
              <w:rPr>
                <w:rFonts w:ascii="Calibri" w:eastAsia="Calibri" w:hAnsi="Calibri" w:cs="Calibri"/>
                <w:color w:val="333333"/>
              </w:rPr>
              <w:t>155</w:t>
            </w:r>
          </w:p>
        </w:tc>
        <w:tc>
          <w:tcPr>
            <w:tcW w:w="1180" w:type="dxa"/>
            <w:tcBorders>
              <w:bottom w:val="single" w:sz="8" w:space="0" w:color="00000A"/>
            </w:tcBorders>
            <w:vAlign w:val="bottom"/>
          </w:tcPr>
          <w:p w14:paraId="737A134C" w14:textId="77777777" w:rsidR="00DB72D7" w:rsidRDefault="00DB72D7"/>
        </w:tc>
        <w:tc>
          <w:tcPr>
            <w:tcW w:w="300" w:type="dxa"/>
            <w:tcBorders>
              <w:bottom w:val="single" w:sz="8" w:space="0" w:color="00000A"/>
              <w:right w:val="single" w:sz="8" w:space="0" w:color="00000A"/>
            </w:tcBorders>
            <w:vAlign w:val="bottom"/>
          </w:tcPr>
          <w:p w14:paraId="2D4342DF" w14:textId="77777777" w:rsidR="00DB72D7" w:rsidRDefault="002E293C">
            <w:pPr>
              <w:spacing w:line="255" w:lineRule="exact"/>
              <w:ind w:right="30"/>
              <w:jc w:val="right"/>
              <w:rPr>
                <w:sz w:val="20"/>
                <w:szCs w:val="20"/>
              </w:rPr>
            </w:pPr>
            <w:r>
              <w:rPr>
                <w:rFonts w:ascii="Calibri" w:eastAsia="Calibri" w:hAnsi="Calibri" w:cs="Calibri"/>
              </w:rPr>
              <w:t>2</w:t>
            </w:r>
          </w:p>
        </w:tc>
        <w:tc>
          <w:tcPr>
            <w:tcW w:w="1040" w:type="dxa"/>
            <w:tcBorders>
              <w:bottom w:val="single" w:sz="8" w:space="0" w:color="00000A"/>
            </w:tcBorders>
            <w:vAlign w:val="bottom"/>
          </w:tcPr>
          <w:p w14:paraId="08692D06" w14:textId="77777777" w:rsidR="00DB72D7" w:rsidRDefault="00DB72D7"/>
        </w:tc>
        <w:tc>
          <w:tcPr>
            <w:tcW w:w="300" w:type="dxa"/>
            <w:tcBorders>
              <w:bottom w:val="single" w:sz="8" w:space="0" w:color="00000A"/>
              <w:right w:val="single" w:sz="8" w:space="0" w:color="00000A"/>
            </w:tcBorders>
            <w:vAlign w:val="bottom"/>
          </w:tcPr>
          <w:p w14:paraId="45F0E1A6" w14:textId="77777777" w:rsidR="00DB72D7" w:rsidRDefault="002E293C">
            <w:pPr>
              <w:spacing w:line="255" w:lineRule="exact"/>
              <w:ind w:right="10"/>
              <w:jc w:val="right"/>
              <w:rPr>
                <w:sz w:val="20"/>
                <w:szCs w:val="20"/>
              </w:rPr>
            </w:pPr>
            <w:r>
              <w:rPr>
                <w:rFonts w:ascii="Calibri" w:eastAsia="Calibri" w:hAnsi="Calibri" w:cs="Calibri"/>
              </w:rPr>
              <w:t>1</w:t>
            </w:r>
          </w:p>
        </w:tc>
        <w:tc>
          <w:tcPr>
            <w:tcW w:w="1340" w:type="dxa"/>
            <w:tcBorders>
              <w:bottom w:val="single" w:sz="8" w:space="0" w:color="00000A"/>
              <w:right w:val="single" w:sz="8" w:space="0" w:color="00000A"/>
            </w:tcBorders>
            <w:vAlign w:val="bottom"/>
          </w:tcPr>
          <w:p w14:paraId="450D660F" w14:textId="77777777" w:rsidR="00DB72D7" w:rsidRDefault="002E293C">
            <w:pPr>
              <w:spacing w:line="255" w:lineRule="exact"/>
              <w:ind w:right="10"/>
              <w:jc w:val="right"/>
              <w:rPr>
                <w:sz w:val="20"/>
                <w:szCs w:val="20"/>
              </w:rPr>
            </w:pPr>
            <w:r>
              <w:rPr>
                <w:rFonts w:ascii="Calibri" w:eastAsia="Calibri" w:hAnsi="Calibri" w:cs="Calibri"/>
              </w:rPr>
              <w:t>3</w:t>
            </w:r>
          </w:p>
        </w:tc>
        <w:tc>
          <w:tcPr>
            <w:tcW w:w="1340" w:type="dxa"/>
            <w:tcBorders>
              <w:bottom w:val="single" w:sz="8" w:space="0" w:color="00000A"/>
              <w:right w:val="single" w:sz="8" w:space="0" w:color="00000A"/>
            </w:tcBorders>
            <w:vAlign w:val="bottom"/>
          </w:tcPr>
          <w:p w14:paraId="2E11359A" w14:textId="77777777" w:rsidR="00DB72D7" w:rsidRDefault="002E293C">
            <w:pPr>
              <w:spacing w:line="255" w:lineRule="exact"/>
              <w:ind w:right="10"/>
              <w:jc w:val="right"/>
              <w:rPr>
                <w:sz w:val="20"/>
                <w:szCs w:val="20"/>
              </w:rPr>
            </w:pPr>
            <w:r>
              <w:rPr>
                <w:rFonts w:ascii="Calibri" w:eastAsia="Calibri" w:hAnsi="Calibri" w:cs="Calibri"/>
              </w:rPr>
              <w:t>3</w:t>
            </w:r>
          </w:p>
        </w:tc>
      </w:tr>
      <w:tr w:rsidR="00DB72D7" w14:paraId="1403942D" w14:textId="77777777">
        <w:trPr>
          <w:trHeight w:val="258"/>
        </w:trPr>
        <w:tc>
          <w:tcPr>
            <w:tcW w:w="1699" w:type="dxa"/>
            <w:tcBorders>
              <w:left w:val="single" w:sz="8" w:space="0" w:color="00000A"/>
              <w:bottom w:val="single" w:sz="8" w:space="0" w:color="00000A"/>
              <w:right w:val="single" w:sz="8" w:space="0" w:color="00000A"/>
            </w:tcBorders>
            <w:tcMar>
              <w:left w:w="-10" w:type="dxa"/>
            </w:tcMar>
            <w:vAlign w:val="bottom"/>
          </w:tcPr>
          <w:p w14:paraId="340D0918" w14:textId="77777777" w:rsidR="00DB72D7" w:rsidRDefault="002E293C">
            <w:pPr>
              <w:spacing w:line="255" w:lineRule="exact"/>
              <w:jc w:val="center"/>
              <w:rPr>
                <w:sz w:val="20"/>
                <w:szCs w:val="20"/>
              </w:rPr>
            </w:pPr>
            <w:r>
              <w:rPr>
                <w:rFonts w:ascii="Calibri" w:eastAsia="Calibri" w:hAnsi="Calibri" w:cs="Calibri"/>
                <w:color w:val="333333"/>
              </w:rPr>
              <w:t>2019</w:t>
            </w:r>
          </w:p>
        </w:tc>
        <w:tc>
          <w:tcPr>
            <w:tcW w:w="2120" w:type="dxa"/>
            <w:tcBorders>
              <w:bottom w:val="single" w:sz="8" w:space="0" w:color="00000A"/>
              <w:right w:val="single" w:sz="8" w:space="0" w:color="00000A"/>
            </w:tcBorders>
            <w:vAlign w:val="bottom"/>
          </w:tcPr>
          <w:p w14:paraId="7322A6C5" w14:textId="77777777" w:rsidR="00DB72D7" w:rsidRDefault="002E293C">
            <w:pPr>
              <w:spacing w:line="255" w:lineRule="exact"/>
              <w:ind w:right="10"/>
              <w:jc w:val="right"/>
              <w:rPr>
                <w:sz w:val="20"/>
                <w:szCs w:val="20"/>
              </w:rPr>
            </w:pPr>
            <w:r>
              <w:rPr>
                <w:rFonts w:ascii="Calibri" w:eastAsia="Calibri" w:hAnsi="Calibri" w:cs="Calibri"/>
                <w:color w:val="333333"/>
              </w:rPr>
              <w:t>156</w:t>
            </w:r>
          </w:p>
        </w:tc>
        <w:tc>
          <w:tcPr>
            <w:tcW w:w="1180" w:type="dxa"/>
            <w:tcBorders>
              <w:bottom w:val="single" w:sz="8" w:space="0" w:color="00000A"/>
            </w:tcBorders>
            <w:vAlign w:val="bottom"/>
          </w:tcPr>
          <w:p w14:paraId="1364D798" w14:textId="77777777" w:rsidR="00DB72D7" w:rsidRDefault="00DB72D7"/>
        </w:tc>
        <w:tc>
          <w:tcPr>
            <w:tcW w:w="300" w:type="dxa"/>
            <w:tcBorders>
              <w:bottom w:val="single" w:sz="8" w:space="0" w:color="00000A"/>
              <w:right w:val="single" w:sz="8" w:space="0" w:color="00000A"/>
            </w:tcBorders>
            <w:vAlign w:val="bottom"/>
          </w:tcPr>
          <w:p w14:paraId="1EAF97CB" w14:textId="77777777" w:rsidR="00DB72D7" w:rsidRDefault="002E293C">
            <w:pPr>
              <w:spacing w:line="255" w:lineRule="exact"/>
              <w:ind w:right="30"/>
              <w:jc w:val="right"/>
              <w:rPr>
                <w:sz w:val="20"/>
                <w:szCs w:val="20"/>
              </w:rPr>
            </w:pPr>
            <w:r>
              <w:rPr>
                <w:rFonts w:ascii="Calibri" w:eastAsia="Calibri" w:hAnsi="Calibri" w:cs="Calibri"/>
              </w:rPr>
              <w:t>-</w:t>
            </w:r>
          </w:p>
        </w:tc>
        <w:tc>
          <w:tcPr>
            <w:tcW w:w="1040" w:type="dxa"/>
            <w:tcBorders>
              <w:bottom w:val="single" w:sz="8" w:space="0" w:color="00000A"/>
            </w:tcBorders>
            <w:vAlign w:val="bottom"/>
          </w:tcPr>
          <w:p w14:paraId="515F1BB7" w14:textId="77777777" w:rsidR="00DB72D7" w:rsidRDefault="00DB72D7"/>
        </w:tc>
        <w:tc>
          <w:tcPr>
            <w:tcW w:w="300" w:type="dxa"/>
            <w:tcBorders>
              <w:bottom w:val="single" w:sz="8" w:space="0" w:color="00000A"/>
              <w:right w:val="single" w:sz="8" w:space="0" w:color="00000A"/>
            </w:tcBorders>
            <w:vAlign w:val="bottom"/>
          </w:tcPr>
          <w:p w14:paraId="48B71492" w14:textId="77777777" w:rsidR="00DB72D7" w:rsidRDefault="002E293C">
            <w:pPr>
              <w:spacing w:line="255" w:lineRule="exact"/>
              <w:ind w:right="30"/>
              <w:jc w:val="right"/>
              <w:rPr>
                <w:sz w:val="20"/>
                <w:szCs w:val="20"/>
              </w:rPr>
            </w:pPr>
            <w:r>
              <w:rPr>
                <w:rFonts w:ascii="Calibri" w:eastAsia="Calibri" w:hAnsi="Calibri" w:cs="Calibri"/>
              </w:rPr>
              <w:t>-</w:t>
            </w:r>
          </w:p>
        </w:tc>
        <w:tc>
          <w:tcPr>
            <w:tcW w:w="1340" w:type="dxa"/>
            <w:tcBorders>
              <w:bottom w:val="single" w:sz="8" w:space="0" w:color="00000A"/>
              <w:right w:val="single" w:sz="8" w:space="0" w:color="00000A"/>
            </w:tcBorders>
            <w:vAlign w:val="bottom"/>
          </w:tcPr>
          <w:p w14:paraId="329CFDC1" w14:textId="77777777" w:rsidR="00DB72D7" w:rsidRDefault="002E293C">
            <w:pPr>
              <w:spacing w:line="255" w:lineRule="exact"/>
              <w:ind w:right="10"/>
              <w:jc w:val="right"/>
              <w:rPr>
                <w:sz w:val="20"/>
                <w:szCs w:val="20"/>
              </w:rPr>
            </w:pPr>
            <w:r>
              <w:rPr>
                <w:rFonts w:ascii="Calibri" w:eastAsia="Calibri" w:hAnsi="Calibri" w:cs="Calibri"/>
              </w:rPr>
              <w:t>3</w:t>
            </w:r>
          </w:p>
        </w:tc>
        <w:tc>
          <w:tcPr>
            <w:tcW w:w="1340" w:type="dxa"/>
            <w:tcBorders>
              <w:bottom w:val="single" w:sz="8" w:space="0" w:color="00000A"/>
              <w:right w:val="single" w:sz="8" w:space="0" w:color="00000A"/>
            </w:tcBorders>
            <w:vAlign w:val="bottom"/>
          </w:tcPr>
          <w:p w14:paraId="4BBFB15A" w14:textId="77777777" w:rsidR="00DB72D7" w:rsidRDefault="002E293C">
            <w:pPr>
              <w:spacing w:line="255" w:lineRule="exact"/>
              <w:ind w:right="10"/>
              <w:jc w:val="right"/>
              <w:rPr>
                <w:sz w:val="20"/>
                <w:szCs w:val="20"/>
              </w:rPr>
            </w:pPr>
            <w:r>
              <w:rPr>
                <w:rFonts w:ascii="Calibri" w:eastAsia="Calibri" w:hAnsi="Calibri" w:cs="Calibri"/>
              </w:rPr>
              <w:t>9</w:t>
            </w:r>
          </w:p>
        </w:tc>
      </w:tr>
    </w:tbl>
    <w:p w14:paraId="68584AF3" w14:textId="77777777" w:rsidR="00DB72D7" w:rsidRDefault="002E293C">
      <w:pPr>
        <w:spacing w:line="232" w:lineRule="auto"/>
        <w:ind w:left="120"/>
        <w:rPr>
          <w:sz w:val="20"/>
          <w:szCs w:val="20"/>
        </w:rPr>
      </w:pPr>
      <w:r>
        <w:rPr>
          <w:rFonts w:ascii="Calibri" w:eastAsia="Calibri" w:hAnsi="Calibri" w:cs="Calibri"/>
          <w:sz w:val="16"/>
          <w:szCs w:val="16"/>
        </w:rPr>
        <w:t>Zdroj: ČSÚ</w:t>
      </w:r>
    </w:p>
    <w:p w14:paraId="1E404CDB" w14:textId="77777777" w:rsidR="00DB72D7" w:rsidRDefault="00DB72D7">
      <w:pPr>
        <w:spacing w:line="167" w:lineRule="exact"/>
        <w:rPr>
          <w:sz w:val="20"/>
          <w:szCs w:val="20"/>
        </w:rPr>
      </w:pPr>
    </w:p>
    <w:p w14:paraId="23D13BB6" w14:textId="77777777" w:rsidR="00DB72D7" w:rsidRDefault="002E293C">
      <w:pPr>
        <w:spacing w:line="230" w:lineRule="auto"/>
        <w:ind w:left="120" w:right="100"/>
        <w:jc w:val="both"/>
        <w:rPr>
          <w:sz w:val="20"/>
          <w:szCs w:val="20"/>
        </w:rPr>
      </w:pPr>
      <w:r>
        <w:rPr>
          <w:rFonts w:ascii="Calibri" w:eastAsia="Calibri" w:hAnsi="Calibri" w:cs="Calibri"/>
        </w:rPr>
        <w:t>Od roku 2000 se počet obyvatel pohybuje kolem 150, nejméně trvale hlášených obyvatel měla obec v roce 2001 a to 131, nejvíce v letech 2011 a 2012, kde zde mělo hlášeno trvalý pobyt 160 obyvatel. Pohyby obyvatelstva jsou způsobeny především migrací obyvatelstva – přistěhováním nových a odstěhováním stálých obyvatel. Do Červené Třemešné se v poslední době noví obyvatelé stěhují pro klid a bezpečnost v obci a také z důvodu dostupných stavebních pozemků připravených k výstavbě rodinného bydlení.</w:t>
      </w:r>
    </w:p>
    <w:p w14:paraId="2CEC79E7" w14:textId="77777777" w:rsidR="00DB72D7" w:rsidRDefault="00DB72D7">
      <w:pPr>
        <w:spacing w:line="200" w:lineRule="exact"/>
        <w:rPr>
          <w:sz w:val="20"/>
          <w:szCs w:val="20"/>
        </w:rPr>
      </w:pPr>
    </w:p>
    <w:p w14:paraId="070D6305" w14:textId="77777777" w:rsidR="00DB72D7" w:rsidRDefault="00DB72D7">
      <w:pPr>
        <w:spacing w:line="200" w:lineRule="exact"/>
        <w:rPr>
          <w:sz w:val="20"/>
          <w:szCs w:val="20"/>
        </w:rPr>
      </w:pPr>
    </w:p>
    <w:p w14:paraId="279C70F6" w14:textId="77777777" w:rsidR="00DB72D7" w:rsidRDefault="00DB72D7">
      <w:pPr>
        <w:spacing w:line="351" w:lineRule="exact"/>
        <w:rPr>
          <w:sz w:val="20"/>
          <w:szCs w:val="20"/>
        </w:rPr>
      </w:pPr>
    </w:p>
    <w:p w14:paraId="37A66569" w14:textId="74D20538" w:rsidR="00DB72D7" w:rsidRDefault="00DB72D7">
      <w:pPr>
        <w:jc w:val="center"/>
        <w:rPr>
          <w:sz w:val="20"/>
          <w:szCs w:val="20"/>
        </w:rPr>
        <w:sectPr w:rsidR="00DB72D7">
          <w:pgSz w:w="11906" w:h="16838"/>
          <w:pgMar w:top="1410" w:right="1306" w:bottom="267" w:left="1300" w:header="0" w:footer="0" w:gutter="0"/>
          <w:cols w:space="708"/>
          <w:formProt w:val="0"/>
          <w:docGrid w:linePitch="100" w:charSpace="4096"/>
        </w:sectPr>
      </w:pPr>
    </w:p>
    <w:p w14:paraId="058D3109" w14:textId="77777777" w:rsidR="00DB72D7" w:rsidRDefault="002E293C">
      <w:pPr>
        <w:ind w:left="120"/>
        <w:rPr>
          <w:sz w:val="20"/>
          <w:szCs w:val="20"/>
        </w:rPr>
      </w:pPr>
      <w:bookmarkStart w:id="5" w:name="page6"/>
      <w:bookmarkEnd w:id="5"/>
      <w:r>
        <w:rPr>
          <w:rFonts w:ascii="Arial" w:eastAsia="Arial" w:hAnsi="Arial" w:cs="Arial"/>
          <w:b/>
          <w:bCs/>
          <w:sz w:val="20"/>
          <w:szCs w:val="20"/>
        </w:rPr>
        <w:lastRenderedPageBreak/>
        <w:t>Tabulka 3: Věková struktura obyvatel</w:t>
      </w:r>
    </w:p>
    <w:p w14:paraId="149EC91D" w14:textId="77777777" w:rsidR="00DB72D7" w:rsidRDefault="00DB72D7">
      <w:pPr>
        <w:spacing w:line="108" w:lineRule="exact"/>
        <w:rPr>
          <w:sz w:val="20"/>
          <w:szCs w:val="20"/>
        </w:rPr>
      </w:pPr>
    </w:p>
    <w:tbl>
      <w:tblPr>
        <w:tblW w:w="8950" w:type="dxa"/>
        <w:tblInd w:w="10" w:type="dxa"/>
        <w:tblBorders>
          <w:top w:val="single" w:sz="8" w:space="0" w:color="00000A"/>
          <w:left w:val="single" w:sz="8" w:space="0" w:color="00000A"/>
          <w:right w:val="single" w:sz="8" w:space="0" w:color="00000A"/>
          <w:insideV w:val="single" w:sz="8" w:space="0" w:color="00000A"/>
        </w:tblBorders>
        <w:tblCellMar>
          <w:left w:w="-10" w:type="dxa"/>
          <w:right w:w="0" w:type="dxa"/>
        </w:tblCellMar>
        <w:tblLook w:val="04A0" w:firstRow="1" w:lastRow="0" w:firstColumn="1" w:lastColumn="0" w:noHBand="0" w:noVBand="1"/>
      </w:tblPr>
      <w:tblGrid>
        <w:gridCol w:w="939"/>
        <w:gridCol w:w="1738"/>
        <w:gridCol w:w="1038"/>
        <w:gridCol w:w="918"/>
        <w:gridCol w:w="818"/>
        <w:gridCol w:w="26"/>
        <w:gridCol w:w="1186"/>
        <w:gridCol w:w="1138"/>
        <w:gridCol w:w="1120"/>
        <w:gridCol w:w="29"/>
      </w:tblGrid>
      <w:tr w:rsidR="00DB72D7" w14:paraId="2182966E" w14:textId="77777777" w:rsidTr="005E3819">
        <w:trPr>
          <w:trHeight w:val="270"/>
        </w:trPr>
        <w:tc>
          <w:tcPr>
            <w:tcW w:w="940" w:type="dxa"/>
            <w:tcBorders>
              <w:top w:val="single" w:sz="8" w:space="0" w:color="00000A"/>
              <w:left w:val="single" w:sz="8" w:space="0" w:color="00000A"/>
              <w:right w:val="single" w:sz="8" w:space="0" w:color="00000A"/>
            </w:tcBorders>
            <w:tcMar>
              <w:left w:w="-10" w:type="dxa"/>
            </w:tcMar>
            <w:vAlign w:val="bottom"/>
          </w:tcPr>
          <w:p w14:paraId="2A9622C5" w14:textId="77777777" w:rsidR="00DB72D7" w:rsidRDefault="002E293C">
            <w:pPr>
              <w:ind w:right="190"/>
              <w:jc w:val="right"/>
              <w:rPr>
                <w:sz w:val="20"/>
                <w:szCs w:val="20"/>
              </w:rPr>
            </w:pPr>
            <w:r>
              <w:rPr>
                <w:rFonts w:ascii="Calibri" w:eastAsia="Calibri" w:hAnsi="Calibri" w:cs="Calibri"/>
              </w:rPr>
              <w:t>Rok</w:t>
            </w:r>
          </w:p>
        </w:tc>
        <w:tc>
          <w:tcPr>
            <w:tcW w:w="1740" w:type="dxa"/>
            <w:tcBorders>
              <w:top w:val="single" w:sz="8" w:space="0" w:color="00000A"/>
              <w:right w:val="single" w:sz="8" w:space="0" w:color="00000A"/>
            </w:tcBorders>
            <w:vAlign w:val="bottom"/>
          </w:tcPr>
          <w:p w14:paraId="5CC0B31C" w14:textId="77777777" w:rsidR="00DB72D7" w:rsidRDefault="002E293C">
            <w:pPr>
              <w:ind w:right="110"/>
              <w:jc w:val="right"/>
              <w:rPr>
                <w:sz w:val="20"/>
                <w:szCs w:val="20"/>
              </w:rPr>
            </w:pPr>
            <w:r>
              <w:rPr>
                <w:rFonts w:ascii="Calibri" w:eastAsia="Calibri" w:hAnsi="Calibri" w:cs="Calibri"/>
              </w:rPr>
              <w:t>Počet obyvatel</w:t>
            </w:r>
          </w:p>
        </w:tc>
        <w:tc>
          <w:tcPr>
            <w:tcW w:w="1960" w:type="dxa"/>
            <w:gridSpan w:val="2"/>
            <w:tcBorders>
              <w:top w:val="single" w:sz="8" w:space="0" w:color="00000A"/>
              <w:right w:val="single" w:sz="8" w:space="0" w:color="00000A"/>
            </w:tcBorders>
            <w:vAlign w:val="bottom"/>
          </w:tcPr>
          <w:p w14:paraId="67A42750" w14:textId="77777777" w:rsidR="00DB72D7" w:rsidRDefault="002E293C">
            <w:pPr>
              <w:ind w:right="390"/>
              <w:jc w:val="right"/>
              <w:rPr>
                <w:sz w:val="20"/>
                <w:szCs w:val="20"/>
              </w:rPr>
            </w:pPr>
            <w:r>
              <w:rPr>
                <w:rFonts w:ascii="Calibri" w:eastAsia="Calibri" w:hAnsi="Calibri" w:cs="Calibri"/>
              </w:rPr>
              <w:t>Dle pohlaví</w:t>
            </w:r>
          </w:p>
        </w:tc>
        <w:tc>
          <w:tcPr>
            <w:tcW w:w="820" w:type="dxa"/>
            <w:tcBorders>
              <w:top w:val="single" w:sz="8" w:space="0" w:color="00000A"/>
            </w:tcBorders>
            <w:vAlign w:val="bottom"/>
          </w:tcPr>
          <w:p w14:paraId="1F8528B7" w14:textId="77777777" w:rsidR="00DB72D7" w:rsidRDefault="00DB72D7">
            <w:pPr>
              <w:rPr>
                <w:sz w:val="23"/>
                <w:szCs w:val="23"/>
              </w:rPr>
            </w:pPr>
          </w:p>
        </w:tc>
        <w:tc>
          <w:tcPr>
            <w:tcW w:w="2340" w:type="dxa"/>
            <w:gridSpan w:val="3"/>
            <w:tcBorders>
              <w:top w:val="single" w:sz="8" w:space="0" w:color="00000A"/>
              <w:right w:val="single" w:sz="8" w:space="0" w:color="00000A"/>
            </w:tcBorders>
            <w:vAlign w:val="bottom"/>
          </w:tcPr>
          <w:p w14:paraId="5277C999" w14:textId="77777777" w:rsidR="00DB72D7" w:rsidRDefault="002E293C">
            <w:pPr>
              <w:ind w:right="910"/>
              <w:jc w:val="right"/>
              <w:rPr>
                <w:sz w:val="20"/>
                <w:szCs w:val="20"/>
              </w:rPr>
            </w:pPr>
            <w:r>
              <w:rPr>
                <w:rFonts w:ascii="Calibri" w:eastAsia="Calibri" w:hAnsi="Calibri" w:cs="Calibri"/>
              </w:rPr>
              <w:t>Dle věku (let)</w:t>
            </w:r>
          </w:p>
        </w:tc>
        <w:tc>
          <w:tcPr>
            <w:tcW w:w="1121" w:type="dxa"/>
            <w:tcBorders>
              <w:top w:val="single" w:sz="8" w:space="0" w:color="00000A"/>
              <w:right w:val="single" w:sz="8" w:space="0" w:color="00000A"/>
            </w:tcBorders>
            <w:vAlign w:val="bottom"/>
          </w:tcPr>
          <w:p w14:paraId="587DD99B" w14:textId="77777777" w:rsidR="00DB72D7" w:rsidRDefault="002E293C">
            <w:pPr>
              <w:ind w:left="100"/>
              <w:rPr>
                <w:sz w:val="20"/>
                <w:szCs w:val="20"/>
              </w:rPr>
            </w:pPr>
            <w:r>
              <w:rPr>
                <w:rFonts w:ascii="Calibri" w:eastAsia="Calibri" w:hAnsi="Calibri" w:cs="Calibri"/>
              </w:rPr>
              <w:t>Průměrný</w:t>
            </w:r>
          </w:p>
        </w:tc>
        <w:tc>
          <w:tcPr>
            <w:tcW w:w="29" w:type="dxa"/>
            <w:vAlign w:val="bottom"/>
          </w:tcPr>
          <w:p w14:paraId="6F120624" w14:textId="77777777" w:rsidR="00DB72D7" w:rsidRDefault="00DB72D7">
            <w:pPr>
              <w:rPr>
                <w:sz w:val="1"/>
                <w:szCs w:val="1"/>
              </w:rPr>
            </w:pPr>
          </w:p>
        </w:tc>
      </w:tr>
      <w:tr w:rsidR="00DB72D7" w14:paraId="368D57D3" w14:textId="77777777" w:rsidTr="005E3819">
        <w:trPr>
          <w:trHeight w:val="128"/>
        </w:trPr>
        <w:tc>
          <w:tcPr>
            <w:tcW w:w="940" w:type="dxa"/>
            <w:tcBorders>
              <w:left w:val="single" w:sz="8" w:space="0" w:color="00000A"/>
              <w:right w:val="single" w:sz="8" w:space="0" w:color="00000A"/>
            </w:tcBorders>
            <w:tcMar>
              <w:left w:w="-10" w:type="dxa"/>
            </w:tcMar>
            <w:vAlign w:val="bottom"/>
          </w:tcPr>
          <w:p w14:paraId="29D1BD79" w14:textId="77777777" w:rsidR="00DB72D7" w:rsidRDefault="00DB72D7">
            <w:pPr>
              <w:rPr>
                <w:sz w:val="11"/>
                <w:szCs w:val="11"/>
              </w:rPr>
            </w:pPr>
          </w:p>
        </w:tc>
        <w:tc>
          <w:tcPr>
            <w:tcW w:w="1740" w:type="dxa"/>
            <w:vMerge w:val="restart"/>
            <w:tcBorders>
              <w:right w:val="single" w:sz="8" w:space="0" w:color="00000A"/>
            </w:tcBorders>
            <w:vAlign w:val="bottom"/>
          </w:tcPr>
          <w:p w14:paraId="6E5E97AE" w14:textId="77777777" w:rsidR="00DB72D7" w:rsidRDefault="002E293C">
            <w:pPr>
              <w:ind w:right="70"/>
              <w:jc w:val="right"/>
              <w:rPr>
                <w:sz w:val="20"/>
                <w:szCs w:val="20"/>
              </w:rPr>
            </w:pPr>
            <w:r>
              <w:rPr>
                <w:rFonts w:ascii="Calibri" w:eastAsia="Calibri" w:hAnsi="Calibri" w:cs="Calibri"/>
              </w:rPr>
              <w:t>celkem k 31.12.</w:t>
            </w:r>
          </w:p>
        </w:tc>
        <w:tc>
          <w:tcPr>
            <w:tcW w:w="1040" w:type="dxa"/>
            <w:tcBorders>
              <w:bottom w:val="single" w:sz="8" w:space="0" w:color="00000A"/>
            </w:tcBorders>
            <w:vAlign w:val="bottom"/>
          </w:tcPr>
          <w:p w14:paraId="3DEDEE6A" w14:textId="77777777" w:rsidR="00DB72D7" w:rsidRDefault="00DB72D7">
            <w:pPr>
              <w:rPr>
                <w:sz w:val="11"/>
                <w:szCs w:val="11"/>
              </w:rPr>
            </w:pPr>
          </w:p>
        </w:tc>
        <w:tc>
          <w:tcPr>
            <w:tcW w:w="920" w:type="dxa"/>
            <w:tcBorders>
              <w:bottom w:val="single" w:sz="8" w:space="0" w:color="00000A"/>
              <w:right w:val="single" w:sz="8" w:space="0" w:color="00000A"/>
            </w:tcBorders>
            <w:vAlign w:val="bottom"/>
          </w:tcPr>
          <w:p w14:paraId="6BE02A41" w14:textId="77777777" w:rsidR="00DB72D7" w:rsidRDefault="00DB72D7">
            <w:pPr>
              <w:rPr>
                <w:sz w:val="11"/>
                <w:szCs w:val="11"/>
              </w:rPr>
            </w:pPr>
          </w:p>
        </w:tc>
        <w:tc>
          <w:tcPr>
            <w:tcW w:w="820" w:type="dxa"/>
            <w:tcBorders>
              <w:bottom w:val="single" w:sz="8" w:space="0" w:color="00000A"/>
            </w:tcBorders>
            <w:vAlign w:val="bottom"/>
          </w:tcPr>
          <w:p w14:paraId="11C1DFF9" w14:textId="77777777" w:rsidR="00DB72D7" w:rsidRDefault="00DB72D7">
            <w:pPr>
              <w:rPr>
                <w:sz w:val="11"/>
                <w:szCs w:val="11"/>
              </w:rPr>
            </w:pPr>
          </w:p>
        </w:tc>
        <w:tc>
          <w:tcPr>
            <w:tcW w:w="10" w:type="dxa"/>
            <w:tcBorders>
              <w:bottom w:val="single" w:sz="8" w:space="0" w:color="00000A"/>
            </w:tcBorders>
            <w:vAlign w:val="bottom"/>
          </w:tcPr>
          <w:p w14:paraId="55BA1DB6" w14:textId="77777777" w:rsidR="00DB72D7" w:rsidRDefault="00DB72D7">
            <w:pPr>
              <w:rPr>
                <w:sz w:val="11"/>
                <w:szCs w:val="11"/>
              </w:rPr>
            </w:pPr>
          </w:p>
        </w:tc>
        <w:tc>
          <w:tcPr>
            <w:tcW w:w="1190" w:type="dxa"/>
            <w:tcBorders>
              <w:bottom w:val="single" w:sz="8" w:space="0" w:color="00000A"/>
            </w:tcBorders>
            <w:vAlign w:val="bottom"/>
          </w:tcPr>
          <w:p w14:paraId="6012A92E" w14:textId="77777777" w:rsidR="00DB72D7" w:rsidRDefault="00DB72D7">
            <w:pPr>
              <w:rPr>
                <w:sz w:val="11"/>
                <w:szCs w:val="11"/>
              </w:rPr>
            </w:pPr>
          </w:p>
        </w:tc>
        <w:tc>
          <w:tcPr>
            <w:tcW w:w="1140" w:type="dxa"/>
            <w:tcBorders>
              <w:bottom w:val="single" w:sz="8" w:space="0" w:color="00000A"/>
              <w:right w:val="single" w:sz="8" w:space="0" w:color="00000A"/>
            </w:tcBorders>
            <w:vAlign w:val="bottom"/>
          </w:tcPr>
          <w:p w14:paraId="46F1304A" w14:textId="77777777" w:rsidR="00DB72D7" w:rsidRDefault="00DB72D7">
            <w:pPr>
              <w:rPr>
                <w:sz w:val="11"/>
                <w:szCs w:val="11"/>
              </w:rPr>
            </w:pPr>
          </w:p>
        </w:tc>
        <w:tc>
          <w:tcPr>
            <w:tcW w:w="1121" w:type="dxa"/>
            <w:vMerge w:val="restart"/>
            <w:tcBorders>
              <w:right w:val="single" w:sz="8" w:space="0" w:color="00000A"/>
            </w:tcBorders>
            <w:vAlign w:val="bottom"/>
          </w:tcPr>
          <w:p w14:paraId="2DD653E9" w14:textId="77777777" w:rsidR="00DB72D7" w:rsidRDefault="002E293C">
            <w:pPr>
              <w:ind w:left="380"/>
              <w:rPr>
                <w:sz w:val="20"/>
                <w:szCs w:val="20"/>
              </w:rPr>
            </w:pPr>
            <w:r>
              <w:rPr>
                <w:rFonts w:ascii="Calibri" w:eastAsia="Calibri" w:hAnsi="Calibri" w:cs="Calibri"/>
              </w:rPr>
              <w:t>věk</w:t>
            </w:r>
          </w:p>
        </w:tc>
        <w:tc>
          <w:tcPr>
            <w:tcW w:w="29" w:type="dxa"/>
            <w:vAlign w:val="bottom"/>
          </w:tcPr>
          <w:p w14:paraId="125DE0FF" w14:textId="77777777" w:rsidR="00DB72D7" w:rsidRDefault="00DB72D7">
            <w:pPr>
              <w:rPr>
                <w:sz w:val="1"/>
                <w:szCs w:val="1"/>
              </w:rPr>
            </w:pPr>
          </w:p>
        </w:tc>
      </w:tr>
      <w:tr w:rsidR="00DB72D7" w14:paraId="0251C19B" w14:textId="77777777" w:rsidTr="005E3819">
        <w:trPr>
          <w:trHeight w:val="120"/>
        </w:trPr>
        <w:tc>
          <w:tcPr>
            <w:tcW w:w="940" w:type="dxa"/>
            <w:tcBorders>
              <w:left w:val="single" w:sz="8" w:space="0" w:color="00000A"/>
              <w:right w:val="single" w:sz="8" w:space="0" w:color="00000A"/>
            </w:tcBorders>
            <w:tcMar>
              <w:left w:w="-10" w:type="dxa"/>
            </w:tcMar>
            <w:vAlign w:val="bottom"/>
          </w:tcPr>
          <w:p w14:paraId="676F148A" w14:textId="77777777" w:rsidR="00DB72D7" w:rsidRDefault="00DB72D7">
            <w:pPr>
              <w:rPr>
                <w:sz w:val="10"/>
                <w:szCs w:val="10"/>
              </w:rPr>
            </w:pPr>
          </w:p>
        </w:tc>
        <w:tc>
          <w:tcPr>
            <w:tcW w:w="1740" w:type="dxa"/>
            <w:vMerge/>
            <w:tcBorders>
              <w:right w:val="single" w:sz="8" w:space="0" w:color="00000A"/>
            </w:tcBorders>
            <w:vAlign w:val="bottom"/>
          </w:tcPr>
          <w:p w14:paraId="2B73D8A3" w14:textId="77777777" w:rsidR="00DB72D7" w:rsidRDefault="00DB72D7">
            <w:pPr>
              <w:rPr>
                <w:sz w:val="10"/>
                <w:szCs w:val="10"/>
              </w:rPr>
            </w:pPr>
          </w:p>
        </w:tc>
        <w:tc>
          <w:tcPr>
            <w:tcW w:w="1040" w:type="dxa"/>
            <w:vMerge w:val="restart"/>
            <w:tcBorders>
              <w:right w:val="single" w:sz="8" w:space="0" w:color="00000A"/>
            </w:tcBorders>
            <w:vAlign w:val="bottom"/>
          </w:tcPr>
          <w:p w14:paraId="164AAB47" w14:textId="77777777" w:rsidR="00DB72D7" w:rsidRDefault="002E293C">
            <w:pPr>
              <w:spacing w:line="250" w:lineRule="exact"/>
              <w:ind w:right="210"/>
              <w:jc w:val="right"/>
              <w:rPr>
                <w:sz w:val="20"/>
                <w:szCs w:val="20"/>
              </w:rPr>
            </w:pPr>
            <w:r>
              <w:rPr>
                <w:rFonts w:ascii="Calibri" w:eastAsia="Calibri" w:hAnsi="Calibri" w:cs="Calibri"/>
              </w:rPr>
              <w:t>muži</w:t>
            </w:r>
          </w:p>
        </w:tc>
        <w:tc>
          <w:tcPr>
            <w:tcW w:w="920" w:type="dxa"/>
            <w:vMerge w:val="restart"/>
            <w:tcBorders>
              <w:right w:val="single" w:sz="8" w:space="0" w:color="00000A"/>
            </w:tcBorders>
            <w:vAlign w:val="bottom"/>
          </w:tcPr>
          <w:p w14:paraId="49996FE6" w14:textId="77777777" w:rsidR="00DB72D7" w:rsidRDefault="002E293C">
            <w:pPr>
              <w:spacing w:line="250" w:lineRule="exact"/>
              <w:ind w:right="170"/>
              <w:jc w:val="right"/>
              <w:rPr>
                <w:sz w:val="20"/>
                <w:szCs w:val="20"/>
              </w:rPr>
            </w:pPr>
            <w:r>
              <w:rPr>
                <w:rFonts w:ascii="Calibri" w:eastAsia="Calibri" w:hAnsi="Calibri" w:cs="Calibri"/>
              </w:rPr>
              <w:t>ženy</w:t>
            </w:r>
          </w:p>
        </w:tc>
        <w:tc>
          <w:tcPr>
            <w:tcW w:w="820" w:type="dxa"/>
            <w:vMerge w:val="restart"/>
            <w:vAlign w:val="bottom"/>
          </w:tcPr>
          <w:p w14:paraId="1E66B1BC" w14:textId="77777777" w:rsidR="00DB72D7" w:rsidRDefault="002E293C">
            <w:pPr>
              <w:spacing w:line="250" w:lineRule="exact"/>
              <w:ind w:right="10"/>
              <w:jc w:val="right"/>
              <w:rPr>
                <w:sz w:val="20"/>
                <w:szCs w:val="20"/>
              </w:rPr>
            </w:pPr>
            <w:r>
              <w:rPr>
                <w:rFonts w:ascii="Calibri" w:eastAsia="Calibri" w:hAnsi="Calibri" w:cs="Calibri"/>
              </w:rPr>
              <w:t>0-14</w:t>
            </w:r>
          </w:p>
        </w:tc>
        <w:tc>
          <w:tcPr>
            <w:tcW w:w="10" w:type="dxa"/>
            <w:tcBorders>
              <w:right w:val="single" w:sz="8" w:space="0" w:color="00000A"/>
            </w:tcBorders>
            <w:vAlign w:val="bottom"/>
          </w:tcPr>
          <w:p w14:paraId="64BD3157" w14:textId="77777777" w:rsidR="00DB72D7" w:rsidRDefault="00DB72D7">
            <w:pPr>
              <w:rPr>
                <w:sz w:val="10"/>
                <w:szCs w:val="10"/>
              </w:rPr>
            </w:pPr>
          </w:p>
        </w:tc>
        <w:tc>
          <w:tcPr>
            <w:tcW w:w="1190" w:type="dxa"/>
            <w:vMerge w:val="restart"/>
            <w:tcBorders>
              <w:right w:val="single" w:sz="8" w:space="0" w:color="00000A"/>
            </w:tcBorders>
            <w:vAlign w:val="bottom"/>
          </w:tcPr>
          <w:p w14:paraId="491AD1B6" w14:textId="77777777" w:rsidR="00DB72D7" w:rsidRDefault="002E293C">
            <w:pPr>
              <w:spacing w:line="250" w:lineRule="exact"/>
              <w:ind w:right="150"/>
              <w:jc w:val="right"/>
              <w:rPr>
                <w:sz w:val="20"/>
                <w:szCs w:val="20"/>
              </w:rPr>
            </w:pPr>
            <w:r>
              <w:rPr>
                <w:rFonts w:ascii="Calibri" w:eastAsia="Calibri" w:hAnsi="Calibri" w:cs="Calibri"/>
              </w:rPr>
              <w:t>15-64</w:t>
            </w:r>
          </w:p>
        </w:tc>
        <w:tc>
          <w:tcPr>
            <w:tcW w:w="1140" w:type="dxa"/>
            <w:vMerge w:val="restart"/>
            <w:tcBorders>
              <w:right w:val="single" w:sz="8" w:space="0" w:color="00000A"/>
            </w:tcBorders>
            <w:vAlign w:val="bottom"/>
          </w:tcPr>
          <w:p w14:paraId="24EC1DAB" w14:textId="77777777" w:rsidR="00DB72D7" w:rsidRDefault="002E293C">
            <w:pPr>
              <w:spacing w:line="250" w:lineRule="exact"/>
              <w:ind w:right="90"/>
              <w:jc w:val="right"/>
              <w:rPr>
                <w:sz w:val="20"/>
                <w:szCs w:val="20"/>
              </w:rPr>
            </w:pPr>
            <w:r>
              <w:rPr>
                <w:rFonts w:ascii="Calibri" w:eastAsia="Calibri" w:hAnsi="Calibri" w:cs="Calibri"/>
              </w:rPr>
              <w:t>65 a více</w:t>
            </w:r>
          </w:p>
        </w:tc>
        <w:tc>
          <w:tcPr>
            <w:tcW w:w="1121" w:type="dxa"/>
            <w:vMerge/>
            <w:tcBorders>
              <w:right w:val="single" w:sz="8" w:space="0" w:color="00000A"/>
            </w:tcBorders>
            <w:vAlign w:val="bottom"/>
          </w:tcPr>
          <w:p w14:paraId="113AE7D7" w14:textId="77777777" w:rsidR="00DB72D7" w:rsidRDefault="00DB72D7">
            <w:pPr>
              <w:rPr>
                <w:sz w:val="10"/>
                <w:szCs w:val="10"/>
              </w:rPr>
            </w:pPr>
          </w:p>
        </w:tc>
        <w:tc>
          <w:tcPr>
            <w:tcW w:w="29" w:type="dxa"/>
            <w:vAlign w:val="bottom"/>
          </w:tcPr>
          <w:p w14:paraId="1BDCD7DC" w14:textId="77777777" w:rsidR="00DB72D7" w:rsidRDefault="00DB72D7">
            <w:pPr>
              <w:rPr>
                <w:sz w:val="1"/>
                <w:szCs w:val="1"/>
              </w:rPr>
            </w:pPr>
          </w:p>
        </w:tc>
      </w:tr>
      <w:tr w:rsidR="00DB72D7" w14:paraId="36B1EE50" w14:textId="77777777" w:rsidTr="005E3819">
        <w:trPr>
          <w:trHeight w:val="130"/>
        </w:trPr>
        <w:tc>
          <w:tcPr>
            <w:tcW w:w="940" w:type="dxa"/>
            <w:tcBorders>
              <w:left w:val="single" w:sz="8" w:space="0" w:color="00000A"/>
              <w:right w:val="single" w:sz="8" w:space="0" w:color="00000A"/>
            </w:tcBorders>
            <w:tcMar>
              <w:left w:w="-10" w:type="dxa"/>
            </w:tcMar>
            <w:vAlign w:val="bottom"/>
          </w:tcPr>
          <w:p w14:paraId="157D1102" w14:textId="77777777" w:rsidR="00DB72D7" w:rsidRDefault="00DB72D7">
            <w:pPr>
              <w:rPr>
                <w:sz w:val="11"/>
                <w:szCs w:val="11"/>
              </w:rPr>
            </w:pPr>
          </w:p>
        </w:tc>
        <w:tc>
          <w:tcPr>
            <w:tcW w:w="1740" w:type="dxa"/>
            <w:tcBorders>
              <w:right w:val="single" w:sz="8" w:space="0" w:color="00000A"/>
            </w:tcBorders>
            <w:vAlign w:val="bottom"/>
          </w:tcPr>
          <w:p w14:paraId="7A0227F5" w14:textId="77777777" w:rsidR="00DB72D7" w:rsidRDefault="00DB72D7">
            <w:pPr>
              <w:rPr>
                <w:sz w:val="11"/>
                <w:szCs w:val="11"/>
              </w:rPr>
            </w:pPr>
          </w:p>
        </w:tc>
        <w:tc>
          <w:tcPr>
            <w:tcW w:w="1040" w:type="dxa"/>
            <w:vMerge/>
            <w:tcBorders>
              <w:right w:val="single" w:sz="8" w:space="0" w:color="00000A"/>
            </w:tcBorders>
            <w:vAlign w:val="bottom"/>
          </w:tcPr>
          <w:p w14:paraId="3FC3D59E" w14:textId="77777777" w:rsidR="00DB72D7" w:rsidRDefault="00DB72D7">
            <w:pPr>
              <w:rPr>
                <w:sz w:val="11"/>
                <w:szCs w:val="11"/>
              </w:rPr>
            </w:pPr>
          </w:p>
        </w:tc>
        <w:tc>
          <w:tcPr>
            <w:tcW w:w="920" w:type="dxa"/>
            <w:vMerge/>
            <w:tcBorders>
              <w:right w:val="single" w:sz="8" w:space="0" w:color="00000A"/>
            </w:tcBorders>
            <w:vAlign w:val="bottom"/>
          </w:tcPr>
          <w:p w14:paraId="56E6F2BA" w14:textId="77777777" w:rsidR="00DB72D7" w:rsidRDefault="00DB72D7">
            <w:pPr>
              <w:rPr>
                <w:sz w:val="11"/>
                <w:szCs w:val="11"/>
              </w:rPr>
            </w:pPr>
          </w:p>
        </w:tc>
        <w:tc>
          <w:tcPr>
            <w:tcW w:w="820" w:type="dxa"/>
            <w:vMerge/>
            <w:vAlign w:val="bottom"/>
          </w:tcPr>
          <w:p w14:paraId="74FAABB9" w14:textId="77777777" w:rsidR="00DB72D7" w:rsidRDefault="00DB72D7">
            <w:pPr>
              <w:rPr>
                <w:sz w:val="11"/>
                <w:szCs w:val="11"/>
              </w:rPr>
            </w:pPr>
          </w:p>
        </w:tc>
        <w:tc>
          <w:tcPr>
            <w:tcW w:w="10" w:type="dxa"/>
            <w:tcBorders>
              <w:right w:val="single" w:sz="8" w:space="0" w:color="00000A"/>
            </w:tcBorders>
            <w:vAlign w:val="bottom"/>
          </w:tcPr>
          <w:p w14:paraId="4F9AD676" w14:textId="77777777" w:rsidR="00DB72D7" w:rsidRDefault="00DB72D7">
            <w:pPr>
              <w:rPr>
                <w:sz w:val="11"/>
                <w:szCs w:val="11"/>
              </w:rPr>
            </w:pPr>
          </w:p>
        </w:tc>
        <w:tc>
          <w:tcPr>
            <w:tcW w:w="1190" w:type="dxa"/>
            <w:vMerge/>
            <w:tcBorders>
              <w:right w:val="single" w:sz="8" w:space="0" w:color="00000A"/>
            </w:tcBorders>
            <w:vAlign w:val="bottom"/>
          </w:tcPr>
          <w:p w14:paraId="02224942" w14:textId="77777777" w:rsidR="00DB72D7" w:rsidRDefault="00DB72D7">
            <w:pPr>
              <w:rPr>
                <w:sz w:val="11"/>
                <w:szCs w:val="11"/>
              </w:rPr>
            </w:pPr>
          </w:p>
        </w:tc>
        <w:tc>
          <w:tcPr>
            <w:tcW w:w="1140" w:type="dxa"/>
            <w:vMerge/>
            <w:tcBorders>
              <w:right w:val="single" w:sz="8" w:space="0" w:color="00000A"/>
            </w:tcBorders>
            <w:vAlign w:val="bottom"/>
          </w:tcPr>
          <w:p w14:paraId="78611B07" w14:textId="77777777" w:rsidR="00DB72D7" w:rsidRDefault="00DB72D7">
            <w:pPr>
              <w:rPr>
                <w:sz w:val="11"/>
                <w:szCs w:val="11"/>
              </w:rPr>
            </w:pPr>
          </w:p>
        </w:tc>
        <w:tc>
          <w:tcPr>
            <w:tcW w:w="1121" w:type="dxa"/>
            <w:tcBorders>
              <w:right w:val="single" w:sz="8" w:space="0" w:color="00000A"/>
            </w:tcBorders>
            <w:vAlign w:val="bottom"/>
          </w:tcPr>
          <w:p w14:paraId="4056C246" w14:textId="77777777" w:rsidR="00DB72D7" w:rsidRDefault="00DB72D7">
            <w:pPr>
              <w:rPr>
                <w:sz w:val="11"/>
                <w:szCs w:val="11"/>
              </w:rPr>
            </w:pPr>
          </w:p>
        </w:tc>
        <w:tc>
          <w:tcPr>
            <w:tcW w:w="29" w:type="dxa"/>
            <w:vAlign w:val="bottom"/>
          </w:tcPr>
          <w:p w14:paraId="5B67C308" w14:textId="77777777" w:rsidR="00DB72D7" w:rsidRDefault="00DB72D7">
            <w:pPr>
              <w:rPr>
                <w:sz w:val="1"/>
                <w:szCs w:val="1"/>
              </w:rPr>
            </w:pPr>
          </w:p>
        </w:tc>
      </w:tr>
      <w:tr w:rsidR="00DB72D7" w14:paraId="62C2B19D" w14:textId="77777777" w:rsidTr="005E3819">
        <w:trPr>
          <w:trHeight w:val="128"/>
        </w:trPr>
        <w:tc>
          <w:tcPr>
            <w:tcW w:w="940" w:type="dxa"/>
            <w:tcBorders>
              <w:left w:val="single" w:sz="8" w:space="0" w:color="00000A"/>
              <w:bottom w:val="single" w:sz="8" w:space="0" w:color="00000A"/>
              <w:right w:val="single" w:sz="8" w:space="0" w:color="00000A"/>
            </w:tcBorders>
            <w:tcMar>
              <w:left w:w="-10" w:type="dxa"/>
            </w:tcMar>
            <w:vAlign w:val="bottom"/>
          </w:tcPr>
          <w:p w14:paraId="631035D2" w14:textId="77777777" w:rsidR="00DB72D7" w:rsidRDefault="00DB72D7">
            <w:pPr>
              <w:rPr>
                <w:sz w:val="11"/>
                <w:szCs w:val="11"/>
              </w:rPr>
            </w:pPr>
          </w:p>
        </w:tc>
        <w:tc>
          <w:tcPr>
            <w:tcW w:w="1740" w:type="dxa"/>
            <w:tcBorders>
              <w:bottom w:val="single" w:sz="8" w:space="0" w:color="00000A"/>
              <w:right w:val="single" w:sz="8" w:space="0" w:color="00000A"/>
            </w:tcBorders>
            <w:vAlign w:val="bottom"/>
          </w:tcPr>
          <w:p w14:paraId="7FEDB36B" w14:textId="77777777" w:rsidR="00DB72D7" w:rsidRDefault="00DB72D7">
            <w:pPr>
              <w:rPr>
                <w:sz w:val="11"/>
                <w:szCs w:val="11"/>
              </w:rPr>
            </w:pPr>
          </w:p>
        </w:tc>
        <w:tc>
          <w:tcPr>
            <w:tcW w:w="1040" w:type="dxa"/>
            <w:tcBorders>
              <w:bottom w:val="single" w:sz="8" w:space="0" w:color="00000A"/>
              <w:right w:val="single" w:sz="8" w:space="0" w:color="00000A"/>
            </w:tcBorders>
            <w:vAlign w:val="bottom"/>
          </w:tcPr>
          <w:p w14:paraId="5D0912EB" w14:textId="77777777" w:rsidR="00DB72D7" w:rsidRDefault="00DB72D7">
            <w:pPr>
              <w:rPr>
                <w:sz w:val="11"/>
                <w:szCs w:val="11"/>
              </w:rPr>
            </w:pPr>
          </w:p>
        </w:tc>
        <w:tc>
          <w:tcPr>
            <w:tcW w:w="920" w:type="dxa"/>
            <w:tcBorders>
              <w:bottom w:val="single" w:sz="8" w:space="0" w:color="00000A"/>
              <w:right w:val="single" w:sz="8" w:space="0" w:color="00000A"/>
            </w:tcBorders>
            <w:vAlign w:val="bottom"/>
          </w:tcPr>
          <w:p w14:paraId="4027B5BC" w14:textId="77777777" w:rsidR="00DB72D7" w:rsidRDefault="00DB72D7">
            <w:pPr>
              <w:rPr>
                <w:sz w:val="11"/>
                <w:szCs w:val="11"/>
              </w:rPr>
            </w:pPr>
          </w:p>
        </w:tc>
        <w:tc>
          <w:tcPr>
            <w:tcW w:w="820" w:type="dxa"/>
            <w:tcBorders>
              <w:bottom w:val="single" w:sz="8" w:space="0" w:color="00000A"/>
            </w:tcBorders>
            <w:vAlign w:val="bottom"/>
          </w:tcPr>
          <w:p w14:paraId="4E73CA82" w14:textId="77777777" w:rsidR="00DB72D7" w:rsidRDefault="00DB72D7">
            <w:pPr>
              <w:rPr>
                <w:sz w:val="11"/>
                <w:szCs w:val="11"/>
              </w:rPr>
            </w:pPr>
          </w:p>
        </w:tc>
        <w:tc>
          <w:tcPr>
            <w:tcW w:w="10" w:type="dxa"/>
            <w:tcBorders>
              <w:bottom w:val="single" w:sz="8" w:space="0" w:color="00000A"/>
              <w:right w:val="single" w:sz="8" w:space="0" w:color="00000A"/>
            </w:tcBorders>
            <w:vAlign w:val="bottom"/>
          </w:tcPr>
          <w:p w14:paraId="4B2CB591" w14:textId="77777777" w:rsidR="00DB72D7" w:rsidRDefault="00DB72D7">
            <w:pPr>
              <w:rPr>
                <w:sz w:val="11"/>
                <w:szCs w:val="11"/>
              </w:rPr>
            </w:pPr>
          </w:p>
        </w:tc>
        <w:tc>
          <w:tcPr>
            <w:tcW w:w="1190" w:type="dxa"/>
            <w:tcBorders>
              <w:bottom w:val="single" w:sz="8" w:space="0" w:color="00000A"/>
              <w:right w:val="single" w:sz="8" w:space="0" w:color="00000A"/>
            </w:tcBorders>
            <w:vAlign w:val="bottom"/>
          </w:tcPr>
          <w:p w14:paraId="0D3E5B70" w14:textId="77777777" w:rsidR="00DB72D7" w:rsidRDefault="00DB72D7">
            <w:pPr>
              <w:rPr>
                <w:sz w:val="11"/>
                <w:szCs w:val="11"/>
              </w:rPr>
            </w:pPr>
          </w:p>
        </w:tc>
        <w:tc>
          <w:tcPr>
            <w:tcW w:w="1140" w:type="dxa"/>
            <w:tcBorders>
              <w:bottom w:val="single" w:sz="8" w:space="0" w:color="00000A"/>
              <w:right w:val="single" w:sz="8" w:space="0" w:color="00000A"/>
            </w:tcBorders>
            <w:vAlign w:val="bottom"/>
          </w:tcPr>
          <w:p w14:paraId="2C469069" w14:textId="77777777" w:rsidR="00DB72D7" w:rsidRDefault="00DB72D7">
            <w:pPr>
              <w:rPr>
                <w:sz w:val="11"/>
                <w:szCs w:val="11"/>
              </w:rPr>
            </w:pPr>
          </w:p>
        </w:tc>
        <w:tc>
          <w:tcPr>
            <w:tcW w:w="1121" w:type="dxa"/>
            <w:tcBorders>
              <w:bottom w:val="single" w:sz="8" w:space="0" w:color="00000A"/>
              <w:right w:val="single" w:sz="8" w:space="0" w:color="00000A"/>
            </w:tcBorders>
            <w:vAlign w:val="bottom"/>
          </w:tcPr>
          <w:p w14:paraId="2A1ED2E1" w14:textId="77777777" w:rsidR="00DB72D7" w:rsidRDefault="00DB72D7">
            <w:pPr>
              <w:rPr>
                <w:sz w:val="11"/>
                <w:szCs w:val="11"/>
              </w:rPr>
            </w:pPr>
          </w:p>
        </w:tc>
        <w:tc>
          <w:tcPr>
            <w:tcW w:w="29" w:type="dxa"/>
            <w:vAlign w:val="bottom"/>
          </w:tcPr>
          <w:p w14:paraId="7B8CC732" w14:textId="77777777" w:rsidR="00DB72D7" w:rsidRDefault="00DB72D7">
            <w:pPr>
              <w:rPr>
                <w:sz w:val="1"/>
                <w:szCs w:val="1"/>
              </w:rPr>
            </w:pPr>
          </w:p>
        </w:tc>
      </w:tr>
      <w:tr w:rsidR="00DB72D7" w14:paraId="62A5771C" w14:textId="77777777" w:rsidTr="005E3819">
        <w:trPr>
          <w:trHeight w:val="250"/>
        </w:trPr>
        <w:tc>
          <w:tcPr>
            <w:tcW w:w="940" w:type="dxa"/>
            <w:tcBorders>
              <w:left w:val="single" w:sz="8" w:space="0" w:color="00000A"/>
              <w:right w:val="single" w:sz="8" w:space="0" w:color="00000A"/>
            </w:tcBorders>
            <w:tcMar>
              <w:left w:w="-10" w:type="dxa"/>
            </w:tcMar>
            <w:vAlign w:val="bottom"/>
          </w:tcPr>
          <w:p w14:paraId="6224B5F7" w14:textId="77777777" w:rsidR="00DB72D7" w:rsidRDefault="002E293C">
            <w:pPr>
              <w:spacing w:line="250" w:lineRule="exact"/>
              <w:ind w:right="270"/>
              <w:jc w:val="right"/>
              <w:rPr>
                <w:sz w:val="20"/>
                <w:szCs w:val="20"/>
              </w:rPr>
            </w:pPr>
            <w:r>
              <w:rPr>
                <w:rFonts w:ascii="Calibri" w:eastAsia="Calibri" w:hAnsi="Calibri" w:cs="Calibri"/>
              </w:rPr>
              <w:t>2014</w:t>
            </w:r>
          </w:p>
        </w:tc>
        <w:tc>
          <w:tcPr>
            <w:tcW w:w="1740" w:type="dxa"/>
            <w:tcBorders>
              <w:right w:val="single" w:sz="8" w:space="0" w:color="00000A"/>
            </w:tcBorders>
            <w:vAlign w:val="bottom"/>
          </w:tcPr>
          <w:p w14:paraId="3565AE15" w14:textId="77777777" w:rsidR="00DB72D7" w:rsidRDefault="002E293C">
            <w:pPr>
              <w:spacing w:line="250" w:lineRule="exact"/>
              <w:ind w:right="1210"/>
              <w:jc w:val="right"/>
              <w:rPr>
                <w:sz w:val="20"/>
                <w:szCs w:val="20"/>
              </w:rPr>
            </w:pPr>
            <w:r>
              <w:rPr>
                <w:rFonts w:ascii="Calibri" w:eastAsia="Calibri" w:hAnsi="Calibri" w:cs="Calibri"/>
              </w:rPr>
              <w:t>150</w:t>
            </w:r>
          </w:p>
        </w:tc>
        <w:tc>
          <w:tcPr>
            <w:tcW w:w="1040" w:type="dxa"/>
            <w:tcBorders>
              <w:right w:val="single" w:sz="8" w:space="0" w:color="00000A"/>
            </w:tcBorders>
            <w:vAlign w:val="bottom"/>
          </w:tcPr>
          <w:p w14:paraId="18D41DF1" w14:textId="77777777" w:rsidR="00DB72D7" w:rsidRDefault="002E293C">
            <w:pPr>
              <w:spacing w:line="250" w:lineRule="exact"/>
              <w:ind w:right="610"/>
              <w:jc w:val="right"/>
              <w:rPr>
                <w:sz w:val="20"/>
                <w:szCs w:val="20"/>
              </w:rPr>
            </w:pPr>
            <w:r>
              <w:rPr>
                <w:rFonts w:ascii="Calibri" w:eastAsia="Calibri" w:hAnsi="Calibri" w:cs="Calibri"/>
              </w:rPr>
              <w:t>69</w:t>
            </w:r>
          </w:p>
        </w:tc>
        <w:tc>
          <w:tcPr>
            <w:tcW w:w="920" w:type="dxa"/>
            <w:tcBorders>
              <w:right w:val="single" w:sz="8" w:space="0" w:color="00000A"/>
            </w:tcBorders>
            <w:vAlign w:val="bottom"/>
          </w:tcPr>
          <w:p w14:paraId="1C8D76E0" w14:textId="77777777" w:rsidR="00DB72D7" w:rsidRDefault="002E293C">
            <w:pPr>
              <w:spacing w:line="250" w:lineRule="exact"/>
              <w:ind w:right="490"/>
              <w:jc w:val="right"/>
              <w:rPr>
                <w:sz w:val="20"/>
                <w:szCs w:val="20"/>
              </w:rPr>
            </w:pPr>
            <w:r>
              <w:rPr>
                <w:rFonts w:ascii="Calibri" w:eastAsia="Calibri" w:hAnsi="Calibri" w:cs="Calibri"/>
              </w:rPr>
              <w:t>81</w:t>
            </w:r>
          </w:p>
        </w:tc>
        <w:tc>
          <w:tcPr>
            <w:tcW w:w="820" w:type="dxa"/>
            <w:vAlign w:val="bottom"/>
          </w:tcPr>
          <w:p w14:paraId="7A163E6C" w14:textId="77777777" w:rsidR="00DB72D7" w:rsidRDefault="002E293C">
            <w:pPr>
              <w:spacing w:line="250" w:lineRule="exact"/>
              <w:ind w:right="410"/>
              <w:jc w:val="right"/>
              <w:rPr>
                <w:sz w:val="20"/>
                <w:szCs w:val="20"/>
              </w:rPr>
            </w:pPr>
            <w:r>
              <w:rPr>
                <w:rFonts w:ascii="Calibri" w:eastAsia="Calibri" w:hAnsi="Calibri" w:cs="Calibri"/>
              </w:rPr>
              <w:t>24</w:t>
            </w:r>
          </w:p>
        </w:tc>
        <w:tc>
          <w:tcPr>
            <w:tcW w:w="10" w:type="dxa"/>
            <w:tcBorders>
              <w:right w:val="single" w:sz="8" w:space="0" w:color="00000A"/>
            </w:tcBorders>
            <w:vAlign w:val="bottom"/>
          </w:tcPr>
          <w:p w14:paraId="4265A747" w14:textId="77777777" w:rsidR="00DB72D7" w:rsidRDefault="00DB72D7">
            <w:pPr>
              <w:rPr>
                <w:sz w:val="21"/>
                <w:szCs w:val="21"/>
              </w:rPr>
            </w:pPr>
          </w:p>
        </w:tc>
        <w:tc>
          <w:tcPr>
            <w:tcW w:w="1190" w:type="dxa"/>
            <w:tcBorders>
              <w:right w:val="single" w:sz="8" w:space="0" w:color="00000A"/>
            </w:tcBorders>
            <w:vAlign w:val="bottom"/>
          </w:tcPr>
          <w:p w14:paraId="50CF13F3" w14:textId="77777777" w:rsidR="00DB72D7" w:rsidRDefault="002E293C">
            <w:pPr>
              <w:spacing w:line="250" w:lineRule="exact"/>
              <w:ind w:right="450"/>
              <w:jc w:val="right"/>
              <w:rPr>
                <w:sz w:val="20"/>
                <w:szCs w:val="20"/>
              </w:rPr>
            </w:pPr>
            <w:r>
              <w:rPr>
                <w:rFonts w:ascii="Calibri" w:eastAsia="Calibri" w:hAnsi="Calibri" w:cs="Calibri"/>
              </w:rPr>
              <w:t>104</w:t>
            </w:r>
          </w:p>
        </w:tc>
        <w:tc>
          <w:tcPr>
            <w:tcW w:w="1140" w:type="dxa"/>
            <w:tcBorders>
              <w:right w:val="single" w:sz="8" w:space="0" w:color="00000A"/>
            </w:tcBorders>
            <w:vAlign w:val="bottom"/>
          </w:tcPr>
          <w:p w14:paraId="333D4438" w14:textId="77777777" w:rsidR="00DB72D7" w:rsidRDefault="002E293C">
            <w:pPr>
              <w:spacing w:line="250" w:lineRule="exact"/>
              <w:ind w:right="710"/>
              <w:jc w:val="right"/>
              <w:rPr>
                <w:sz w:val="20"/>
                <w:szCs w:val="20"/>
              </w:rPr>
            </w:pPr>
            <w:r>
              <w:rPr>
                <w:rFonts w:ascii="Calibri" w:eastAsia="Calibri" w:hAnsi="Calibri" w:cs="Calibri"/>
              </w:rPr>
              <w:t>22</w:t>
            </w:r>
          </w:p>
        </w:tc>
        <w:tc>
          <w:tcPr>
            <w:tcW w:w="1121" w:type="dxa"/>
            <w:tcBorders>
              <w:right w:val="single" w:sz="8" w:space="0" w:color="00000A"/>
            </w:tcBorders>
            <w:vAlign w:val="bottom"/>
          </w:tcPr>
          <w:p w14:paraId="506EE43F" w14:textId="77777777" w:rsidR="00DB72D7" w:rsidRDefault="002E293C">
            <w:pPr>
              <w:spacing w:line="250" w:lineRule="exact"/>
              <w:ind w:left="80"/>
              <w:rPr>
                <w:sz w:val="20"/>
                <w:szCs w:val="20"/>
              </w:rPr>
            </w:pPr>
            <w:r>
              <w:rPr>
                <w:rFonts w:ascii="Calibri" w:eastAsia="Calibri" w:hAnsi="Calibri" w:cs="Calibri"/>
              </w:rPr>
              <w:t>40,4</w:t>
            </w:r>
          </w:p>
        </w:tc>
        <w:tc>
          <w:tcPr>
            <w:tcW w:w="29" w:type="dxa"/>
            <w:vAlign w:val="bottom"/>
          </w:tcPr>
          <w:p w14:paraId="49371ECD" w14:textId="77777777" w:rsidR="00DB72D7" w:rsidRDefault="00DB72D7">
            <w:pPr>
              <w:rPr>
                <w:sz w:val="1"/>
                <w:szCs w:val="1"/>
              </w:rPr>
            </w:pPr>
          </w:p>
        </w:tc>
      </w:tr>
      <w:tr w:rsidR="00DB72D7" w14:paraId="47F36B12" w14:textId="77777777" w:rsidTr="005E3819">
        <w:trPr>
          <w:trHeight w:val="128"/>
        </w:trPr>
        <w:tc>
          <w:tcPr>
            <w:tcW w:w="940" w:type="dxa"/>
            <w:tcBorders>
              <w:left w:val="single" w:sz="8" w:space="0" w:color="00000A"/>
              <w:bottom w:val="single" w:sz="8" w:space="0" w:color="00000A"/>
              <w:right w:val="single" w:sz="8" w:space="0" w:color="00000A"/>
            </w:tcBorders>
            <w:tcMar>
              <w:left w:w="-10" w:type="dxa"/>
            </w:tcMar>
            <w:vAlign w:val="bottom"/>
          </w:tcPr>
          <w:p w14:paraId="00D768CF" w14:textId="77777777" w:rsidR="00DB72D7" w:rsidRDefault="00DB72D7">
            <w:pPr>
              <w:rPr>
                <w:sz w:val="11"/>
                <w:szCs w:val="11"/>
              </w:rPr>
            </w:pPr>
          </w:p>
        </w:tc>
        <w:tc>
          <w:tcPr>
            <w:tcW w:w="1740" w:type="dxa"/>
            <w:tcBorders>
              <w:bottom w:val="single" w:sz="8" w:space="0" w:color="00000A"/>
              <w:right w:val="single" w:sz="8" w:space="0" w:color="00000A"/>
            </w:tcBorders>
            <w:vAlign w:val="bottom"/>
          </w:tcPr>
          <w:p w14:paraId="62DC756F" w14:textId="77777777" w:rsidR="00DB72D7" w:rsidRDefault="00DB72D7">
            <w:pPr>
              <w:rPr>
                <w:sz w:val="11"/>
                <w:szCs w:val="11"/>
              </w:rPr>
            </w:pPr>
          </w:p>
        </w:tc>
        <w:tc>
          <w:tcPr>
            <w:tcW w:w="1040" w:type="dxa"/>
            <w:tcBorders>
              <w:bottom w:val="single" w:sz="8" w:space="0" w:color="00000A"/>
              <w:right w:val="single" w:sz="8" w:space="0" w:color="00000A"/>
            </w:tcBorders>
            <w:vAlign w:val="bottom"/>
          </w:tcPr>
          <w:p w14:paraId="3E9211EC" w14:textId="77777777" w:rsidR="00DB72D7" w:rsidRDefault="00DB72D7">
            <w:pPr>
              <w:rPr>
                <w:sz w:val="11"/>
                <w:szCs w:val="11"/>
              </w:rPr>
            </w:pPr>
          </w:p>
        </w:tc>
        <w:tc>
          <w:tcPr>
            <w:tcW w:w="920" w:type="dxa"/>
            <w:tcBorders>
              <w:bottom w:val="single" w:sz="8" w:space="0" w:color="00000A"/>
              <w:right w:val="single" w:sz="8" w:space="0" w:color="00000A"/>
            </w:tcBorders>
            <w:vAlign w:val="bottom"/>
          </w:tcPr>
          <w:p w14:paraId="04C64D93" w14:textId="77777777" w:rsidR="00DB72D7" w:rsidRDefault="00DB72D7">
            <w:pPr>
              <w:rPr>
                <w:sz w:val="11"/>
                <w:szCs w:val="11"/>
              </w:rPr>
            </w:pPr>
          </w:p>
        </w:tc>
        <w:tc>
          <w:tcPr>
            <w:tcW w:w="820" w:type="dxa"/>
            <w:tcBorders>
              <w:bottom w:val="single" w:sz="8" w:space="0" w:color="00000A"/>
            </w:tcBorders>
            <w:vAlign w:val="bottom"/>
          </w:tcPr>
          <w:p w14:paraId="469AB4C7" w14:textId="77777777" w:rsidR="00DB72D7" w:rsidRDefault="00DB72D7">
            <w:pPr>
              <w:rPr>
                <w:sz w:val="11"/>
                <w:szCs w:val="11"/>
              </w:rPr>
            </w:pPr>
          </w:p>
        </w:tc>
        <w:tc>
          <w:tcPr>
            <w:tcW w:w="10" w:type="dxa"/>
            <w:tcBorders>
              <w:bottom w:val="single" w:sz="8" w:space="0" w:color="00000A"/>
              <w:right w:val="single" w:sz="8" w:space="0" w:color="00000A"/>
            </w:tcBorders>
            <w:vAlign w:val="bottom"/>
          </w:tcPr>
          <w:p w14:paraId="38160EDC" w14:textId="77777777" w:rsidR="00DB72D7" w:rsidRDefault="00DB72D7">
            <w:pPr>
              <w:rPr>
                <w:sz w:val="11"/>
                <w:szCs w:val="11"/>
              </w:rPr>
            </w:pPr>
          </w:p>
        </w:tc>
        <w:tc>
          <w:tcPr>
            <w:tcW w:w="1190" w:type="dxa"/>
            <w:tcBorders>
              <w:bottom w:val="single" w:sz="8" w:space="0" w:color="00000A"/>
              <w:right w:val="single" w:sz="8" w:space="0" w:color="00000A"/>
            </w:tcBorders>
            <w:vAlign w:val="bottom"/>
          </w:tcPr>
          <w:p w14:paraId="4144DC39" w14:textId="77777777" w:rsidR="00DB72D7" w:rsidRDefault="00DB72D7">
            <w:pPr>
              <w:rPr>
                <w:sz w:val="11"/>
                <w:szCs w:val="11"/>
              </w:rPr>
            </w:pPr>
          </w:p>
        </w:tc>
        <w:tc>
          <w:tcPr>
            <w:tcW w:w="1140" w:type="dxa"/>
            <w:tcBorders>
              <w:bottom w:val="single" w:sz="8" w:space="0" w:color="00000A"/>
              <w:right w:val="single" w:sz="8" w:space="0" w:color="00000A"/>
            </w:tcBorders>
            <w:vAlign w:val="bottom"/>
          </w:tcPr>
          <w:p w14:paraId="09C1496E" w14:textId="77777777" w:rsidR="00DB72D7" w:rsidRDefault="00DB72D7">
            <w:pPr>
              <w:rPr>
                <w:sz w:val="11"/>
                <w:szCs w:val="11"/>
              </w:rPr>
            </w:pPr>
          </w:p>
        </w:tc>
        <w:tc>
          <w:tcPr>
            <w:tcW w:w="1121" w:type="dxa"/>
            <w:tcBorders>
              <w:bottom w:val="single" w:sz="8" w:space="0" w:color="00000A"/>
              <w:right w:val="single" w:sz="8" w:space="0" w:color="00000A"/>
            </w:tcBorders>
            <w:vAlign w:val="bottom"/>
          </w:tcPr>
          <w:p w14:paraId="572AC8D1" w14:textId="77777777" w:rsidR="00DB72D7" w:rsidRDefault="00DB72D7">
            <w:pPr>
              <w:rPr>
                <w:sz w:val="11"/>
                <w:szCs w:val="11"/>
              </w:rPr>
            </w:pPr>
          </w:p>
        </w:tc>
        <w:tc>
          <w:tcPr>
            <w:tcW w:w="29" w:type="dxa"/>
            <w:vAlign w:val="bottom"/>
          </w:tcPr>
          <w:p w14:paraId="1F66DB2F" w14:textId="77777777" w:rsidR="00DB72D7" w:rsidRDefault="00DB72D7">
            <w:pPr>
              <w:rPr>
                <w:sz w:val="1"/>
                <w:szCs w:val="1"/>
              </w:rPr>
            </w:pPr>
          </w:p>
        </w:tc>
      </w:tr>
      <w:tr w:rsidR="00DB72D7" w14:paraId="44FA7E18" w14:textId="77777777" w:rsidTr="005E3819">
        <w:trPr>
          <w:trHeight w:val="250"/>
        </w:trPr>
        <w:tc>
          <w:tcPr>
            <w:tcW w:w="940" w:type="dxa"/>
            <w:tcBorders>
              <w:left w:val="single" w:sz="8" w:space="0" w:color="00000A"/>
              <w:right w:val="single" w:sz="8" w:space="0" w:color="00000A"/>
            </w:tcBorders>
            <w:tcMar>
              <w:left w:w="-10" w:type="dxa"/>
            </w:tcMar>
            <w:vAlign w:val="bottom"/>
          </w:tcPr>
          <w:p w14:paraId="605F78F0" w14:textId="77777777" w:rsidR="00DB72D7" w:rsidRDefault="002E293C">
            <w:pPr>
              <w:spacing w:line="250" w:lineRule="exact"/>
              <w:ind w:right="270"/>
              <w:jc w:val="right"/>
              <w:rPr>
                <w:sz w:val="20"/>
                <w:szCs w:val="20"/>
              </w:rPr>
            </w:pPr>
            <w:r>
              <w:rPr>
                <w:rFonts w:ascii="Calibri" w:eastAsia="Calibri" w:hAnsi="Calibri" w:cs="Calibri"/>
              </w:rPr>
              <w:t>2015</w:t>
            </w:r>
          </w:p>
        </w:tc>
        <w:tc>
          <w:tcPr>
            <w:tcW w:w="1740" w:type="dxa"/>
            <w:tcBorders>
              <w:right w:val="single" w:sz="8" w:space="0" w:color="00000A"/>
            </w:tcBorders>
            <w:vAlign w:val="bottom"/>
          </w:tcPr>
          <w:p w14:paraId="49AF8280" w14:textId="77777777" w:rsidR="00DB72D7" w:rsidRDefault="002E293C">
            <w:pPr>
              <w:spacing w:line="250" w:lineRule="exact"/>
              <w:ind w:right="1210"/>
              <w:jc w:val="right"/>
              <w:rPr>
                <w:sz w:val="20"/>
                <w:szCs w:val="20"/>
              </w:rPr>
            </w:pPr>
            <w:r>
              <w:rPr>
                <w:rFonts w:ascii="Calibri" w:eastAsia="Calibri" w:hAnsi="Calibri" w:cs="Calibri"/>
              </w:rPr>
              <w:t>151</w:t>
            </w:r>
          </w:p>
        </w:tc>
        <w:tc>
          <w:tcPr>
            <w:tcW w:w="1040" w:type="dxa"/>
            <w:tcBorders>
              <w:right w:val="single" w:sz="8" w:space="0" w:color="00000A"/>
            </w:tcBorders>
            <w:vAlign w:val="bottom"/>
          </w:tcPr>
          <w:p w14:paraId="6D2E573E" w14:textId="77777777" w:rsidR="00DB72D7" w:rsidRDefault="002E293C">
            <w:pPr>
              <w:spacing w:line="250" w:lineRule="exact"/>
              <w:ind w:right="610"/>
              <w:jc w:val="right"/>
              <w:rPr>
                <w:sz w:val="20"/>
                <w:szCs w:val="20"/>
              </w:rPr>
            </w:pPr>
            <w:r>
              <w:rPr>
                <w:rFonts w:ascii="Calibri" w:eastAsia="Calibri" w:hAnsi="Calibri" w:cs="Calibri"/>
              </w:rPr>
              <w:t>69</w:t>
            </w:r>
          </w:p>
        </w:tc>
        <w:tc>
          <w:tcPr>
            <w:tcW w:w="920" w:type="dxa"/>
            <w:tcBorders>
              <w:right w:val="single" w:sz="8" w:space="0" w:color="00000A"/>
            </w:tcBorders>
            <w:vAlign w:val="bottom"/>
          </w:tcPr>
          <w:p w14:paraId="25D5D133" w14:textId="77777777" w:rsidR="00DB72D7" w:rsidRDefault="002E293C">
            <w:pPr>
              <w:spacing w:line="250" w:lineRule="exact"/>
              <w:ind w:right="490"/>
              <w:jc w:val="right"/>
              <w:rPr>
                <w:sz w:val="20"/>
                <w:szCs w:val="20"/>
              </w:rPr>
            </w:pPr>
            <w:r>
              <w:rPr>
                <w:rFonts w:ascii="Calibri" w:eastAsia="Calibri" w:hAnsi="Calibri" w:cs="Calibri"/>
              </w:rPr>
              <w:t>82</w:t>
            </w:r>
          </w:p>
        </w:tc>
        <w:tc>
          <w:tcPr>
            <w:tcW w:w="820" w:type="dxa"/>
            <w:vAlign w:val="bottom"/>
          </w:tcPr>
          <w:p w14:paraId="16C745C1" w14:textId="77777777" w:rsidR="00DB72D7" w:rsidRDefault="002E293C">
            <w:pPr>
              <w:spacing w:line="250" w:lineRule="exact"/>
              <w:ind w:right="410"/>
              <w:jc w:val="right"/>
              <w:rPr>
                <w:sz w:val="20"/>
                <w:szCs w:val="20"/>
              </w:rPr>
            </w:pPr>
            <w:r>
              <w:rPr>
                <w:rFonts w:ascii="Calibri" w:eastAsia="Calibri" w:hAnsi="Calibri" w:cs="Calibri"/>
              </w:rPr>
              <w:t>25</w:t>
            </w:r>
          </w:p>
        </w:tc>
        <w:tc>
          <w:tcPr>
            <w:tcW w:w="10" w:type="dxa"/>
            <w:tcBorders>
              <w:right w:val="single" w:sz="8" w:space="0" w:color="00000A"/>
            </w:tcBorders>
            <w:vAlign w:val="bottom"/>
          </w:tcPr>
          <w:p w14:paraId="75CBC7BD" w14:textId="77777777" w:rsidR="00DB72D7" w:rsidRDefault="00DB72D7">
            <w:pPr>
              <w:rPr>
                <w:sz w:val="21"/>
                <w:szCs w:val="21"/>
              </w:rPr>
            </w:pPr>
          </w:p>
        </w:tc>
        <w:tc>
          <w:tcPr>
            <w:tcW w:w="1190" w:type="dxa"/>
            <w:tcBorders>
              <w:right w:val="single" w:sz="8" w:space="0" w:color="00000A"/>
            </w:tcBorders>
            <w:vAlign w:val="bottom"/>
          </w:tcPr>
          <w:p w14:paraId="25BA9A91" w14:textId="77777777" w:rsidR="00DB72D7" w:rsidRDefault="002E293C">
            <w:pPr>
              <w:spacing w:line="250" w:lineRule="exact"/>
              <w:ind w:right="450"/>
              <w:jc w:val="right"/>
              <w:rPr>
                <w:sz w:val="20"/>
                <w:szCs w:val="20"/>
              </w:rPr>
            </w:pPr>
            <w:r>
              <w:rPr>
                <w:rFonts w:ascii="Calibri" w:eastAsia="Calibri" w:hAnsi="Calibri" w:cs="Calibri"/>
              </w:rPr>
              <w:t>103</w:t>
            </w:r>
          </w:p>
        </w:tc>
        <w:tc>
          <w:tcPr>
            <w:tcW w:w="1140" w:type="dxa"/>
            <w:tcBorders>
              <w:right w:val="single" w:sz="8" w:space="0" w:color="00000A"/>
            </w:tcBorders>
            <w:vAlign w:val="bottom"/>
          </w:tcPr>
          <w:p w14:paraId="02C87EBA" w14:textId="77777777" w:rsidR="00DB72D7" w:rsidRDefault="002E293C">
            <w:pPr>
              <w:spacing w:line="250" w:lineRule="exact"/>
              <w:ind w:right="710"/>
              <w:jc w:val="right"/>
              <w:rPr>
                <w:sz w:val="20"/>
                <w:szCs w:val="20"/>
              </w:rPr>
            </w:pPr>
            <w:r>
              <w:rPr>
                <w:rFonts w:ascii="Calibri" w:eastAsia="Calibri" w:hAnsi="Calibri" w:cs="Calibri"/>
              </w:rPr>
              <w:t>23</w:t>
            </w:r>
          </w:p>
        </w:tc>
        <w:tc>
          <w:tcPr>
            <w:tcW w:w="1121" w:type="dxa"/>
            <w:tcBorders>
              <w:right w:val="single" w:sz="8" w:space="0" w:color="00000A"/>
            </w:tcBorders>
            <w:vAlign w:val="bottom"/>
          </w:tcPr>
          <w:p w14:paraId="60B25513" w14:textId="77777777" w:rsidR="00DB72D7" w:rsidRDefault="002E293C">
            <w:pPr>
              <w:spacing w:line="250" w:lineRule="exact"/>
              <w:ind w:left="80"/>
              <w:rPr>
                <w:sz w:val="20"/>
                <w:szCs w:val="20"/>
              </w:rPr>
            </w:pPr>
            <w:r>
              <w:rPr>
                <w:rFonts w:ascii="Calibri" w:eastAsia="Calibri" w:hAnsi="Calibri" w:cs="Calibri"/>
              </w:rPr>
              <w:t>40,6</w:t>
            </w:r>
          </w:p>
        </w:tc>
        <w:tc>
          <w:tcPr>
            <w:tcW w:w="29" w:type="dxa"/>
            <w:vAlign w:val="bottom"/>
          </w:tcPr>
          <w:p w14:paraId="347699E4" w14:textId="77777777" w:rsidR="00DB72D7" w:rsidRDefault="00DB72D7">
            <w:pPr>
              <w:rPr>
                <w:sz w:val="1"/>
                <w:szCs w:val="1"/>
              </w:rPr>
            </w:pPr>
          </w:p>
        </w:tc>
      </w:tr>
      <w:tr w:rsidR="00DB72D7" w14:paraId="63E5254F" w14:textId="77777777" w:rsidTr="005E3819">
        <w:trPr>
          <w:trHeight w:val="128"/>
        </w:trPr>
        <w:tc>
          <w:tcPr>
            <w:tcW w:w="940" w:type="dxa"/>
            <w:tcBorders>
              <w:left w:val="single" w:sz="8" w:space="0" w:color="00000A"/>
              <w:bottom w:val="single" w:sz="8" w:space="0" w:color="00000A"/>
              <w:right w:val="single" w:sz="8" w:space="0" w:color="00000A"/>
            </w:tcBorders>
            <w:tcMar>
              <w:left w:w="-10" w:type="dxa"/>
            </w:tcMar>
            <w:vAlign w:val="bottom"/>
          </w:tcPr>
          <w:p w14:paraId="58C43662" w14:textId="77777777" w:rsidR="00DB72D7" w:rsidRDefault="00DB72D7">
            <w:pPr>
              <w:rPr>
                <w:sz w:val="11"/>
                <w:szCs w:val="11"/>
              </w:rPr>
            </w:pPr>
          </w:p>
        </w:tc>
        <w:tc>
          <w:tcPr>
            <w:tcW w:w="1740" w:type="dxa"/>
            <w:tcBorders>
              <w:bottom w:val="single" w:sz="8" w:space="0" w:color="00000A"/>
              <w:right w:val="single" w:sz="8" w:space="0" w:color="00000A"/>
            </w:tcBorders>
            <w:vAlign w:val="bottom"/>
          </w:tcPr>
          <w:p w14:paraId="7A673B5E" w14:textId="77777777" w:rsidR="00DB72D7" w:rsidRDefault="00DB72D7">
            <w:pPr>
              <w:rPr>
                <w:sz w:val="11"/>
                <w:szCs w:val="11"/>
              </w:rPr>
            </w:pPr>
          </w:p>
        </w:tc>
        <w:tc>
          <w:tcPr>
            <w:tcW w:w="1040" w:type="dxa"/>
            <w:tcBorders>
              <w:bottom w:val="single" w:sz="8" w:space="0" w:color="00000A"/>
              <w:right w:val="single" w:sz="8" w:space="0" w:color="00000A"/>
            </w:tcBorders>
            <w:vAlign w:val="bottom"/>
          </w:tcPr>
          <w:p w14:paraId="655D8952" w14:textId="77777777" w:rsidR="00DB72D7" w:rsidRDefault="00DB72D7">
            <w:pPr>
              <w:rPr>
                <w:sz w:val="11"/>
                <w:szCs w:val="11"/>
              </w:rPr>
            </w:pPr>
          </w:p>
        </w:tc>
        <w:tc>
          <w:tcPr>
            <w:tcW w:w="920" w:type="dxa"/>
            <w:tcBorders>
              <w:bottom w:val="single" w:sz="8" w:space="0" w:color="00000A"/>
              <w:right w:val="single" w:sz="8" w:space="0" w:color="00000A"/>
            </w:tcBorders>
            <w:vAlign w:val="bottom"/>
          </w:tcPr>
          <w:p w14:paraId="5069F883" w14:textId="77777777" w:rsidR="00DB72D7" w:rsidRDefault="00DB72D7">
            <w:pPr>
              <w:rPr>
                <w:sz w:val="11"/>
                <w:szCs w:val="11"/>
              </w:rPr>
            </w:pPr>
          </w:p>
        </w:tc>
        <w:tc>
          <w:tcPr>
            <w:tcW w:w="820" w:type="dxa"/>
            <w:tcBorders>
              <w:bottom w:val="single" w:sz="8" w:space="0" w:color="00000A"/>
            </w:tcBorders>
            <w:vAlign w:val="bottom"/>
          </w:tcPr>
          <w:p w14:paraId="0C6F9EBF" w14:textId="77777777" w:rsidR="00DB72D7" w:rsidRDefault="00DB72D7">
            <w:pPr>
              <w:rPr>
                <w:sz w:val="11"/>
                <w:szCs w:val="11"/>
              </w:rPr>
            </w:pPr>
          </w:p>
        </w:tc>
        <w:tc>
          <w:tcPr>
            <w:tcW w:w="10" w:type="dxa"/>
            <w:tcBorders>
              <w:bottom w:val="single" w:sz="8" w:space="0" w:color="00000A"/>
              <w:right w:val="single" w:sz="8" w:space="0" w:color="00000A"/>
            </w:tcBorders>
            <w:vAlign w:val="bottom"/>
          </w:tcPr>
          <w:p w14:paraId="3129C11B" w14:textId="77777777" w:rsidR="00DB72D7" w:rsidRDefault="00DB72D7">
            <w:pPr>
              <w:rPr>
                <w:sz w:val="11"/>
                <w:szCs w:val="11"/>
              </w:rPr>
            </w:pPr>
          </w:p>
        </w:tc>
        <w:tc>
          <w:tcPr>
            <w:tcW w:w="1190" w:type="dxa"/>
            <w:tcBorders>
              <w:bottom w:val="single" w:sz="8" w:space="0" w:color="00000A"/>
              <w:right w:val="single" w:sz="8" w:space="0" w:color="00000A"/>
            </w:tcBorders>
            <w:vAlign w:val="bottom"/>
          </w:tcPr>
          <w:p w14:paraId="29E1F9BC" w14:textId="77777777" w:rsidR="00DB72D7" w:rsidRDefault="00DB72D7">
            <w:pPr>
              <w:rPr>
                <w:sz w:val="11"/>
                <w:szCs w:val="11"/>
              </w:rPr>
            </w:pPr>
          </w:p>
        </w:tc>
        <w:tc>
          <w:tcPr>
            <w:tcW w:w="1140" w:type="dxa"/>
            <w:tcBorders>
              <w:bottom w:val="single" w:sz="8" w:space="0" w:color="00000A"/>
              <w:right w:val="single" w:sz="8" w:space="0" w:color="00000A"/>
            </w:tcBorders>
            <w:vAlign w:val="bottom"/>
          </w:tcPr>
          <w:p w14:paraId="5D365B5D" w14:textId="77777777" w:rsidR="00DB72D7" w:rsidRDefault="00DB72D7">
            <w:pPr>
              <w:rPr>
                <w:sz w:val="11"/>
                <w:szCs w:val="11"/>
              </w:rPr>
            </w:pPr>
          </w:p>
        </w:tc>
        <w:tc>
          <w:tcPr>
            <w:tcW w:w="1121" w:type="dxa"/>
            <w:tcBorders>
              <w:bottom w:val="single" w:sz="8" w:space="0" w:color="00000A"/>
              <w:right w:val="single" w:sz="8" w:space="0" w:color="00000A"/>
            </w:tcBorders>
            <w:vAlign w:val="bottom"/>
          </w:tcPr>
          <w:p w14:paraId="095BF639" w14:textId="77777777" w:rsidR="00DB72D7" w:rsidRDefault="00DB72D7">
            <w:pPr>
              <w:rPr>
                <w:sz w:val="11"/>
                <w:szCs w:val="11"/>
              </w:rPr>
            </w:pPr>
          </w:p>
        </w:tc>
        <w:tc>
          <w:tcPr>
            <w:tcW w:w="29" w:type="dxa"/>
            <w:vAlign w:val="bottom"/>
          </w:tcPr>
          <w:p w14:paraId="2801B0B7" w14:textId="77777777" w:rsidR="00DB72D7" w:rsidRDefault="00DB72D7">
            <w:pPr>
              <w:rPr>
                <w:sz w:val="1"/>
                <w:szCs w:val="1"/>
              </w:rPr>
            </w:pPr>
          </w:p>
        </w:tc>
      </w:tr>
      <w:tr w:rsidR="00DB72D7" w14:paraId="37CAC82F" w14:textId="77777777" w:rsidTr="005E3819">
        <w:trPr>
          <w:trHeight w:val="250"/>
        </w:trPr>
        <w:tc>
          <w:tcPr>
            <w:tcW w:w="940" w:type="dxa"/>
            <w:tcBorders>
              <w:left w:val="single" w:sz="8" w:space="0" w:color="00000A"/>
              <w:right w:val="single" w:sz="8" w:space="0" w:color="00000A"/>
            </w:tcBorders>
            <w:tcMar>
              <w:left w:w="-10" w:type="dxa"/>
            </w:tcMar>
            <w:vAlign w:val="bottom"/>
          </w:tcPr>
          <w:p w14:paraId="68D536D1" w14:textId="77777777" w:rsidR="00DB72D7" w:rsidRDefault="002E293C">
            <w:pPr>
              <w:spacing w:line="250" w:lineRule="exact"/>
              <w:ind w:right="270"/>
              <w:jc w:val="right"/>
              <w:rPr>
                <w:sz w:val="20"/>
                <w:szCs w:val="20"/>
              </w:rPr>
            </w:pPr>
            <w:r>
              <w:rPr>
                <w:rFonts w:ascii="Calibri" w:eastAsia="Calibri" w:hAnsi="Calibri" w:cs="Calibri"/>
              </w:rPr>
              <w:t>2016</w:t>
            </w:r>
          </w:p>
        </w:tc>
        <w:tc>
          <w:tcPr>
            <w:tcW w:w="1740" w:type="dxa"/>
            <w:tcBorders>
              <w:right w:val="single" w:sz="8" w:space="0" w:color="00000A"/>
            </w:tcBorders>
            <w:vAlign w:val="bottom"/>
          </w:tcPr>
          <w:p w14:paraId="56A4D813" w14:textId="77777777" w:rsidR="00DB72D7" w:rsidRDefault="002E293C">
            <w:pPr>
              <w:spacing w:line="250" w:lineRule="exact"/>
              <w:ind w:right="1210"/>
              <w:jc w:val="right"/>
              <w:rPr>
                <w:sz w:val="20"/>
                <w:szCs w:val="20"/>
              </w:rPr>
            </w:pPr>
            <w:r>
              <w:rPr>
                <w:rFonts w:ascii="Calibri" w:eastAsia="Calibri" w:hAnsi="Calibri" w:cs="Calibri"/>
              </w:rPr>
              <w:t>147</w:t>
            </w:r>
          </w:p>
        </w:tc>
        <w:tc>
          <w:tcPr>
            <w:tcW w:w="1040" w:type="dxa"/>
            <w:tcBorders>
              <w:right w:val="single" w:sz="8" w:space="0" w:color="00000A"/>
            </w:tcBorders>
            <w:vAlign w:val="bottom"/>
          </w:tcPr>
          <w:p w14:paraId="0D023D2D" w14:textId="77777777" w:rsidR="00DB72D7" w:rsidRDefault="002E293C">
            <w:pPr>
              <w:spacing w:line="250" w:lineRule="exact"/>
              <w:ind w:right="610"/>
              <w:jc w:val="right"/>
              <w:rPr>
                <w:sz w:val="20"/>
                <w:szCs w:val="20"/>
              </w:rPr>
            </w:pPr>
            <w:r>
              <w:rPr>
                <w:rFonts w:ascii="Calibri" w:eastAsia="Calibri" w:hAnsi="Calibri" w:cs="Calibri"/>
              </w:rPr>
              <w:t>70</w:t>
            </w:r>
          </w:p>
        </w:tc>
        <w:tc>
          <w:tcPr>
            <w:tcW w:w="920" w:type="dxa"/>
            <w:tcBorders>
              <w:right w:val="single" w:sz="8" w:space="0" w:color="00000A"/>
            </w:tcBorders>
            <w:vAlign w:val="bottom"/>
          </w:tcPr>
          <w:p w14:paraId="29F1ACE2" w14:textId="77777777" w:rsidR="00DB72D7" w:rsidRDefault="002E293C">
            <w:pPr>
              <w:spacing w:line="250" w:lineRule="exact"/>
              <w:ind w:right="490"/>
              <w:jc w:val="right"/>
              <w:rPr>
                <w:sz w:val="20"/>
                <w:szCs w:val="20"/>
              </w:rPr>
            </w:pPr>
            <w:r>
              <w:rPr>
                <w:rFonts w:ascii="Calibri" w:eastAsia="Calibri" w:hAnsi="Calibri" w:cs="Calibri"/>
              </w:rPr>
              <w:t>77</w:t>
            </w:r>
          </w:p>
        </w:tc>
        <w:tc>
          <w:tcPr>
            <w:tcW w:w="820" w:type="dxa"/>
            <w:vAlign w:val="bottom"/>
          </w:tcPr>
          <w:p w14:paraId="37822328" w14:textId="77777777" w:rsidR="00DB72D7" w:rsidRDefault="002E293C">
            <w:pPr>
              <w:spacing w:line="250" w:lineRule="exact"/>
              <w:ind w:right="410"/>
              <w:jc w:val="right"/>
              <w:rPr>
                <w:sz w:val="20"/>
                <w:szCs w:val="20"/>
              </w:rPr>
            </w:pPr>
            <w:r>
              <w:rPr>
                <w:rFonts w:ascii="Calibri" w:eastAsia="Calibri" w:hAnsi="Calibri" w:cs="Calibri"/>
              </w:rPr>
              <w:t>18</w:t>
            </w:r>
          </w:p>
        </w:tc>
        <w:tc>
          <w:tcPr>
            <w:tcW w:w="10" w:type="dxa"/>
            <w:tcBorders>
              <w:right w:val="single" w:sz="8" w:space="0" w:color="00000A"/>
            </w:tcBorders>
            <w:vAlign w:val="bottom"/>
          </w:tcPr>
          <w:p w14:paraId="168B9332" w14:textId="77777777" w:rsidR="00DB72D7" w:rsidRDefault="00DB72D7">
            <w:pPr>
              <w:rPr>
                <w:sz w:val="21"/>
                <w:szCs w:val="21"/>
              </w:rPr>
            </w:pPr>
          </w:p>
        </w:tc>
        <w:tc>
          <w:tcPr>
            <w:tcW w:w="1190" w:type="dxa"/>
            <w:tcBorders>
              <w:right w:val="single" w:sz="8" w:space="0" w:color="00000A"/>
            </w:tcBorders>
            <w:vAlign w:val="bottom"/>
          </w:tcPr>
          <w:p w14:paraId="039A9A98" w14:textId="77777777" w:rsidR="00DB72D7" w:rsidRDefault="002E293C">
            <w:pPr>
              <w:spacing w:line="250" w:lineRule="exact"/>
              <w:ind w:right="450"/>
              <w:jc w:val="right"/>
              <w:rPr>
                <w:sz w:val="20"/>
                <w:szCs w:val="20"/>
              </w:rPr>
            </w:pPr>
            <w:r>
              <w:rPr>
                <w:rFonts w:ascii="Calibri" w:eastAsia="Calibri" w:hAnsi="Calibri" w:cs="Calibri"/>
              </w:rPr>
              <w:t>104</w:t>
            </w:r>
          </w:p>
        </w:tc>
        <w:tc>
          <w:tcPr>
            <w:tcW w:w="1140" w:type="dxa"/>
            <w:tcBorders>
              <w:right w:val="single" w:sz="8" w:space="0" w:color="00000A"/>
            </w:tcBorders>
            <w:vAlign w:val="bottom"/>
          </w:tcPr>
          <w:p w14:paraId="5D2959E3" w14:textId="77777777" w:rsidR="00DB72D7" w:rsidRDefault="002E293C">
            <w:pPr>
              <w:spacing w:line="250" w:lineRule="exact"/>
              <w:ind w:right="710"/>
              <w:jc w:val="right"/>
              <w:rPr>
                <w:sz w:val="20"/>
                <w:szCs w:val="20"/>
              </w:rPr>
            </w:pPr>
            <w:r>
              <w:rPr>
                <w:rFonts w:ascii="Calibri" w:eastAsia="Calibri" w:hAnsi="Calibri" w:cs="Calibri"/>
              </w:rPr>
              <w:t>25</w:t>
            </w:r>
          </w:p>
        </w:tc>
        <w:tc>
          <w:tcPr>
            <w:tcW w:w="1121" w:type="dxa"/>
            <w:tcBorders>
              <w:right w:val="single" w:sz="8" w:space="0" w:color="00000A"/>
            </w:tcBorders>
            <w:vAlign w:val="bottom"/>
          </w:tcPr>
          <w:p w14:paraId="166A3ACD" w14:textId="77777777" w:rsidR="00DB72D7" w:rsidRDefault="002E293C">
            <w:pPr>
              <w:spacing w:line="250" w:lineRule="exact"/>
              <w:ind w:left="80"/>
              <w:rPr>
                <w:sz w:val="20"/>
                <w:szCs w:val="20"/>
              </w:rPr>
            </w:pPr>
            <w:r>
              <w:rPr>
                <w:rFonts w:ascii="Calibri" w:eastAsia="Calibri" w:hAnsi="Calibri" w:cs="Calibri"/>
              </w:rPr>
              <w:t>42,7</w:t>
            </w:r>
          </w:p>
        </w:tc>
        <w:tc>
          <w:tcPr>
            <w:tcW w:w="29" w:type="dxa"/>
            <w:vAlign w:val="bottom"/>
          </w:tcPr>
          <w:p w14:paraId="045E7C14" w14:textId="77777777" w:rsidR="00DB72D7" w:rsidRDefault="00DB72D7">
            <w:pPr>
              <w:rPr>
                <w:sz w:val="1"/>
                <w:szCs w:val="1"/>
              </w:rPr>
            </w:pPr>
          </w:p>
        </w:tc>
      </w:tr>
      <w:tr w:rsidR="00DB72D7" w14:paraId="14D75ADE" w14:textId="77777777" w:rsidTr="005E3819">
        <w:trPr>
          <w:trHeight w:val="128"/>
        </w:trPr>
        <w:tc>
          <w:tcPr>
            <w:tcW w:w="940" w:type="dxa"/>
            <w:tcBorders>
              <w:left w:val="single" w:sz="8" w:space="0" w:color="00000A"/>
              <w:bottom w:val="single" w:sz="8" w:space="0" w:color="00000A"/>
              <w:right w:val="single" w:sz="8" w:space="0" w:color="00000A"/>
            </w:tcBorders>
            <w:tcMar>
              <w:left w:w="-10" w:type="dxa"/>
            </w:tcMar>
            <w:vAlign w:val="bottom"/>
          </w:tcPr>
          <w:p w14:paraId="796E8066" w14:textId="77777777" w:rsidR="00DB72D7" w:rsidRDefault="00DB72D7">
            <w:pPr>
              <w:rPr>
                <w:sz w:val="11"/>
                <w:szCs w:val="11"/>
              </w:rPr>
            </w:pPr>
          </w:p>
        </w:tc>
        <w:tc>
          <w:tcPr>
            <w:tcW w:w="1740" w:type="dxa"/>
            <w:tcBorders>
              <w:bottom w:val="single" w:sz="8" w:space="0" w:color="00000A"/>
              <w:right w:val="single" w:sz="8" w:space="0" w:color="00000A"/>
            </w:tcBorders>
            <w:vAlign w:val="bottom"/>
          </w:tcPr>
          <w:p w14:paraId="1F40B448" w14:textId="77777777" w:rsidR="00DB72D7" w:rsidRDefault="00DB72D7">
            <w:pPr>
              <w:rPr>
                <w:sz w:val="11"/>
                <w:szCs w:val="11"/>
              </w:rPr>
            </w:pPr>
          </w:p>
        </w:tc>
        <w:tc>
          <w:tcPr>
            <w:tcW w:w="1040" w:type="dxa"/>
            <w:tcBorders>
              <w:bottom w:val="single" w:sz="8" w:space="0" w:color="00000A"/>
              <w:right w:val="single" w:sz="8" w:space="0" w:color="00000A"/>
            </w:tcBorders>
            <w:vAlign w:val="bottom"/>
          </w:tcPr>
          <w:p w14:paraId="1050DEF0" w14:textId="77777777" w:rsidR="00DB72D7" w:rsidRDefault="00DB72D7">
            <w:pPr>
              <w:rPr>
                <w:sz w:val="11"/>
                <w:szCs w:val="11"/>
              </w:rPr>
            </w:pPr>
          </w:p>
        </w:tc>
        <w:tc>
          <w:tcPr>
            <w:tcW w:w="920" w:type="dxa"/>
            <w:tcBorders>
              <w:bottom w:val="single" w:sz="8" w:space="0" w:color="00000A"/>
              <w:right w:val="single" w:sz="8" w:space="0" w:color="00000A"/>
            </w:tcBorders>
            <w:vAlign w:val="bottom"/>
          </w:tcPr>
          <w:p w14:paraId="09855A2F" w14:textId="77777777" w:rsidR="00DB72D7" w:rsidRDefault="00DB72D7">
            <w:pPr>
              <w:rPr>
                <w:sz w:val="11"/>
                <w:szCs w:val="11"/>
              </w:rPr>
            </w:pPr>
          </w:p>
        </w:tc>
        <w:tc>
          <w:tcPr>
            <w:tcW w:w="820" w:type="dxa"/>
            <w:tcBorders>
              <w:bottom w:val="single" w:sz="8" w:space="0" w:color="00000A"/>
            </w:tcBorders>
            <w:vAlign w:val="bottom"/>
          </w:tcPr>
          <w:p w14:paraId="5BE16B01" w14:textId="77777777" w:rsidR="00DB72D7" w:rsidRDefault="00DB72D7">
            <w:pPr>
              <w:rPr>
                <w:sz w:val="11"/>
                <w:szCs w:val="11"/>
              </w:rPr>
            </w:pPr>
          </w:p>
        </w:tc>
        <w:tc>
          <w:tcPr>
            <w:tcW w:w="10" w:type="dxa"/>
            <w:tcBorders>
              <w:bottom w:val="single" w:sz="8" w:space="0" w:color="00000A"/>
              <w:right w:val="single" w:sz="8" w:space="0" w:color="00000A"/>
            </w:tcBorders>
            <w:vAlign w:val="bottom"/>
          </w:tcPr>
          <w:p w14:paraId="71D2EC76" w14:textId="77777777" w:rsidR="00DB72D7" w:rsidRDefault="00DB72D7">
            <w:pPr>
              <w:rPr>
                <w:sz w:val="11"/>
                <w:szCs w:val="11"/>
              </w:rPr>
            </w:pPr>
          </w:p>
        </w:tc>
        <w:tc>
          <w:tcPr>
            <w:tcW w:w="1190" w:type="dxa"/>
            <w:tcBorders>
              <w:bottom w:val="single" w:sz="8" w:space="0" w:color="00000A"/>
              <w:right w:val="single" w:sz="8" w:space="0" w:color="00000A"/>
            </w:tcBorders>
            <w:vAlign w:val="bottom"/>
          </w:tcPr>
          <w:p w14:paraId="43C668AC" w14:textId="77777777" w:rsidR="00DB72D7" w:rsidRDefault="00DB72D7">
            <w:pPr>
              <w:rPr>
                <w:sz w:val="11"/>
                <w:szCs w:val="11"/>
              </w:rPr>
            </w:pPr>
          </w:p>
        </w:tc>
        <w:tc>
          <w:tcPr>
            <w:tcW w:w="1140" w:type="dxa"/>
            <w:tcBorders>
              <w:bottom w:val="single" w:sz="8" w:space="0" w:color="00000A"/>
              <w:right w:val="single" w:sz="8" w:space="0" w:color="00000A"/>
            </w:tcBorders>
            <w:vAlign w:val="bottom"/>
          </w:tcPr>
          <w:p w14:paraId="2DAA676D" w14:textId="77777777" w:rsidR="00DB72D7" w:rsidRDefault="00DB72D7">
            <w:pPr>
              <w:rPr>
                <w:sz w:val="11"/>
                <w:szCs w:val="11"/>
              </w:rPr>
            </w:pPr>
          </w:p>
        </w:tc>
        <w:tc>
          <w:tcPr>
            <w:tcW w:w="1121" w:type="dxa"/>
            <w:tcBorders>
              <w:bottom w:val="single" w:sz="8" w:space="0" w:color="00000A"/>
              <w:right w:val="single" w:sz="8" w:space="0" w:color="00000A"/>
            </w:tcBorders>
            <w:vAlign w:val="bottom"/>
          </w:tcPr>
          <w:p w14:paraId="7D4E8B5F" w14:textId="77777777" w:rsidR="00DB72D7" w:rsidRDefault="00DB72D7">
            <w:pPr>
              <w:rPr>
                <w:sz w:val="11"/>
                <w:szCs w:val="11"/>
              </w:rPr>
            </w:pPr>
          </w:p>
        </w:tc>
        <w:tc>
          <w:tcPr>
            <w:tcW w:w="29" w:type="dxa"/>
            <w:vAlign w:val="bottom"/>
          </w:tcPr>
          <w:p w14:paraId="4945C65B" w14:textId="77777777" w:rsidR="00DB72D7" w:rsidRDefault="00DB72D7">
            <w:pPr>
              <w:rPr>
                <w:sz w:val="1"/>
                <w:szCs w:val="1"/>
              </w:rPr>
            </w:pPr>
          </w:p>
        </w:tc>
      </w:tr>
      <w:tr w:rsidR="00DB72D7" w14:paraId="5F927EB2" w14:textId="77777777" w:rsidTr="005E3819">
        <w:trPr>
          <w:trHeight w:val="250"/>
        </w:trPr>
        <w:tc>
          <w:tcPr>
            <w:tcW w:w="940" w:type="dxa"/>
            <w:tcBorders>
              <w:left w:val="single" w:sz="8" w:space="0" w:color="00000A"/>
              <w:right w:val="single" w:sz="8" w:space="0" w:color="00000A"/>
            </w:tcBorders>
            <w:tcMar>
              <w:left w:w="-10" w:type="dxa"/>
            </w:tcMar>
            <w:vAlign w:val="bottom"/>
          </w:tcPr>
          <w:p w14:paraId="24C5A6E7" w14:textId="77777777" w:rsidR="00DB72D7" w:rsidRDefault="002E293C">
            <w:pPr>
              <w:spacing w:line="250" w:lineRule="exact"/>
              <w:ind w:right="270"/>
              <w:jc w:val="right"/>
              <w:rPr>
                <w:sz w:val="20"/>
                <w:szCs w:val="20"/>
              </w:rPr>
            </w:pPr>
            <w:r>
              <w:rPr>
                <w:rFonts w:ascii="Calibri" w:eastAsia="Calibri" w:hAnsi="Calibri" w:cs="Calibri"/>
              </w:rPr>
              <w:t>2017</w:t>
            </w:r>
          </w:p>
        </w:tc>
        <w:tc>
          <w:tcPr>
            <w:tcW w:w="1740" w:type="dxa"/>
            <w:tcBorders>
              <w:right w:val="single" w:sz="8" w:space="0" w:color="00000A"/>
            </w:tcBorders>
            <w:vAlign w:val="bottom"/>
          </w:tcPr>
          <w:p w14:paraId="4DA0C4DB" w14:textId="77777777" w:rsidR="00DB72D7" w:rsidRDefault="002E293C">
            <w:pPr>
              <w:spacing w:line="250" w:lineRule="exact"/>
              <w:ind w:right="1210"/>
              <w:jc w:val="right"/>
              <w:rPr>
                <w:sz w:val="20"/>
                <w:szCs w:val="20"/>
              </w:rPr>
            </w:pPr>
            <w:r>
              <w:rPr>
                <w:rFonts w:ascii="Calibri" w:eastAsia="Calibri" w:hAnsi="Calibri" w:cs="Calibri"/>
              </w:rPr>
              <w:t>155</w:t>
            </w:r>
          </w:p>
        </w:tc>
        <w:tc>
          <w:tcPr>
            <w:tcW w:w="1040" w:type="dxa"/>
            <w:tcBorders>
              <w:right w:val="single" w:sz="8" w:space="0" w:color="00000A"/>
            </w:tcBorders>
            <w:vAlign w:val="bottom"/>
          </w:tcPr>
          <w:p w14:paraId="2BACF6B4" w14:textId="77777777" w:rsidR="00DB72D7" w:rsidRDefault="002E293C">
            <w:pPr>
              <w:spacing w:line="250" w:lineRule="exact"/>
              <w:ind w:right="610"/>
              <w:jc w:val="right"/>
              <w:rPr>
                <w:sz w:val="20"/>
                <w:szCs w:val="20"/>
              </w:rPr>
            </w:pPr>
            <w:r>
              <w:rPr>
                <w:rFonts w:ascii="Calibri" w:eastAsia="Calibri" w:hAnsi="Calibri" w:cs="Calibri"/>
              </w:rPr>
              <w:t>73</w:t>
            </w:r>
          </w:p>
        </w:tc>
        <w:tc>
          <w:tcPr>
            <w:tcW w:w="920" w:type="dxa"/>
            <w:tcBorders>
              <w:right w:val="single" w:sz="8" w:space="0" w:color="00000A"/>
            </w:tcBorders>
            <w:vAlign w:val="bottom"/>
          </w:tcPr>
          <w:p w14:paraId="25811582" w14:textId="77777777" w:rsidR="00DB72D7" w:rsidRDefault="002E293C">
            <w:pPr>
              <w:spacing w:line="250" w:lineRule="exact"/>
              <w:ind w:right="490"/>
              <w:jc w:val="right"/>
              <w:rPr>
                <w:sz w:val="20"/>
                <w:szCs w:val="20"/>
              </w:rPr>
            </w:pPr>
            <w:r>
              <w:rPr>
                <w:rFonts w:ascii="Calibri" w:eastAsia="Calibri" w:hAnsi="Calibri" w:cs="Calibri"/>
              </w:rPr>
              <w:t>82</w:t>
            </w:r>
          </w:p>
        </w:tc>
        <w:tc>
          <w:tcPr>
            <w:tcW w:w="820" w:type="dxa"/>
            <w:vAlign w:val="bottom"/>
          </w:tcPr>
          <w:p w14:paraId="6422E5F4" w14:textId="77777777" w:rsidR="00DB72D7" w:rsidRDefault="002E293C">
            <w:pPr>
              <w:spacing w:line="250" w:lineRule="exact"/>
              <w:ind w:right="410"/>
              <w:jc w:val="right"/>
              <w:rPr>
                <w:sz w:val="20"/>
                <w:szCs w:val="20"/>
              </w:rPr>
            </w:pPr>
            <w:r>
              <w:rPr>
                <w:rFonts w:ascii="Calibri" w:eastAsia="Calibri" w:hAnsi="Calibri" w:cs="Calibri"/>
              </w:rPr>
              <w:t>20</w:t>
            </w:r>
          </w:p>
        </w:tc>
        <w:tc>
          <w:tcPr>
            <w:tcW w:w="10" w:type="dxa"/>
            <w:tcBorders>
              <w:right w:val="single" w:sz="8" w:space="0" w:color="00000A"/>
            </w:tcBorders>
            <w:vAlign w:val="bottom"/>
          </w:tcPr>
          <w:p w14:paraId="29DCB7A8" w14:textId="77777777" w:rsidR="00DB72D7" w:rsidRDefault="00DB72D7">
            <w:pPr>
              <w:rPr>
                <w:sz w:val="21"/>
                <w:szCs w:val="21"/>
              </w:rPr>
            </w:pPr>
          </w:p>
        </w:tc>
        <w:tc>
          <w:tcPr>
            <w:tcW w:w="1190" w:type="dxa"/>
            <w:tcBorders>
              <w:right w:val="single" w:sz="8" w:space="0" w:color="00000A"/>
            </w:tcBorders>
            <w:vAlign w:val="bottom"/>
          </w:tcPr>
          <w:p w14:paraId="137E5EBB" w14:textId="77777777" w:rsidR="00DB72D7" w:rsidRDefault="002E293C">
            <w:pPr>
              <w:spacing w:line="250" w:lineRule="exact"/>
              <w:ind w:right="450"/>
              <w:jc w:val="right"/>
              <w:rPr>
                <w:sz w:val="20"/>
                <w:szCs w:val="20"/>
              </w:rPr>
            </w:pPr>
            <w:r>
              <w:rPr>
                <w:rFonts w:ascii="Calibri" w:eastAsia="Calibri" w:hAnsi="Calibri" w:cs="Calibri"/>
              </w:rPr>
              <w:t>102</w:t>
            </w:r>
          </w:p>
        </w:tc>
        <w:tc>
          <w:tcPr>
            <w:tcW w:w="1140" w:type="dxa"/>
            <w:tcBorders>
              <w:right w:val="single" w:sz="8" w:space="0" w:color="00000A"/>
            </w:tcBorders>
            <w:vAlign w:val="bottom"/>
          </w:tcPr>
          <w:p w14:paraId="7204F656" w14:textId="77777777" w:rsidR="00DB72D7" w:rsidRDefault="002E293C">
            <w:pPr>
              <w:spacing w:line="250" w:lineRule="exact"/>
              <w:ind w:right="710"/>
              <w:jc w:val="right"/>
              <w:rPr>
                <w:sz w:val="20"/>
                <w:szCs w:val="20"/>
              </w:rPr>
            </w:pPr>
            <w:r>
              <w:rPr>
                <w:rFonts w:ascii="Calibri" w:eastAsia="Calibri" w:hAnsi="Calibri" w:cs="Calibri"/>
              </w:rPr>
              <w:t>33</w:t>
            </w:r>
          </w:p>
        </w:tc>
        <w:tc>
          <w:tcPr>
            <w:tcW w:w="1121" w:type="dxa"/>
            <w:tcBorders>
              <w:right w:val="single" w:sz="8" w:space="0" w:color="00000A"/>
            </w:tcBorders>
            <w:vAlign w:val="bottom"/>
          </w:tcPr>
          <w:p w14:paraId="436B293E" w14:textId="77777777" w:rsidR="00DB72D7" w:rsidRDefault="002E293C">
            <w:pPr>
              <w:spacing w:line="250" w:lineRule="exact"/>
              <w:ind w:left="80"/>
              <w:rPr>
                <w:sz w:val="20"/>
                <w:szCs w:val="20"/>
              </w:rPr>
            </w:pPr>
            <w:r>
              <w:rPr>
                <w:rFonts w:ascii="Calibri" w:eastAsia="Calibri" w:hAnsi="Calibri" w:cs="Calibri"/>
              </w:rPr>
              <w:t>42,5</w:t>
            </w:r>
          </w:p>
        </w:tc>
        <w:tc>
          <w:tcPr>
            <w:tcW w:w="29" w:type="dxa"/>
            <w:vAlign w:val="bottom"/>
          </w:tcPr>
          <w:p w14:paraId="011A0DDD" w14:textId="77777777" w:rsidR="00DB72D7" w:rsidRDefault="00DB72D7">
            <w:pPr>
              <w:rPr>
                <w:sz w:val="1"/>
                <w:szCs w:val="1"/>
              </w:rPr>
            </w:pPr>
          </w:p>
        </w:tc>
      </w:tr>
      <w:tr w:rsidR="00DB72D7" w14:paraId="3BE3FB31" w14:textId="77777777" w:rsidTr="005E3819">
        <w:trPr>
          <w:trHeight w:val="128"/>
        </w:trPr>
        <w:tc>
          <w:tcPr>
            <w:tcW w:w="940" w:type="dxa"/>
            <w:tcBorders>
              <w:left w:val="single" w:sz="8" w:space="0" w:color="00000A"/>
              <w:bottom w:val="single" w:sz="8" w:space="0" w:color="00000A"/>
              <w:right w:val="single" w:sz="8" w:space="0" w:color="00000A"/>
            </w:tcBorders>
            <w:tcMar>
              <w:left w:w="-10" w:type="dxa"/>
            </w:tcMar>
            <w:vAlign w:val="bottom"/>
          </w:tcPr>
          <w:p w14:paraId="12136156" w14:textId="77777777" w:rsidR="00DB72D7" w:rsidRDefault="00DB72D7">
            <w:pPr>
              <w:rPr>
                <w:sz w:val="11"/>
                <w:szCs w:val="11"/>
              </w:rPr>
            </w:pPr>
          </w:p>
        </w:tc>
        <w:tc>
          <w:tcPr>
            <w:tcW w:w="1740" w:type="dxa"/>
            <w:tcBorders>
              <w:bottom w:val="single" w:sz="8" w:space="0" w:color="00000A"/>
              <w:right w:val="single" w:sz="8" w:space="0" w:color="00000A"/>
            </w:tcBorders>
            <w:vAlign w:val="bottom"/>
          </w:tcPr>
          <w:p w14:paraId="0C89EA0D" w14:textId="77777777" w:rsidR="00DB72D7" w:rsidRDefault="00DB72D7">
            <w:pPr>
              <w:rPr>
                <w:sz w:val="11"/>
                <w:szCs w:val="11"/>
              </w:rPr>
            </w:pPr>
          </w:p>
        </w:tc>
        <w:tc>
          <w:tcPr>
            <w:tcW w:w="1040" w:type="dxa"/>
            <w:tcBorders>
              <w:bottom w:val="single" w:sz="8" w:space="0" w:color="00000A"/>
              <w:right w:val="single" w:sz="8" w:space="0" w:color="00000A"/>
            </w:tcBorders>
            <w:vAlign w:val="bottom"/>
          </w:tcPr>
          <w:p w14:paraId="21E4A4FB" w14:textId="77777777" w:rsidR="00DB72D7" w:rsidRDefault="00DB72D7">
            <w:pPr>
              <w:rPr>
                <w:sz w:val="11"/>
                <w:szCs w:val="11"/>
              </w:rPr>
            </w:pPr>
          </w:p>
        </w:tc>
        <w:tc>
          <w:tcPr>
            <w:tcW w:w="920" w:type="dxa"/>
            <w:tcBorders>
              <w:bottom w:val="single" w:sz="8" w:space="0" w:color="00000A"/>
              <w:right w:val="single" w:sz="8" w:space="0" w:color="00000A"/>
            </w:tcBorders>
            <w:vAlign w:val="bottom"/>
          </w:tcPr>
          <w:p w14:paraId="5B99E3C2" w14:textId="77777777" w:rsidR="00DB72D7" w:rsidRDefault="00DB72D7">
            <w:pPr>
              <w:rPr>
                <w:sz w:val="11"/>
                <w:szCs w:val="11"/>
              </w:rPr>
            </w:pPr>
          </w:p>
        </w:tc>
        <w:tc>
          <w:tcPr>
            <w:tcW w:w="820" w:type="dxa"/>
            <w:tcBorders>
              <w:bottom w:val="single" w:sz="8" w:space="0" w:color="00000A"/>
            </w:tcBorders>
            <w:vAlign w:val="bottom"/>
          </w:tcPr>
          <w:p w14:paraId="39C37A9E" w14:textId="77777777" w:rsidR="00DB72D7" w:rsidRDefault="00DB72D7">
            <w:pPr>
              <w:rPr>
                <w:sz w:val="11"/>
                <w:szCs w:val="11"/>
              </w:rPr>
            </w:pPr>
          </w:p>
        </w:tc>
        <w:tc>
          <w:tcPr>
            <w:tcW w:w="10" w:type="dxa"/>
            <w:tcBorders>
              <w:bottom w:val="single" w:sz="8" w:space="0" w:color="00000A"/>
              <w:right w:val="single" w:sz="8" w:space="0" w:color="00000A"/>
            </w:tcBorders>
            <w:vAlign w:val="bottom"/>
          </w:tcPr>
          <w:p w14:paraId="1B43E3E1" w14:textId="77777777" w:rsidR="00DB72D7" w:rsidRDefault="00DB72D7">
            <w:pPr>
              <w:rPr>
                <w:sz w:val="11"/>
                <w:szCs w:val="11"/>
              </w:rPr>
            </w:pPr>
          </w:p>
        </w:tc>
        <w:tc>
          <w:tcPr>
            <w:tcW w:w="1190" w:type="dxa"/>
            <w:tcBorders>
              <w:bottom w:val="single" w:sz="8" w:space="0" w:color="00000A"/>
              <w:right w:val="single" w:sz="8" w:space="0" w:color="00000A"/>
            </w:tcBorders>
            <w:vAlign w:val="bottom"/>
          </w:tcPr>
          <w:p w14:paraId="1689F878" w14:textId="77777777" w:rsidR="00DB72D7" w:rsidRDefault="00DB72D7">
            <w:pPr>
              <w:rPr>
                <w:sz w:val="11"/>
                <w:szCs w:val="11"/>
              </w:rPr>
            </w:pPr>
          </w:p>
        </w:tc>
        <w:tc>
          <w:tcPr>
            <w:tcW w:w="1140" w:type="dxa"/>
            <w:tcBorders>
              <w:bottom w:val="single" w:sz="8" w:space="0" w:color="00000A"/>
              <w:right w:val="single" w:sz="8" w:space="0" w:color="00000A"/>
            </w:tcBorders>
            <w:vAlign w:val="bottom"/>
          </w:tcPr>
          <w:p w14:paraId="460DE33E" w14:textId="77777777" w:rsidR="00DB72D7" w:rsidRDefault="00DB72D7">
            <w:pPr>
              <w:rPr>
                <w:sz w:val="11"/>
                <w:szCs w:val="11"/>
              </w:rPr>
            </w:pPr>
          </w:p>
        </w:tc>
        <w:tc>
          <w:tcPr>
            <w:tcW w:w="1121" w:type="dxa"/>
            <w:tcBorders>
              <w:bottom w:val="single" w:sz="8" w:space="0" w:color="00000A"/>
              <w:right w:val="single" w:sz="8" w:space="0" w:color="00000A"/>
            </w:tcBorders>
            <w:vAlign w:val="bottom"/>
          </w:tcPr>
          <w:p w14:paraId="1DD39E96" w14:textId="77777777" w:rsidR="00DB72D7" w:rsidRDefault="00DB72D7">
            <w:pPr>
              <w:rPr>
                <w:sz w:val="11"/>
                <w:szCs w:val="11"/>
              </w:rPr>
            </w:pPr>
          </w:p>
        </w:tc>
        <w:tc>
          <w:tcPr>
            <w:tcW w:w="29" w:type="dxa"/>
            <w:vAlign w:val="bottom"/>
          </w:tcPr>
          <w:p w14:paraId="5A77AAE5" w14:textId="77777777" w:rsidR="00DB72D7" w:rsidRDefault="00DB72D7">
            <w:pPr>
              <w:rPr>
                <w:sz w:val="1"/>
                <w:szCs w:val="1"/>
              </w:rPr>
            </w:pPr>
          </w:p>
        </w:tc>
      </w:tr>
      <w:tr w:rsidR="00DB72D7" w14:paraId="6257769E" w14:textId="77777777" w:rsidTr="005E3819">
        <w:trPr>
          <w:trHeight w:val="250"/>
        </w:trPr>
        <w:tc>
          <w:tcPr>
            <w:tcW w:w="940" w:type="dxa"/>
            <w:tcBorders>
              <w:left w:val="single" w:sz="8" w:space="0" w:color="00000A"/>
              <w:right w:val="single" w:sz="8" w:space="0" w:color="00000A"/>
            </w:tcBorders>
            <w:tcMar>
              <w:left w:w="-10" w:type="dxa"/>
            </w:tcMar>
            <w:vAlign w:val="bottom"/>
          </w:tcPr>
          <w:p w14:paraId="34286523" w14:textId="77777777" w:rsidR="00DB72D7" w:rsidRDefault="002E293C">
            <w:pPr>
              <w:spacing w:line="250" w:lineRule="exact"/>
              <w:ind w:right="270"/>
              <w:jc w:val="right"/>
              <w:rPr>
                <w:sz w:val="20"/>
                <w:szCs w:val="20"/>
              </w:rPr>
            </w:pPr>
            <w:r>
              <w:rPr>
                <w:rFonts w:ascii="Calibri" w:eastAsia="Calibri" w:hAnsi="Calibri" w:cs="Calibri"/>
              </w:rPr>
              <w:t>2018</w:t>
            </w:r>
          </w:p>
        </w:tc>
        <w:tc>
          <w:tcPr>
            <w:tcW w:w="1740" w:type="dxa"/>
            <w:tcBorders>
              <w:right w:val="single" w:sz="8" w:space="0" w:color="00000A"/>
            </w:tcBorders>
            <w:vAlign w:val="bottom"/>
          </w:tcPr>
          <w:p w14:paraId="0CBCBD7E" w14:textId="77777777" w:rsidR="00DB72D7" w:rsidRDefault="002E293C">
            <w:pPr>
              <w:spacing w:line="250" w:lineRule="exact"/>
              <w:ind w:right="1210"/>
              <w:jc w:val="right"/>
              <w:rPr>
                <w:sz w:val="20"/>
                <w:szCs w:val="20"/>
              </w:rPr>
            </w:pPr>
            <w:r>
              <w:rPr>
                <w:rFonts w:ascii="Calibri" w:eastAsia="Calibri" w:hAnsi="Calibri" w:cs="Calibri"/>
              </w:rPr>
              <w:t>156</w:t>
            </w:r>
          </w:p>
        </w:tc>
        <w:tc>
          <w:tcPr>
            <w:tcW w:w="1040" w:type="dxa"/>
            <w:tcBorders>
              <w:right w:val="single" w:sz="8" w:space="0" w:color="00000A"/>
            </w:tcBorders>
            <w:vAlign w:val="bottom"/>
          </w:tcPr>
          <w:p w14:paraId="3FBE5314" w14:textId="77777777" w:rsidR="00DB72D7" w:rsidRDefault="002E293C">
            <w:pPr>
              <w:spacing w:line="250" w:lineRule="exact"/>
              <w:ind w:right="610"/>
              <w:jc w:val="right"/>
              <w:rPr>
                <w:sz w:val="20"/>
                <w:szCs w:val="20"/>
              </w:rPr>
            </w:pPr>
            <w:r>
              <w:rPr>
                <w:rFonts w:ascii="Calibri" w:eastAsia="Calibri" w:hAnsi="Calibri" w:cs="Calibri"/>
              </w:rPr>
              <w:t>74</w:t>
            </w:r>
          </w:p>
        </w:tc>
        <w:tc>
          <w:tcPr>
            <w:tcW w:w="920" w:type="dxa"/>
            <w:tcBorders>
              <w:right w:val="single" w:sz="8" w:space="0" w:color="00000A"/>
            </w:tcBorders>
            <w:vAlign w:val="bottom"/>
          </w:tcPr>
          <w:p w14:paraId="03860AF9" w14:textId="77777777" w:rsidR="00DB72D7" w:rsidRDefault="002E293C">
            <w:pPr>
              <w:spacing w:line="250" w:lineRule="exact"/>
              <w:ind w:right="490"/>
              <w:jc w:val="right"/>
              <w:rPr>
                <w:sz w:val="20"/>
                <w:szCs w:val="20"/>
              </w:rPr>
            </w:pPr>
            <w:r>
              <w:rPr>
                <w:rFonts w:ascii="Calibri" w:eastAsia="Calibri" w:hAnsi="Calibri" w:cs="Calibri"/>
              </w:rPr>
              <w:t>82</w:t>
            </w:r>
          </w:p>
        </w:tc>
        <w:tc>
          <w:tcPr>
            <w:tcW w:w="820" w:type="dxa"/>
            <w:vAlign w:val="bottom"/>
          </w:tcPr>
          <w:p w14:paraId="485FAABA" w14:textId="77777777" w:rsidR="00DB72D7" w:rsidRDefault="002E293C">
            <w:pPr>
              <w:spacing w:line="250" w:lineRule="exact"/>
              <w:ind w:right="410"/>
              <w:jc w:val="right"/>
              <w:rPr>
                <w:sz w:val="20"/>
                <w:szCs w:val="20"/>
              </w:rPr>
            </w:pPr>
            <w:r>
              <w:rPr>
                <w:rFonts w:ascii="Calibri" w:eastAsia="Calibri" w:hAnsi="Calibri" w:cs="Calibri"/>
              </w:rPr>
              <w:t>19</w:t>
            </w:r>
          </w:p>
        </w:tc>
        <w:tc>
          <w:tcPr>
            <w:tcW w:w="10" w:type="dxa"/>
            <w:tcBorders>
              <w:right w:val="single" w:sz="8" w:space="0" w:color="00000A"/>
            </w:tcBorders>
            <w:vAlign w:val="bottom"/>
          </w:tcPr>
          <w:p w14:paraId="19258B39" w14:textId="77777777" w:rsidR="00DB72D7" w:rsidRDefault="00DB72D7">
            <w:pPr>
              <w:rPr>
                <w:sz w:val="21"/>
                <w:szCs w:val="21"/>
              </w:rPr>
            </w:pPr>
          </w:p>
        </w:tc>
        <w:tc>
          <w:tcPr>
            <w:tcW w:w="1190" w:type="dxa"/>
            <w:tcBorders>
              <w:right w:val="single" w:sz="8" w:space="0" w:color="00000A"/>
            </w:tcBorders>
            <w:vAlign w:val="bottom"/>
          </w:tcPr>
          <w:p w14:paraId="505AC187" w14:textId="77777777" w:rsidR="00DB72D7" w:rsidRDefault="002E293C">
            <w:pPr>
              <w:spacing w:line="250" w:lineRule="exact"/>
              <w:ind w:right="450"/>
              <w:jc w:val="right"/>
              <w:rPr>
                <w:sz w:val="20"/>
                <w:szCs w:val="20"/>
              </w:rPr>
            </w:pPr>
            <w:r>
              <w:rPr>
                <w:rFonts w:ascii="Calibri" w:eastAsia="Calibri" w:hAnsi="Calibri" w:cs="Calibri"/>
              </w:rPr>
              <w:t>106</w:t>
            </w:r>
          </w:p>
        </w:tc>
        <w:tc>
          <w:tcPr>
            <w:tcW w:w="1140" w:type="dxa"/>
            <w:tcBorders>
              <w:right w:val="single" w:sz="8" w:space="0" w:color="00000A"/>
            </w:tcBorders>
            <w:vAlign w:val="bottom"/>
          </w:tcPr>
          <w:p w14:paraId="44BF3E3F" w14:textId="77777777" w:rsidR="00DB72D7" w:rsidRDefault="002E293C">
            <w:pPr>
              <w:spacing w:line="250" w:lineRule="exact"/>
              <w:ind w:right="710"/>
              <w:jc w:val="right"/>
              <w:rPr>
                <w:sz w:val="20"/>
                <w:szCs w:val="20"/>
              </w:rPr>
            </w:pPr>
            <w:r>
              <w:rPr>
                <w:rFonts w:ascii="Calibri" w:eastAsia="Calibri" w:hAnsi="Calibri" w:cs="Calibri"/>
              </w:rPr>
              <w:t>31</w:t>
            </w:r>
          </w:p>
        </w:tc>
        <w:tc>
          <w:tcPr>
            <w:tcW w:w="1121" w:type="dxa"/>
            <w:tcBorders>
              <w:right w:val="single" w:sz="8" w:space="0" w:color="00000A"/>
            </w:tcBorders>
            <w:vAlign w:val="bottom"/>
          </w:tcPr>
          <w:p w14:paraId="77C3C76E" w14:textId="77777777" w:rsidR="00DB72D7" w:rsidRDefault="002E293C">
            <w:pPr>
              <w:spacing w:line="250" w:lineRule="exact"/>
              <w:ind w:left="80"/>
              <w:rPr>
                <w:sz w:val="20"/>
                <w:szCs w:val="20"/>
              </w:rPr>
            </w:pPr>
            <w:r>
              <w:rPr>
                <w:rFonts w:ascii="Calibri" w:eastAsia="Calibri" w:hAnsi="Calibri" w:cs="Calibri"/>
              </w:rPr>
              <w:t>42,8</w:t>
            </w:r>
          </w:p>
        </w:tc>
        <w:tc>
          <w:tcPr>
            <w:tcW w:w="29" w:type="dxa"/>
            <w:vAlign w:val="bottom"/>
          </w:tcPr>
          <w:p w14:paraId="2CC6D148" w14:textId="77777777" w:rsidR="00DB72D7" w:rsidRDefault="00DB72D7">
            <w:pPr>
              <w:rPr>
                <w:sz w:val="1"/>
                <w:szCs w:val="1"/>
              </w:rPr>
            </w:pPr>
          </w:p>
        </w:tc>
      </w:tr>
      <w:tr w:rsidR="00DB72D7" w14:paraId="7E1FACC4" w14:textId="77777777" w:rsidTr="005E3819">
        <w:trPr>
          <w:trHeight w:val="128"/>
        </w:trPr>
        <w:tc>
          <w:tcPr>
            <w:tcW w:w="940" w:type="dxa"/>
            <w:tcBorders>
              <w:left w:val="single" w:sz="8" w:space="0" w:color="00000A"/>
              <w:bottom w:val="single" w:sz="8" w:space="0" w:color="00000A"/>
              <w:right w:val="single" w:sz="8" w:space="0" w:color="00000A"/>
            </w:tcBorders>
            <w:tcMar>
              <w:left w:w="-10" w:type="dxa"/>
            </w:tcMar>
            <w:vAlign w:val="bottom"/>
          </w:tcPr>
          <w:p w14:paraId="506E85D5" w14:textId="77777777" w:rsidR="00DB72D7" w:rsidRDefault="00DB72D7">
            <w:pPr>
              <w:rPr>
                <w:sz w:val="11"/>
                <w:szCs w:val="11"/>
              </w:rPr>
            </w:pPr>
          </w:p>
        </w:tc>
        <w:tc>
          <w:tcPr>
            <w:tcW w:w="1740" w:type="dxa"/>
            <w:tcBorders>
              <w:bottom w:val="single" w:sz="8" w:space="0" w:color="00000A"/>
              <w:right w:val="single" w:sz="8" w:space="0" w:color="00000A"/>
            </w:tcBorders>
            <w:vAlign w:val="bottom"/>
          </w:tcPr>
          <w:p w14:paraId="3B110E93" w14:textId="77777777" w:rsidR="00DB72D7" w:rsidRDefault="00DB72D7">
            <w:pPr>
              <w:rPr>
                <w:sz w:val="11"/>
                <w:szCs w:val="11"/>
              </w:rPr>
            </w:pPr>
          </w:p>
        </w:tc>
        <w:tc>
          <w:tcPr>
            <w:tcW w:w="1040" w:type="dxa"/>
            <w:tcBorders>
              <w:bottom w:val="single" w:sz="8" w:space="0" w:color="00000A"/>
              <w:right w:val="single" w:sz="8" w:space="0" w:color="00000A"/>
            </w:tcBorders>
            <w:vAlign w:val="bottom"/>
          </w:tcPr>
          <w:p w14:paraId="18690136" w14:textId="77777777" w:rsidR="00DB72D7" w:rsidRDefault="00DB72D7">
            <w:pPr>
              <w:rPr>
                <w:sz w:val="11"/>
                <w:szCs w:val="11"/>
              </w:rPr>
            </w:pPr>
          </w:p>
        </w:tc>
        <w:tc>
          <w:tcPr>
            <w:tcW w:w="920" w:type="dxa"/>
            <w:tcBorders>
              <w:bottom w:val="single" w:sz="8" w:space="0" w:color="00000A"/>
              <w:right w:val="single" w:sz="8" w:space="0" w:color="00000A"/>
            </w:tcBorders>
            <w:vAlign w:val="bottom"/>
          </w:tcPr>
          <w:p w14:paraId="0F602600" w14:textId="77777777" w:rsidR="00DB72D7" w:rsidRDefault="00DB72D7">
            <w:pPr>
              <w:rPr>
                <w:sz w:val="11"/>
                <w:szCs w:val="11"/>
              </w:rPr>
            </w:pPr>
          </w:p>
        </w:tc>
        <w:tc>
          <w:tcPr>
            <w:tcW w:w="820" w:type="dxa"/>
            <w:tcBorders>
              <w:bottom w:val="single" w:sz="8" w:space="0" w:color="00000A"/>
            </w:tcBorders>
            <w:vAlign w:val="bottom"/>
          </w:tcPr>
          <w:p w14:paraId="769E7602" w14:textId="77777777" w:rsidR="00DB72D7" w:rsidRDefault="00DB72D7">
            <w:pPr>
              <w:rPr>
                <w:sz w:val="11"/>
                <w:szCs w:val="11"/>
              </w:rPr>
            </w:pPr>
          </w:p>
        </w:tc>
        <w:tc>
          <w:tcPr>
            <w:tcW w:w="10" w:type="dxa"/>
            <w:tcBorders>
              <w:bottom w:val="single" w:sz="8" w:space="0" w:color="00000A"/>
              <w:right w:val="single" w:sz="8" w:space="0" w:color="00000A"/>
            </w:tcBorders>
            <w:vAlign w:val="bottom"/>
          </w:tcPr>
          <w:p w14:paraId="38222AC8" w14:textId="77777777" w:rsidR="00DB72D7" w:rsidRDefault="00DB72D7">
            <w:pPr>
              <w:rPr>
                <w:sz w:val="11"/>
                <w:szCs w:val="11"/>
              </w:rPr>
            </w:pPr>
          </w:p>
        </w:tc>
        <w:tc>
          <w:tcPr>
            <w:tcW w:w="1190" w:type="dxa"/>
            <w:tcBorders>
              <w:bottom w:val="single" w:sz="8" w:space="0" w:color="00000A"/>
              <w:right w:val="single" w:sz="8" w:space="0" w:color="00000A"/>
            </w:tcBorders>
            <w:vAlign w:val="bottom"/>
          </w:tcPr>
          <w:p w14:paraId="11CFFE78" w14:textId="77777777" w:rsidR="00DB72D7" w:rsidRDefault="00DB72D7">
            <w:pPr>
              <w:rPr>
                <w:sz w:val="11"/>
                <w:szCs w:val="11"/>
              </w:rPr>
            </w:pPr>
          </w:p>
        </w:tc>
        <w:tc>
          <w:tcPr>
            <w:tcW w:w="1140" w:type="dxa"/>
            <w:tcBorders>
              <w:bottom w:val="single" w:sz="8" w:space="0" w:color="00000A"/>
              <w:right w:val="single" w:sz="8" w:space="0" w:color="00000A"/>
            </w:tcBorders>
            <w:vAlign w:val="bottom"/>
          </w:tcPr>
          <w:p w14:paraId="736203D4" w14:textId="77777777" w:rsidR="00DB72D7" w:rsidRDefault="00DB72D7">
            <w:pPr>
              <w:rPr>
                <w:sz w:val="11"/>
                <w:szCs w:val="11"/>
              </w:rPr>
            </w:pPr>
          </w:p>
        </w:tc>
        <w:tc>
          <w:tcPr>
            <w:tcW w:w="1121" w:type="dxa"/>
            <w:tcBorders>
              <w:bottom w:val="single" w:sz="8" w:space="0" w:color="00000A"/>
              <w:right w:val="single" w:sz="8" w:space="0" w:color="00000A"/>
            </w:tcBorders>
            <w:vAlign w:val="bottom"/>
          </w:tcPr>
          <w:p w14:paraId="1239CBBD" w14:textId="77777777" w:rsidR="00DB72D7" w:rsidRDefault="00DB72D7">
            <w:pPr>
              <w:rPr>
                <w:sz w:val="11"/>
                <w:szCs w:val="11"/>
              </w:rPr>
            </w:pPr>
          </w:p>
        </w:tc>
        <w:tc>
          <w:tcPr>
            <w:tcW w:w="29" w:type="dxa"/>
            <w:vAlign w:val="bottom"/>
          </w:tcPr>
          <w:p w14:paraId="4E49BE8B" w14:textId="77777777" w:rsidR="00DB72D7" w:rsidRDefault="00DB72D7">
            <w:pPr>
              <w:rPr>
                <w:sz w:val="1"/>
                <w:szCs w:val="1"/>
              </w:rPr>
            </w:pPr>
          </w:p>
        </w:tc>
      </w:tr>
    </w:tbl>
    <w:p w14:paraId="2033C5FA" w14:textId="77777777" w:rsidR="00DB72D7" w:rsidRDefault="002E293C">
      <w:pPr>
        <w:spacing w:line="232" w:lineRule="auto"/>
        <w:ind w:left="120"/>
        <w:rPr>
          <w:sz w:val="20"/>
          <w:szCs w:val="20"/>
        </w:rPr>
      </w:pPr>
      <w:r>
        <w:rPr>
          <w:rFonts w:ascii="Calibri" w:eastAsia="Calibri" w:hAnsi="Calibri" w:cs="Calibri"/>
          <w:sz w:val="16"/>
          <w:szCs w:val="16"/>
        </w:rPr>
        <w:t>Zdroj: ČSÚ</w:t>
      </w:r>
    </w:p>
    <w:p w14:paraId="7D3EDB83" w14:textId="77777777" w:rsidR="00DB72D7" w:rsidRDefault="00DB72D7">
      <w:pPr>
        <w:spacing w:line="200" w:lineRule="exact"/>
        <w:rPr>
          <w:sz w:val="20"/>
          <w:szCs w:val="20"/>
        </w:rPr>
      </w:pPr>
    </w:p>
    <w:p w14:paraId="6F782CAB" w14:textId="77777777" w:rsidR="00DB72D7" w:rsidRDefault="00DB72D7">
      <w:pPr>
        <w:spacing w:line="308" w:lineRule="exact"/>
        <w:rPr>
          <w:sz w:val="20"/>
          <w:szCs w:val="20"/>
        </w:rPr>
      </w:pPr>
    </w:p>
    <w:p w14:paraId="0B83C07F" w14:textId="37795450" w:rsidR="00DB72D7" w:rsidRDefault="002E293C" w:rsidP="00E61F8B">
      <w:pPr>
        <w:ind w:left="120"/>
        <w:rPr>
          <w:sz w:val="20"/>
          <w:szCs w:val="20"/>
        </w:rPr>
      </w:pPr>
      <w:r>
        <w:rPr>
          <w:rFonts w:ascii="Calibri" w:eastAsia="Calibri" w:hAnsi="Calibri" w:cs="Calibri"/>
        </w:rPr>
        <w:t>Rozdělení obyvatelstva mezi muže a ženy kopíruje republikový stav, kdy je převaha žen nad muži,</w:t>
      </w:r>
    </w:p>
    <w:p w14:paraId="587C911E" w14:textId="77777777" w:rsidR="00DB72D7" w:rsidRDefault="002E293C">
      <w:pPr>
        <w:spacing w:line="228" w:lineRule="auto"/>
        <w:ind w:left="120" w:right="20"/>
        <w:jc w:val="both"/>
        <w:rPr>
          <w:sz w:val="20"/>
          <w:szCs w:val="20"/>
        </w:rPr>
      </w:pPr>
      <w:r>
        <w:rPr>
          <w:rFonts w:ascii="Calibri" w:eastAsia="Calibri" w:hAnsi="Calibri" w:cs="Calibri"/>
        </w:rPr>
        <w:t>a zabránění trendu zvyšujícího se podílu obyvatel v seniorském věku obec od roku 2006 připravovala záměr k vybudování a zasíťování nových stavebních pozemků v obci. V roce 2019 byla tato investiční akce obce dokončena a stavební pozemky odprodány novým majitelům. Obec od tohoto projektu očekává příchod mladých rodin s dětmi do obce.</w:t>
      </w:r>
    </w:p>
    <w:p w14:paraId="3DD80297" w14:textId="77777777" w:rsidR="00DB72D7" w:rsidRDefault="00DB72D7">
      <w:pPr>
        <w:spacing w:line="200" w:lineRule="exact"/>
        <w:rPr>
          <w:sz w:val="20"/>
          <w:szCs w:val="20"/>
        </w:rPr>
      </w:pPr>
    </w:p>
    <w:p w14:paraId="22E83AC4" w14:textId="77777777" w:rsidR="00DB72D7" w:rsidRDefault="00DB72D7">
      <w:pPr>
        <w:spacing w:line="311" w:lineRule="exact"/>
        <w:rPr>
          <w:sz w:val="20"/>
          <w:szCs w:val="20"/>
        </w:rPr>
      </w:pPr>
    </w:p>
    <w:p w14:paraId="422337DC" w14:textId="77777777" w:rsidR="00DB72D7" w:rsidRDefault="002E293C">
      <w:pPr>
        <w:ind w:left="120"/>
        <w:rPr>
          <w:sz w:val="20"/>
          <w:szCs w:val="20"/>
        </w:rPr>
      </w:pPr>
      <w:r>
        <w:rPr>
          <w:rFonts w:ascii="Arial" w:eastAsia="Arial" w:hAnsi="Arial" w:cs="Arial"/>
          <w:b/>
          <w:bCs/>
          <w:sz w:val="20"/>
          <w:szCs w:val="20"/>
        </w:rPr>
        <w:t>Tabulka 4: Vzdělanostní struktura obyvatel dle Sčítání lidu, domů a bytů v roce 2011</w:t>
      </w:r>
    </w:p>
    <w:p w14:paraId="5C22D7C6" w14:textId="77777777" w:rsidR="00DB72D7" w:rsidRDefault="00DB72D7">
      <w:pPr>
        <w:spacing w:line="108" w:lineRule="exact"/>
        <w:rPr>
          <w:sz w:val="20"/>
          <w:szCs w:val="20"/>
        </w:rPr>
      </w:pPr>
    </w:p>
    <w:tbl>
      <w:tblPr>
        <w:tblW w:w="9240" w:type="dxa"/>
        <w:tblInd w:w="10" w:type="dxa"/>
        <w:tblBorders>
          <w:top w:val="single" w:sz="8" w:space="0" w:color="00000A"/>
          <w:left w:val="single" w:sz="8" w:space="0" w:color="00000A"/>
          <w:right w:val="single" w:sz="8" w:space="0" w:color="00000A"/>
          <w:insideV w:val="single" w:sz="8" w:space="0" w:color="00000A"/>
        </w:tblBorders>
        <w:tblCellMar>
          <w:left w:w="-10" w:type="dxa"/>
          <w:right w:w="0" w:type="dxa"/>
        </w:tblCellMar>
        <w:tblLook w:val="04A0" w:firstRow="1" w:lastRow="0" w:firstColumn="1" w:lastColumn="0" w:noHBand="0" w:noVBand="1"/>
      </w:tblPr>
      <w:tblGrid>
        <w:gridCol w:w="4380"/>
        <w:gridCol w:w="1560"/>
        <w:gridCol w:w="1700"/>
        <w:gridCol w:w="1600"/>
      </w:tblGrid>
      <w:tr w:rsidR="00DB72D7" w14:paraId="7A3524C7" w14:textId="77777777" w:rsidTr="00613CC7">
        <w:trPr>
          <w:trHeight w:val="270"/>
        </w:trPr>
        <w:tc>
          <w:tcPr>
            <w:tcW w:w="4380" w:type="dxa"/>
            <w:tcBorders>
              <w:top w:val="single" w:sz="8" w:space="0" w:color="00000A"/>
              <w:left w:val="single" w:sz="8" w:space="0" w:color="00000A"/>
              <w:right w:val="single" w:sz="8" w:space="0" w:color="00000A"/>
            </w:tcBorders>
            <w:tcMar>
              <w:left w:w="-10" w:type="dxa"/>
            </w:tcMar>
            <w:vAlign w:val="bottom"/>
          </w:tcPr>
          <w:p w14:paraId="3FBCB380" w14:textId="77777777" w:rsidR="00DB72D7" w:rsidRDefault="002E293C">
            <w:pPr>
              <w:ind w:left="260"/>
              <w:rPr>
                <w:sz w:val="20"/>
                <w:szCs w:val="20"/>
              </w:rPr>
            </w:pPr>
            <w:r>
              <w:rPr>
                <w:rFonts w:ascii="Calibri" w:eastAsia="Calibri" w:hAnsi="Calibri" w:cs="Calibri"/>
              </w:rPr>
              <w:t>Obyvatelstvo podle nejvyššího ukončeného</w:t>
            </w:r>
          </w:p>
        </w:tc>
        <w:tc>
          <w:tcPr>
            <w:tcW w:w="1560" w:type="dxa"/>
            <w:tcBorders>
              <w:top w:val="single" w:sz="8" w:space="0" w:color="00000A"/>
              <w:right w:val="single" w:sz="8" w:space="0" w:color="00000A"/>
            </w:tcBorders>
            <w:vAlign w:val="bottom"/>
          </w:tcPr>
          <w:p w14:paraId="453F16E8" w14:textId="77777777" w:rsidR="00DB72D7" w:rsidRDefault="002E293C">
            <w:pPr>
              <w:ind w:left="440"/>
              <w:rPr>
                <w:sz w:val="20"/>
                <w:szCs w:val="20"/>
              </w:rPr>
            </w:pPr>
            <w:r>
              <w:rPr>
                <w:rFonts w:ascii="Calibri" w:eastAsia="Calibri" w:hAnsi="Calibri" w:cs="Calibri"/>
              </w:rPr>
              <w:t>Celkem</w:t>
            </w:r>
          </w:p>
        </w:tc>
        <w:tc>
          <w:tcPr>
            <w:tcW w:w="1700" w:type="dxa"/>
            <w:tcBorders>
              <w:top w:val="single" w:sz="8" w:space="0" w:color="00000A"/>
              <w:right w:val="single" w:sz="8" w:space="0" w:color="00000A"/>
            </w:tcBorders>
            <w:vAlign w:val="bottom"/>
          </w:tcPr>
          <w:p w14:paraId="205EA138" w14:textId="77777777" w:rsidR="00DB72D7" w:rsidRDefault="002E293C">
            <w:pPr>
              <w:ind w:left="620"/>
              <w:rPr>
                <w:sz w:val="20"/>
                <w:szCs w:val="20"/>
              </w:rPr>
            </w:pPr>
            <w:r>
              <w:rPr>
                <w:rFonts w:ascii="Calibri" w:eastAsia="Calibri" w:hAnsi="Calibri" w:cs="Calibri"/>
              </w:rPr>
              <w:t>Muži</w:t>
            </w:r>
          </w:p>
        </w:tc>
        <w:tc>
          <w:tcPr>
            <w:tcW w:w="1600" w:type="dxa"/>
            <w:tcBorders>
              <w:top w:val="single" w:sz="8" w:space="0" w:color="00000A"/>
              <w:right w:val="single" w:sz="8" w:space="0" w:color="00000A"/>
            </w:tcBorders>
            <w:vAlign w:val="bottom"/>
          </w:tcPr>
          <w:p w14:paraId="695B9A23" w14:textId="77777777" w:rsidR="00DB72D7" w:rsidRDefault="002E293C">
            <w:pPr>
              <w:ind w:left="580"/>
              <w:rPr>
                <w:sz w:val="20"/>
                <w:szCs w:val="20"/>
              </w:rPr>
            </w:pPr>
            <w:r>
              <w:rPr>
                <w:rFonts w:ascii="Calibri" w:eastAsia="Calibri" w:hAnsi="Calibri" w:cs="Calibri"/>
              </w:rPr>
              <w:t>Ženy</w:t>
            </w:r>
          </w:p>
        </w:tc>
      </w:tr>
      <w:tr w:rsidR="00DB72D7" w14:paraId="2A8A7BB9" w14:textId="77777777" w:rsidTr="00613CC7">
        <w:trPr>
          <w:trHeight w:val="269"/>
        </w:trPr>
        <w:tc>
          <w:tcPr>
            <w:tcW w:w="4380" w:type="dxa"/>
            <w:tcBorders>
              <w:left w:val="single" w:sz="8" w:space="0" w:color="00000A"/>
              <w:right w:val="single" w:sz="8" w:space="0" w:color="00000A"/>
            </w:tcBorders>
            <w:tcMar>
              <w:left w:w="-10" w:type="dxa"/>
            </w:tcMar>
            <w:vAlign w:val="bottom"/>
          </w:tcPr>
          <w:p w14:paraId="63D0CDFE" w14:textId="77777777" w:rsidR="00DB72D7" w:rsidRDefault="002E293C">
            <w:pPr>
              <w:ind w:left="1820"/>
              <w:rPr>
                <w:sz w:val="20"/>
                <w:szCs w:val="20"/>
              </w:rPr>
            </w:pPr>
            <w:r>
              <w:rPr>
                <w:rFonts w:ascii="Calibri" w:eastAsia="Calibri" w:hAnsi="Calibri" w:cs="Calibri"/>
              </w:rPr>
              <w:t>vzdělání</w:t>
            </w:r>
          </w:p>
        </w:tc>
        <w:tc>
          <w:tcPr>
            <w:tcW w:w="1560" w:type="dxa"/>
            <w:tcBorders>
              <w:right w:val="single" w:sz="8" w:space="0" w:color="00000A"/>
            </w:tcBorders>
            <w:vAlign w:val="bottom"/>
          </w:tcPr>
          <w:p w14:paraId="5C7B7219" w14:textId="77777777" w:rsidR="00DB72D7" w:rsidRDefault="00DB72D7">
            <w:pPr>
              <w:rPr>
                <w:sz w:val="23"/>
                <w:szCs w:val="23"/>
              </w:rPr>
            </w:pPr>
          </w:p>
        </w:tc>
        <w:tc>
          <w:tcPr>
            <w:tcW w:w="1700" w:type="dxa"/>
            <w:tcBorders>
              <w:right w:val="single" w:sz="8" w:space="0" w:color="00000A"/>
            </w:tcBorders>
            <w:vAlign w:val="bottom"/>
          </w:tcPr>
          <w:p w14:paraId="06D50758" w14:textId="77777777" w:rsidR="00DB72D7" w:rsidRDefault="00DB72D7">
            <w:pPr>
              <w:rPr>
                <w:sz w:val="23"/>
                <w:szCs w:val="23"/>
              </w:rPr>
            </w:pPr>
          </w:p>
        </w:tc>
        <w:tc>
          <w:tcPr>
            <w:tcW w:w="1600" w:type="dxa"/>
            <w:tcBorders>
              <w:right w:val="single" w:sz="8" w:space="0" w:color="00000A"/>
            </w:tcBorders>
            <w:vAlign w:val="bottom"/>
          </w:tcPr>
          <w:p w14:paraId="358781C7" w14:textId="77777777" w:rsidR="00DB72D7" w:rsidRDefault="00DB72D7">
            <w:pPr>
              <w:rPr>
                <w:sz w:val="23"/>
                <w:szCs w:val="23"/>
              </w:rPr>
            </w:pPr>
          </w:p>
        </w:tc>
      </w:tr>
      <w:tr w:rsidR="00DB72D7" w14:paraId="33ED193B" w14:textId="77777777" w:rsidTr="00613CC7">
        <w:trPr>
          <w:trHeight w:val="128"/>
        </w:trPr>
        <w:tc>
          <w:tcPr>
            <w:tcW w:w="4380" w:type="dxa"/>
            <w:tcBorders>
              <w:left w:val="single" w:sz="8" w:space="0" w:color="00000A"/>
              <w:bottom w:val="single" w:sz="8" w:space="0" w:color="00000A"/>
              <w:right w:val="single" w:sz="8" w:space="0" w:color="00000A"/>
            </w:tcBorders>
            <w:tcMar>
              <w:left w:w="-10" w:type="dxa"/>
            </w:tcMar>
            <w:vAlign w:val="bottom"/>
          </w:tcPr>
          <w:p w14:paraId="1DB9262D" w14:textId="77777777" w:rsidR="00DB72D7" w:rsidRDefault="00DB72D7">
            <w:pPr>
              <w:rPr>
                <w:sz w:val="11"/>
                <w:szCs w:val="11"/>
              </w:rPr>
            </w:pPr>
          </w:p>
        </w:tc>
        <w:tc>
          <w:tcPr>
            <w:tcW w:w="1560" w:type="dxa"/>
            <w:tcBorders>
              <w:bottom w:val="single" w:sz="8" w:space="0" w:color="00000A"/>
              <w:right w:val="single" w:sz="8" w:space="0" w:color="00000A"/>
            </w:tcBorders>
            <w:vAlign w:val="bottom"/>
          </w:tcPr>
          <w:p w14:paraId="62FA4823" w14:textId="77777777" w:rsidR="00DB72D7" w:rsidRDefault="00DB72D7">
            <w:pPr>
              <w:rPr>
                <w:sz w:val="11"/>
                <w:szCs w:val="11"/>
              </w:rPr>
            </w:pPr>
          </w:p>
        </w:tc>
        <w:tc>
          <w:tcPr>
            <w:tcW w:w="1700" w:type="dxa"/>
            <w:tcBorders>
              <w:bottom w:val="single" w:sz="8" w:space="0" w:color="00000A"/>
              <w:right w:val="single" w:sz="8" w:space="0" w:color="00000A"/>
            </w:tcBorders>
            <w:vAlign w:val="bottom"/>
          </w:tcPr>
          <w:p w14:paraId="36AE64F8" w14:textId="77777777" w:rsidR="00DB72D7" w:rsidRDefault="00DB72D7">
            <w:pPr>
              <w:rPr>
                <w:sz w:val="11"/>
                <w:szCs w:val="11"/>
              </w:rPr>
            </w:pPr>
          </w:p>
        </w:tc>
        <w:tc>
          <w:tcPr>
            <w:tcW w:w="1600" w:type="dxa"/>
            <w:tcBorders>
              <w:bottom w:val="single" w:sz="8" w:space="0" w:color="00000A"/>
              <w:right w:val="single" w:sz="8" w:space="0" w:color="00000A"/>
            </w:tcBorders>
            <w:vAlign w:val="bottom"/>
          </w:tcPr>
          <w:p w14:paraId="5B645A67" w14:textId="77777777" w:rsidR="00DB72D7" w:rsidRDefault="00DB72D7">
            <w:pPr>
              <w:rPr>
                <w:sz w:val="11"/>
                <w:szCs w:val="11"/>
              </w:rPr>
            </w:pPr>
          </w:p>
        </w:tc>
      </w:tr>
      <w:tr w:rsidR="00DB72D7" w14:paraId="20E993AF" w14:textId="77777777" w:rsidTr="00613CC7">
        <w:trPr>
          <w:trHeight w:val="250"/>
        </w:trPr>
        <w:tc>
          <w:tcPr>
            <w:tcW w:w="4380" w:type="dxa"/>
            <w:tcBorders>
              <w:left w:val="single" w:sz="8" w:space="0" w:color="00000A"/>
              <w:right w:val="single" w:sz="8" w:space="0" w:color="00000A"/>
            </w:tcBorders>
            <w:tcMar>
              <w:left w:w="-10" w:type="dxa"/>
            </w:tcMar>
            <w:vAlign w:val="bottom"/>
          </w:tcPr>
          <w:p w14:paraId="29EDB0EB" w14:textId="77777777" w:rsidR="00DB72D7" w:rsidRDefault="002E293C">
            <w:pPr>
              <w:spacing w:line="250" w:lineRule="exact"/>
              <w:ind w:left="120"/>
              <w:rPr>
                <w:sz w:val="20"/>
                <w:szCs w:val="20"/>
              </w:rPr>
            </w:pPr>
            <w:r>
              <w:rPr>
                <w:rFonts w:ascii="Calibri" w:eastAsia="Calibri" w:hAnsi="Calibri" w:cs="Calibri"/>
              </w:rPr>
              <w:t>Obyvatelstvo ve věku 15 a více let</w:t>
            </w:r>
          </w:p>
        </w:tc>
        <w:tc>
          <w:tcPr>
            <w:tcW w:w="1560" w:type="dxa"/>
            <w:tcBorders>
              <w:right w:val="single" w:sz="8" w:space="0" w:color="00000A"/>
            </w:tcBorders>
            <w:vAlign w:val="bottom"/>
          </w:tcPr>
          <w:p w14:paraId="1EA901F6" w14:textId="77777777" w:rsidR="00DB72D7" w:rsidRDefault="002E293C">
            <w:pPr>
              <w:spacing w:line="250" w:lineRule="exact"/>
              <w:ind w:left="100"/>
              <w:rPr>
                <w:sz w:val="20"/>
                <w:szCs w:val="20"/>
              </w:rPr>
            </w:pPr>
            <w:r>
              <w:rPr>
                <w:rFonts w:ascii="Calibri" w:eastAsia="Calibri" w:hAnsi="Calibri" w:cs="Calibri"/>
              </w:rPr>
              <w:t>127</w:t>
            </w:r>
          </w:p>
        </w:tc>
        <w:tc>
          <w:tcPr>
            <w:tcW w:w="1700" w:type="dxa"/>
            <w:tcBorders>
              <w:right w:val="single" w:sz="8" w:space="0" w:color="00000A"/>
            </w:tcBorders>
            <w:vAlign w:val="bottom"/>
          </w:tcPr>
          <w:p w14:paraId="54BD04FF" w14:textId="77777777" w:rsidR="00DB72D7" w:rsidRDefault="002E293C">
            <w:pPr>
              <w:spacing w:line="250" w:lineRule="exact"/>
              <w:ind w:left="100"/>
              <w:rPr>
                <w:sz w:val="20"/>
                <w:szCs w:val="20"/>
              </w:rPr>
            </w:pPr>
            <w:r>
              <w:rPr>
                <w:rFonts w:ascii="Calibri" w:eastAsia="Calibri" w:hAnsi="Calibri" w:cs="Calibri"/>
              </w:rPr>
              <w:t>62</w:t>
            </w:r>
          </w:p>
        </w:tc>
        <w:tc>
          <w:tcPr>
            <w:tcW w:w="1600" w:type="dxa"/>
            <w:tcBorders>
              <w:right w:val="single" w:sz="8" w:space="0" w:color="00000A"/>
            </w:tcBorders>
            <w:vAlign w:val="bottom"/>
          </w:tcPr>
          <w:p w14:paraId="7275812D" w14:textId="77777777" w:rsidR="00DB72D7" w:rsidRDefault="002E293C">
            <w:pPr>
              <w:spacing w:line="250" w:lineRule="exact"/>
              <w:ind w:left="100"/>
              <w:rPr>
                <w:sz w:val="20"/>
                <w:szCs w:val="20"/>
              </w:rPr>
            </w:pPr>
            <w:r>
              <w:rPr>
                <w:rFonts w:ascii="Calibri" w:eastAsia="Calibri" w:hAnsi="Calibri" w:cs="Calibri"/>
              </w:rPr>
              <w:t>65</w:t>
            </w:r>
          </w:p>
        </w:tc>
      </w:tr>
      <w:tr w:rsidR="00DB72D7" w14:paraId="4602C01A" w14:textId="77777777" w:rsidTr="00613CC7">
        <w:trPr>
          <w:trHeight w:val="129"/>
        </w:trPr>
        <w:tc>
          <w:tcPr>
            <w:tcW w:w="4380" w:type="dxa"/>
            <w:tcBorders>
              <w:left w:val="single" w:sz="8" w:space="0" w:color="00000A"/>
              <w:bottom w:val="single" w:sz="8" w:space="0" w:color="00000A"/>
              <w:right w:val="single" w:sz="8" w:space="0" w:color="00000A"/>
            </w:tcBorders>
            <w:tcMar>
              <w:left w:w="-10" w:type="dxa"/>
            </w:tcMar>
            <w:vAlign w:val="bottom"/>
          </w:tcPr>
          <w:p w14:paraId="3BD36FA0" w14:textId="77777777" w:rsidR="00DB72D7" w:rsidRDefault="00DB72D7">
            <w:pPr>
              <w:rPr>
                <w:sz w:val="11"/>
                <w:szCs w:val="11"/>
              </w:rPr>
            </w:pPr>
          </w:p>
        </w:tc>
        <w:tc>
          <w:tcPr>
            <w:tcW w:w="1560" w:type="dxa"/>
            <w:tcBorders>
              <w:bottom w:val="single" w:sz="8" w:space="0" w:color="00000A"/>
              <w:right w:val="single" w:sz="8" w:space="0" w:color="00000A"/>
            </w:tcBorders>
            <w:vAlign w:val="bottom"/>
          </w:tcPr>
          <w:p w14:paraId="396E18CE" w14:textId="77777777" w:rsidR="00DB72D7" w:rsidRDefault="00DB72D7">
            <w:pPr>
              <w:rPr>
                <w:sz w:val="11"/>
                <w:szCs w:val="11"/>
              </w:rPr>
            </w:pPr>
          </w:p>
        </w:tc>
        <w:tc>
          <w:tcPr>
            <w:tcW w:w="1700" w:type="dxa"/>
            <w:tcBorders>
              <w:bottom w:val="single" w:sz="8" w:space="0" w:color="00000A"/>
              <w:right w:val="single" w:sz="8" w:space="0" w:color="00000A"/>
            </w:tcBorders>
            <w:vAlign w:val="bottom"/>
          </w:tcPr>
          <w:p w14:paraId="4FBA5BD8" w14:textId="77777777" w:rsidR="00DB72D7" w:rsidRDefault="00DB72D7">
            <w:pPr>
              <w:rPr>
                <w:sz w:val="11"/>
                <w:szCs w:val="11"/>
              </w:rPr>
            </w:pPr>
          </w:p>
        </w:tc>
        <w:tc>
          <w:tcPr>
            <w:tcW w:w="1600" w:type="dxa"/>
            <w:tcBorders>
              <w:bottom w:val="single" w:sz="8" w:space="0" w:color="00000A"/>
              <w:right w:val="single" w:sz="8" w:space="0" w:color="00000A"/>
            </w:tcBorders>
            <w:vAlign w:val="bottom"/>
          </w:tcPr>
          <w:p w14:paraId="3B625279" w14:textId="77777777" w:rsidR="00DB72D7" w:rsidRDefault="00DB72D7">
            <w:pPr>
              <w:rPr>
                <w:sz w:val="11"/>
                <w:szCs w:val="11"/>
              </w:rPr>
            </w:pPr>
          </w:p>
        </w:tc>
      </w:tr>
      <w:tr w:rsidR="00DB72D7" w14:paraId="63C16FDD" w14:textId="77777777" w:rsidTr="00613CC7">
        <w:trPr>
          <w:trHeight w:val="250"/>
        </w:trPr>
        <w:tc>
          <w:tcPr>
            <w:tcW w:w="4380" w:type="dxa"/>
            <w:tcBorders>
              <w:left w:val="single" w:sz="8" w:space="0" w:color="00000A"/>
              <w:right w:val="single" w:sz="8" w:space="0" w:color="00000A"/>
            </w:tcBorders>
            <w:tcMar>
              <w:left w:w="-10" w:type="dxa"/>
            </w:tcMar>
            <w:vAlign w:val="bottom"/>
          </w:tcPr>
          <w:p w14:paraId="72907E9B" w14:textId="77777777" w:rsidR="00DB72D7" w:rsidRDefault="002E293C">
            <w:pPr>
              <w:spacing w:line="250" w:lineRule="exact"/>
              <w:ind w:left="120"/>
              <w:rPr>
                <w:sz w:val="20"/>
                <w:szCs w:val="20"/>
              </w:rPr>
            </w:pPr>
            <w:r>
              <w:rPr>
                <w:rFonts w:ascii="Calibri" w:eastAsia="Calibri" w:hAnsi="Calibri" w:cs="Calibri"/>
              </w:rPr>
              <w:t>Bez vzdělání</w:t>
            </w:r>
          </w:p>
        </w:tc>
        <w:tc>
          <w:tcPr>
            <w:tcW w:w="1560" w:type="dxa"/>
            <w:tcBorders>
              <w:right w:val="single" w:sz="8" w:space="0" w:color="00000A"/>
            </w:tcBorders>
            <w:vAlign w:val="bottom"/>
          </w:tcPr>
          <w:p w14:paraId="2C56065B" w14:textId="77777777" w:rsidR="00DB72D7" w:rsidRDefault="002E293C">
            <w:pPr>
              <w:spacing w:line="250" w:lineRule="exact"/>
              <w:ind w:left="100"/>
              <w:rPr>
                <w:sz w:val="20"/>
                <w:szCs w:val="20"/>
              </w:rPr>
            </w:pPr>
            <w:r>
              <w:rPr>
                <w:rFonts w:ascii="Calibri" w:eastAsia="Calibri" w:hAnsi="Calibri" w:cs="Calibri"/>
              </w:rPr>
              <w:t>0</w:t>
            </w:r>
          </w:p>
        </w:tc>
        <w:tc>
          <w:tcPr>
            <w:tcW w:w="1700" w:type="dxa"/>
            <w:tcBorders>
              <w:right w:val="single" w:sz="8" w:space="0" w:color="00000A"/>
            </w:tcBorders>
            <w:vAlign w:val="bottom"/>
          </w:tcPr>
          <w:p w14:paraId="7B3EA93F" w14:textId="77777777" w:rsidR="00DB72D7" w:rsidRDefault="002E293C">
            <w:pPr>
              <w:spacing w:line="250" w:lineRule="exact"/>
              <w:ind w:left="100"/>
              <w:rPr>
                <w:sz w:val="20"/>
                <w:szCs w:val="20"/>
              </w:rPr>
            </w:pPr>
            <w:r>
              <w:rPr>
                <w:rFonts w:ascii="Calibri" w:eastAsia="Calibri" w:hAnsi="Calibri" w:cs="Calibri"/>
              </w:rPr>
              <w:t>0</w:t>
            </w:r>
          </w:p>
        </w:tc>
        <w:tc>
          <w:tcPr>
            <w:tcW w:w="1600" w:type="dxa"/>
            <w:tcBorders>
              <w:right w:val="single" w:sz="8" w:space="0" w:color="00000A"/>
            </w:tcBorders>
            <w:vAlign w:val="bottom"/>
          </w:tcPr>
          <w:p w14:paraId="2DEFCE13" w14:textId="77777777" w:rsidR="00DB72D7" w:rsidRDefault="002E293C">
            <w:pPr>
              <w:spacing w:line="250" w:lineRule="exact"/>
              <w:ind w:left="100"/>
              <w:rPr>
                <w:sz w:val="20"/>
                <w:szCs w:val="20"/>
              </w:rPr>
            </w:pPr>
            <w:r>
              <w:rPr>
                <w:rFonts w:ascii="Calibri" w:eastAsia="Calibri" w:hAnsi="Calibri" w:cs="Calibri"/>
              </w:rPr>
              <w:t>0</w:t>
            </w:r>
          </w:p>
        </w:tc>
      </w:tr>
      <w:tr w:rsidR="00DB72D7" w14:paraId="22784FF8" w14:textId="77777777" w:rsidTr="00613CC7">
        <w:trPr>
          <w:trHeight w:val="128"/>
        </w:trPr>
        <w:tc>
          <w:tcPr>
            <w:tcW w:w="4380" w:type="dxa"/>
            <w:tcBorders>
              <w:left w:val="single" w:sz="8" w:space="0" w:color="00000A"/>
              <w:bottom w:val="single" w:sz="8" w:space="0" w:color="00000A"/>
              <w:right w:val="single" w:sz="8" w:space="0" w:color="00000A"/>
            </w:tcBorders>
            <w:tcMar>
              <w:left w:w="-10" w:type="dxa"/>
            </w:tcMar>
            <w:vAlign w:val="bottom"/>
          </w:tcPr>
          <w:p w14:paraId="0EED5DA3" w14:textId="77777777" w:rsidR="00DB72D7" w:rsidRDefault="00DB72D7">
            <w:pPr>
              <w:rPr>
                <w:sz w:val="11"/>
                <w:szCs w:val="11"/>
              </w:rPr>
            </w:pPr>
          </w:p>
        </w:tc>
        <w:tc>
          <w:tcPr>
            <w:tcW w:w="1560" w:type="dxa"/>
            <w:tcBorders>
              <w:bottom w:val="single" w:sz="8" w:space="0" w:color="00000A"/>
              <w:right w:val="single" w:sz="8" w:space="0" w:color="00000A"/>
            </w:tcBorders>
            <w:vAlign w:val="bottom"/>
          </w:tcPr>
          <w:p w14:paraId="432DDC5A" w14:textId="77777777" w:rsidR="00DB72D7" w:rsidRDefault="00DB72D7">
            <w:pPr>
              <w:rPr>
                <w:sz w:val="11"/>
                <w:szCs w:val="11"/>
              </w:rPr>
            </w:pPr>
          </w:p>
        </w:tc>
        <w:tc>
          <w:tcPr>
            <w:tcW w:w="1700" w:type="dxa"/>
            <w:tcBorders>
              <w:bottom w:val="single" w:sz="8" w:space="0" w:color="00000A"/>
              <w:right w:val="single" w:sz="8" w:space="0" w:color="00000A"/>
            </w:tcBorders>
            <w:vAlign w:val="bottom"/>
          </w:tcPr>
          <w:p w14:paraId="516B53FE" w14:textId="77777777" w:rsidR="00DB72D7" w:rsidRDefault="00DB72D7">
            <w:pPr>
              <w:rPr>
                <w:sz w:val="11"/>
                <w:szCs w:val="11"/>
              </w:rPr>
            </w:pPr>
          </w:p>
        </w:tc>
        <w:tc>
          <w:tcPr>
            <w:tcW w:w="1600" w:type="dxa"/>
            <w:tcBorders>
              <w:bottom w:val="single" w:sz="8" w:space="0" w:color="00000A"/>
              <w:right w:val="single" w:sz="8" w:space="0" w:color="00000A"/>
            </w:tcBorders>
            <w:vAlign w:val="bottom"/>
          </w:tcPr>
          <w:p w14:paraId="1D821550" w14:textId="77777777" w:rsidR="00DB72D7" w:rsidRDefault="00DB72D7">
            <w:pPr>
              <w:rPr>
                <w:sz w:val="11"/>
                <w:szCs w:val="11"/>
              </w:rPr>
            </w:pPr>
          </w:p>
        </w:tc>
      </w:tr>
      <w:tr w:rsidR="00DB72D7" w14:paraId="28094CBB" w14:textId="77777777" w:rsidTr="00613CC7">
        <w:trPr>
          <w:trHeight w:val="250"/>
        </w:trPr>
        <w:tc>
          <w:tcPr>
            <w:tcW w:w="4380" w:type="dxa"/>
            <w:tcBorders>
              <w:left w:val="single" w:sz="8" w:space="0" w:color="00000A"/>
              <w:right w:val="single" w:sz="8" w:space="0" w:color="00000A"/>
            </w:tcBorders>
            <w:tcMar>
              <w:left w:w="-10" w:type="dxa"/>
            </w:tcMar>
            <w:vAlign w:val="bottom"/>
          </w:tcPr>
          <w:p w14:paraId="7CA08F84" w14:textId="77777777" w:rsidR="00DB72D7" w:rsidRDefault="002E293C">
            <w:pPr>
              <w:spacing w:line="250" w:lineRule="exact"/>
              <w:ind w:left="120"/>
              <w:rPr>
                <w:sz w:val="20"/>
                <w:szCs w:val="20"/>
              </w:rPr>
            </w:pPr>
            <w:r>
              <w:rPr>
                <w:rFonts w:ascii="Calibri" w:eastAsia="Calibri" w:hAnsi="Calibri" w:cs="Calibri"/>
              </w:rPr>
              <w:t>Základní včetně neukončeného</w:t>
            </w:r>
          </w:p>
        </w:tc>
        <w:tc>
          <w:tcPr>
            <w:tcW w:w="1560" w:type="dxa"/>
            <w:tcBorders>
              <w:right w:val="single" w:sz="8" w:space="0" w:color="00000A"/>
            </w:tcBorders>
            <w:vAlign w:val="bottom"/>
          </w:tcPr>
          <w:p w14:paraId="36AEC486" w14:textId="77777777" w:rsidR="00DB72D7" w:rsidRDefault="002E293C">
            <w:pPr>
              <w:spacing w:line="250" w:lineRule="exact"/>
              <w:ind w:left="100"/>
              <w:rPr>
                <w:sz w:val="20"/>
                <w:szCs w:val="20"/>
              </w:rPr>
            </w:pPr>
            <w:r>
              <w:rPr>
                <w:rFonts w:ascii="Calibri" w:eastAsia="Calibri" w:hAnsi="Calibri" w:cs="Calibri"/>
              </w:rPr>
              <w:t>21</w:t>
            </w:r>
          </w:p>
        </w:tc>
        <w:tc>
          <w:tcPr>
            <w:tcW w:w="1700" w:type="dxa"/>
            <w:tcBorders>
              <w:right w:val="single" w:sz="8" w:space="0" w:color="00000A"/>
            </w:tcBorders>
            <w:vAlign w:val="bottom"/>
          </w:tcPr>
          <w:p w14:paraId="69B60F09" w14:textId="77777777" w:rsidR="00DB72D7" w:rsidRDefault="002E293C">
            <w:pPr>
              <w:spacing w:line="250" w:lineRule="exact"/>
              <w:ind w:left="100"/>
              <w:rPr>
                <w:sz w:val="20"/>
                <w:szCs w:val="20"/>
              </w:rPr>
            </w:pPr>
            <w:r>
              <w:rPr>
                <w:rFonts w:ascii="Calibri" w:eastAsia="Calibri" w:hAnsi="Calibri" w:cs="Calibri"/>
              </w:rPr>
              <w:t>4</w:t>
            </w:r>
          </w:p>
        </w:tc>
        <w:tc>
          <w:tcPr>
            <w:tcW w:w="1600" w:type="dxa"/>
            <w:tcBorders>
              <w:right w:val="single" w:sz="8" w:space="0" w:color="00000A"/>
            </w:tcBorders>
            <w:vAlign w:val="bottom"/>
          </w:tcPr>
          <w:p w14:paraId="086BBB9E" w14:textId="77777777" w:rsidR="00DB72D7" w:rsidRDefault="002E293C">
            <w:pPr>
              <w:spacing w:line="250" w:lineRule="exact"/>
              <w:ind w:left="100"/>
              <w:rPr>
                <w:sz w:val="20"/>
                <w:szCs w:val="20"/>
              </w:rPr>
            </w:pPr>
            <w:r>
              <w:rPr>
                <w:rFonts w:ascii="Calibri" w:eastAsia="Calibri" w:hAnsi="Calibri" w:cs="Calibri"/>
              </w:rPr>
              <w:t>17</w:t>
            </w:r>
          </w:p>
        </w:tc>
      </w:tr>
      <w:tr w:rsidR="00DB72D7" w14:paraId="0E1C6D50" w14:textId="77777777" w:rsidTr="00613CC7">
        <w:trPr>
          <w:trHeight w:val="128"/>
        </w:trPr>
        <w:tc>
          <w:tcPr>
            <w:tcW w:w="4380" w:type="dxa"/>
            <w:tcBorders>
              <w:left w:val="single" w:sz="8" w:space="0" w:color="00000A"/>
              <w:bottom w:val="single" w:sz="8" w:space="0" w:color="00000A"/>
              <w:right w:val="single" w:sz="8" w:space="0" w:color="00000A"/>
            </w:tcBorders>
            <w:tcMar>
              <w:left w:w="-10" w:type="dxa"/>
            </w:tcMar>
            <w:vAlign w:val="bottom"/>
          </w:tcPr>
          <w:p w14:paraId="07D15B7B" w14:textId="77777777" w:rsidR="00DB72D7" w:rsidRDefault="00DB72D7">
            <w:pPr>
              <w:rPr>
                <w:sz w:val="11"/>
                <w:szCs w:val="11"/>
              </w:rPr>
            </w:pPr>
          </w:p>
        </w:tc>
        <w:tc>
          <w:tcPr>
            <w:tcW w:w="1560" w:type="dxa"/>
            <w:tcBorders>
              <w:bottom w:val="single" w:sz="8" w:space="0" w:color="00000A"/>
              <w:right w:val="single" w:sz="8" w:space="0" w:color="00000A"/>
            </w:tcBorders>
            <w:vAlign w:val="bottom"/>
          </w:tcPr>
          <w:p w14:paraId="05AF4458" w14:textId="77777777" w:rsidR="00DB72D7" w:rsidRDefault="00DB72D7">
            <w:pPr>
              <w:rPr>
                <w:sz w:val="11"/>
                <w:szCs w:val="11"/>
              </w:rPr>
            </w:pPr>
          </w:p>
        </w:tc>
        <w:tc>
          <w:tcPr>
            <w:tcW w:w="1700" w:type="dxa"/>
            <w:tcBorders>
              <w:bottom w:val="single" w:sz="8" w:space="0" w:color="00000A"/>
              <w:right w:val="single" w:sz="8" w:space="0" w:color="00000A"/>
            </w:tcBorders>
            <w:vAlign w:val="bottom"/>
          </w:tcPr>
          <w:p w14:paraId="2FDDA276" w14:textId="77777777" w:rsidR="00DB72D7" w:rsidRDefault="00DB72D7">
            <w:pPr>
              <w:rPr>
                <w:sz w:val="11"/>
                <w:szCs w:val="11"/>
              </w:rPr>
            </w:pPr>
          </w:p>
        </w:tc>
        <w:tc>
          <w:tcPr>
            <w:tcW w:w="1600" w:type="dxa"/>
            <w:tcBorders>
              <w:bottom w:val="single" w:sz="8" w:space="0" w:color="00000A"/>
              <w:right w:val="single" w:sz="8" w:space="0" w:color="00000A"/>
            </w:tcBorders>
            <w:vAlign w:val="bottom"/>
          </w:tcPr>
          <w:p w14:paraId="64AE4F13" w14:textId="77777777" w:rsidR="00DB72D7" w:rsidRDefault="00DB72D7">
            <w:pPr>
              <w:rPr>
                <w:sz w:val="11"/>
                <w:szCs w:val="11"/>
              </w:rPr>
            </w:pPr>
          </w:p>
        </w:tc>
      </w:tr>
      <w:tr w:rsidR="00DB72D7" w14:paraId="1A66FE3E" w14:textId="77777777" w:rsidTr="00613CC7">
        <w:trPr>
          <w:trHeight w:val="250"/>
        </w:trPr>
        <w:tc>
          <w:tcPr>
            <w:tcW w:w="4380" w:type="dxa"/>
            <w:tcBorders>
              <w:left w:val="single" w:sz="8" w:space="0" w:color="00000A"/>
              <w:right w:val="single" w:sz="8" w:space="0" w:color="00000A"/>
            </w:tcBorders>
            <w:tcMar>
              <w:left w:w="-10" w:type="dxa"/>
            </w:tcMar>
            <w:vAlign w:val="bottom"/>
          </w:tcPr>
          <w:p w14:paraId="739A4EA1" w14:textId="77777777" w:rsidR="00DB72D7" w:rsidRDefault="002E293C">
            <w:pPr>
              <w:spacing w:line="250" w:lineRule="exact"/>
              <w:ind w:left="120"/>
              <w:rPr>
                <w:sz w:val="20"/>
                <w:szCs w:val="20"/>
              </w:rPr>
            </w:pPr>
            <w:r>
              <w:rPr>
                <w:rFonts w:ascii="Calibri" w:eastAsia="Calibri" w:hAnsi="Calibri" w:cs="Calibri"/>
              </w:rPr>
              <w:t>Střední vč. vyučení (bez maturity)</w:t>
            </w:r>
          </w:p>
        </w:tc>
        <w:tc>
          <w:tcPr>
            <w:tcW w:w="1560" w:type="dxa"/>
            <w:tcBorders>
              <w:right w:val="single" w:sz="8" w:space="0" w:color="00000A"/>
            </w:tcBorders>
            <w:vAlign w:val="bottom"/>
          </w:tcPr>
          <w:p w14:paraId="01C77C04" w14:textId="77777777" w:rsidR="00DB72D7" w:rsidRDefault="002E293C">
            <w:pPr>
              <w:spacing w:line="250" w:lineRule="exact"/>
              <w:ind w:left="100"/>
              <w:rPr>
                <w:sz w:val="20"/>
                <w:szCs w:val="20"/>
              </w:rPr>
            </w:pPr>
            <w:r>
              <w:rPr>
                <w:rFonts w:ascii="Calibri" w:eastAsia="Calibri" w:hAnsi="Calibri" w:cs="Calibri"/>
              </w:rPr>
              <w:t>56</w:t>
            </w:r>
          </w:p>
        </w:tc>
        <w:tc>
          <w:tcPr>
            <w:tcW w:w="1700" w:type="dxa"/>
            <w:tcBorders>
              <w:right w:val="single" w:sz="8" w:space="0" w:color="00000A"/>
            </w:tcBorders>
            <w:vAlign w:val="bottom"/>
          </w:tcPr>
          <w:p w14:paraId="5CED4CF0" w14:textId="77777777" w:rsidR="00DB72D7" w:rsidRDefault="002E293C">
            <w:pPr>
              <w:spacing w:line="250" w:lineRule="exact"/>
              <w:ind w:left="100"/>
              <w:rPr>
                <w:sz w:val="20"/>
                <w:szCs w:val="20"/>
              </w:rPr>
            </w:pPr>
            <w:r>
              <w:rPr>
                <w:rFonts w:ascii="Calibri" w:eastAsia="Calibri" w:hAnsi="Calibri" w:cs="Calibri"/>
              </w:rPr>
              <w:t>37</w:t>
            </w:r>
          </w:p>
        </w:tc>
        <w:tc>
          <w:tcPr>
            <w:tcW w:w="1600" w:type="dxa"/>
            <w:tcBorders>
              <w:right w:val="single" w:sz="8" w:space="0" w:color="00000A"/>
            </w:tcBorders>
            <w:vAlign w:val="bottom"/>
          </w:tcPr>
          <w:p w14:paraId="16AD88D5" w14:textId="77777777" w:rsidR="00DB72D7" w:rsidRDefault="002E293C">
            <w:pPr>
              <w:spacing w:line="250" w:lineRule="exact"/>
              <w:ind w:left="100"/>
              <w:rPr>
                <w:sz w:val="20"/>
                <w:szCs w:val="20"/>
              </w:rPr>
            </w:pPr>
            <w:r>
              <w:rPr>
                <w:rFonts w:ascii="Calibri" w:eastAsia="Calibri" w:hAnsi="Calibri" w:cs="Calibri"/>
              </w:rPr>
              <w:t>19</w:t>
            </w:r>
          </w:p>
        </w:tc>
      </w:tr>
      <w:tr w:rsidR="00DB72D7" w14:paraId="123FC72A" w14:textId="77777777" w:rsidTr="00613CC7">
        <w:trPr>
          <w:trHeight w:val="128"/>
        </w:trPr>
        <w:tc>
          <w:tcPr>
            <w:tcW w:w="4380" w:type="dxa"/>
            <w:tcBorders>
              <w:left w:val="single" w:sz="8" w:space="0" w:color="00000A"/>
              <w:bottom w:val="single" w:sz="8" w:space="0" w:color="00000A"/>
              <w:right w:val="single" w:sz="8" w:space="0" w:color="00000A"/>
            </w:tcBorders>
            <w:tcMar>
              <w:left w:w="-10" w:type="dxa"/>
            </w:tcMar>
            <w:vAlign w:val="bottom"/>
          </w:tcPr>
          <w:p w14:paraId="7C344019" w14:textId="77777777" w:rsidR="00DB72D7" w:rsidRDefault="00DB72D7">
            <w:pPr>
              <w:rPr>
                <w:sz w:val="11"/>
                <w:szCs w:val="11"/>
              </w:rPr>
            </w:pPr>
          </w:p>
        </w:tc>
        <w:tc>
          <w:tcPr>
            <w:tcW w:w="1560" w:type="dxa"/>
            <w:tcBorders>
              <w:bottom w:val="single" w:sz="8" w:space="0" w:color="00000A"/>
              <w:right w:val="single" w:sz="8" w:space="0" w:color="00000A"/>
            </w:tcBorders>
            <w:vAlign w:val="bottom"/>
          </w:tcPr>
          <w:p w14:paraId="7B8C0C65" w14:textId="77777777" w:rsidR="00DB72D7" w:rsidRDefault="00DB72D7">
            <w:pPr>
              <w:rPr>
                <w:sz w:val="11"/>
                <w:szCs w:val="11"/>
              </w:rPr>
            </w:pPr>
          </w:p>
        </w:tc>
        <w:tc>
          <w:tcPr>
            <w:tcW w:w="1700" w:type="dxa"/>
            <w:tcBorders>
              <w:bottom w:val="single" w:sz="8" w:space="0" w:color="00000A"/>
              <w:right w:val="single" w:sz="8" w:space="0" w:color="00000A"/>
            </w:tcBorders>
            <w:vAlign w:val="bottom"/>
          </w:tcPr>
          <w:p w14:paraId="46C46EB6" w14:textId="77777777" w:rsidR="00DB72D7" w:rsidRDefault="00DB72D7">
            <w:pPr>
              <w:rPr>
                <w:sz w:val="11"/>
                <w:szCs w:val="11"/>
              </w:rPr>
            </w:pPr>
          </w:p>
        </w:tc>
        <w:tc>
          <w:tcPr>
            <w:tcW w:w="1600" w:type="dxa"/>
            <w:tcBorders>
              <w:bottom w:val="single" w:sz="8" w:space="0" w:color="00000A"/>
              <w:right w:val="single" w:sz="8" w:space="0" w:color="00000A"/>
            </w:tcBorders>
            <w:vAlign w:val="bottom"/>
          </w:tcPr>
          <w:p w14:paraId="78D804DF" w14:textId="77777777" w:rsidR="00DB72D7" w:rsidRDefault="00DB72D7">
            <w:pPr>
              <w:rPr>
                <w:sz w:val="11"/>
                <w:szCs w:val="11"/>
              </w:rPr>
            </w:pPr>
          </w:p>
        </w:tc>
      </w:tr>
      <w:tr w:rsidR="00DB72D7" w14:paraId="1DD3C8B2" w14:textId="77777777" w:rsidTr="00613CC7">
        <w:trPr>
          <w:trHeight w:val="250"/>
        </w:trPr>
        <w:tc>
          <w:tcPr>
            <w:tcW w:w="4380" w:type="dxa"/>
            <w:tcBorders>
              <w:left w:val="single" w:sz="8" w:space="0" w:color="00000A"/>
              <w:right w:val="single" w:sz="8" w:space="0" w:color="00000A"/>
            </w:tcBorders>
            <w:tcMar>
              <w:left w:w="-10" w:type="dxa"/>
            </w:tcMar>
            <w:vAlign w:val="bottom"/>
          </w:tcPr>
          <w:p w14:paraId="33C85C51" w14:textId="77777777" w:rsidR="00DB72D7" w:rsidRDefault="002E293C">
            <w:pPr>
              <w:spacing w:line="250" w:lineRule="exact"/>
              <w:ind w:left="120"/>
              <w:rPr>
                <w:sz w:val="20"/>
                <w:szCs w:val="20"/>
              </w:rPr>
            </w:pPr>
            <w:r>
              <w:rPr>
                <w:rFonts w:ascii="Calibri" w:eastAsia="Calibri" w:hAnsi="Calibri" w:cs="Calibri"/>
              </w:rPr>
              <w:t>Úplné střední (s maturitou)</w:t>
            </w:r>
          </w:p>
        </w:tc>
        <w:tc>
          <w:tcPr>
            <w:tcW w:w="1560" w:type="dxa"/>
            <w:tcBorders>
              <w:right w:val="single" w:sz="8" w:space="0" w:color="00000A"/>
            </w:tcBorders>
            <w:vAlign w:val="bottom"/>
          </w:tcPr>
          <w:p w14:paraId="288A62E6" w14:textId="77777777" w:rsidR="00DB72D7" w:rsidRDefault="002E293C">
            <w:pPr>
              <w:spacing w:line="250" w:lineRule="exact"/>
              <w:ind w:left="100"/>
              <w:rPr>
                <w:sz w:val="20"/>
                <w:szCs w:val="20"/>
              </w:rPr>
            </w:pPr>
            <w:r>
              <w:rPr>
                <w:rFonts w:ascii="Calibri" w:eastAsia="Calibri" w:hAnsi="Calibri" w:cs="Calibri"/>
              </w:rPr>
              <w:t>28</w:t>
            </w:r>
          </w:p>
        </w:tc>
        <w:tc>
          <w:tcPr>
            <w:tcW w:w="1700" w:type="dxa"/>
            <w:tcBorders>
              <w:right w:val="single" w:sz="8" w:space="0" w:color="00000A"/>
            </w:tcBorders>
            <w:vAlign w:val="bottom"/>
          </w:tcPr>
          <w:p w14:paraId="6000D25E" w14:textId="77777777" w:rsidR="00DB72D7" w:rsidRDefault="002E293C">
            <w:pPr>
              <w:spacing w:line="250" w:lineRule="exact"/>
              <w:ind w:left="100"/>
              <w:rPr>
                <w:sz w:val="20"/>
                <w:szCs w:val="20"/>
              </w:rPr>
            </w:pPr>
            <w:r>
              <w:rPr>
                <w:rFonts w:ascii="Calibri" w:eastAsia="Calibri" w:hAnsi="Calibri" w:cs="Calibri"/>
              </w:rPr>
              <w:t>8</w:t>
            </w:r>
          </w:p>
        </w:tc>
        <w:tc>
          <w:tcPr>
            <w:tcW w:w="1600" w:type="dxa"/>
            <w:tcBorders>
              <w:right w:val="single" w:sz="8" w:space="0" w:color="00000A"/>
            </w:tcBorders>
            <w:vAlign w:val="bottom"/>
          </w:tcPr>
          <w:p w14:paraId="1A933E90" w14:textId="77777777" w:rsidR="00DB72D7" w:rsidRDefault="002E293C">
            <w:pPr>
              <w:spacing w:line="250" w:lineRule="exact"/>
              <w:ind w:left="100"/>
              <w:rPr>
                <w:sz w:val="20"/>
                <w:szCs w:val="20"/>
              </w:rPr>
            </w:pPr>
            <w:r>
              <w:rPr>
                <w:rFonts w:ascii="Calibri" w:eastAsia="Calibri" w:hAnsi="Calibri" w:cs="Calibri"/>
              </w:rPr>
              <w:t>20</w:t>
            </w:r>
          </w:p>
        </w:tc>
      </w:tr>
      <w:tr w:rsidR="00DB72D7" w14:paraId="73B40B5F" w14:textId="77777777" w:rsidTr="00613CC7">
        <w:trPr>
          <w:trHeight w:val="128"/>
        </w:trPr>
        <w:tc>
          <w:tcPr>
            <w:tcW w:w="4380" w:type="dxa"/>
            <w:tcBorders>
              <w:left w:val="single" w:sz="8" w:space="0" w:color="00000A"/>
              <w:bottom w:val="single" w:sz="8" w:space="0" w:color="00000A"/>
              <w:right w:val="single" w:sz="8" w:space="0" w:color="00000A"/>
            </w:tcBorders>
            <w:tcMar>
              <w:left w:w="-10" w:type="dxa"/>
            </w:tcMar>
            <w:vAlign w:val="bottom"/>
          </w:tcPr>
          <w:p w14:paraId="60C718D9" w14:textId="77777777" w:rsidR="00DB72D7" w:rsidRDefault="00DB72D7">
            <w:pPr>
              <w:rPr>
                <w:sz w:val="11"/>
                <w:szCs w:val="11"/>
              </w:rPr>
            </w:pPr>
          </w:p>
        </w:tc>
        <w:tc>
          <w:tcPr>
            <w:tcW w:w="1560" w:type="dxa"/>
            <w:tcBorders>
              <w:bottom w:val="single" w:sz="8" w:space="0" w:color="00000A"/>
              <w:right w:val="single" w:sz="8" w:space="0" w:color="00000A"/>
            </w:tcBorders>
            <w:vAlign w:val="bottom"/>
          </w:tcPr>
          <w:p w14:paraId="511121E9" w14:textId="77777777" w:rsidR="00DB72D7" w:rsidRDefault="00DB72D7">
            <w:pPr>
              <w:rPr>
                <w:sz w:val="11"/>
                <w:szCs w:val="11"/>
              </w:rPr>
            </w:pPr>
          </w:p>
        </w:tc>
        <w:tc>
          <w:tcPr>
            <w:tcW w:w="1700" w:type="dxa"/>
            <w:tcBorders>
              <w:bottom w:val="single" w:sz="8" w:space="0" w:color="00000A"/>
              <w:right w:val="single" w:sz="8" w:space="0" w:color="00000A"/>
            </w:tcBorders>
            <w:vAlign w:val="bottom"/>
          </w:tcPr>
          <w:p w14:paraId="194EC2C3" w14:textId="77777777" w:rsidR="00DB72D7" w:rsidRDefault="00DB72D7">
            <w:pPr>
              <w:rPr>
                <w:sz w:val="11"/>
                <w:szCs w:val="11"/>
              </w:rPr>
            </w:pPr>
          </w:p>
        </w:tc>
        <w:tc>
          <w:tcPr>
            <w:tcW w:w="1600" w:type="dxa"/>
            <w:tcBorders>
              <w:bottom w:val="single" w:sz="8" w:space="0" w:color="00000A"/>
              <w:right w:val="single" w:sz="8" w:space="0" w:color="00000A"/>
            </w:tcBorders>
            <w:vAlign w:val="bottom"/>
          </w:tcPr>
          <w:p w14:paraId="7D926184" w14:textId="77777777" w:rsidR="00DB72D7" w:rsidRDefault="00DB72D7">
            <w:pPr>
              <w:rPr>
                <w:sz w:val="11"/>
                <w:szCs w:val="11"/>
              </w:rPr>
            </w:pPr>
          </w:p>
        </w:tc>
      </w:tr>
      <w:tr w:rsidR="00DB72D7" w14:paraId="61B98AF3" w14:textId="77777777" w:rsidTr="00613CC7">
        <w:trPr>
          <w:trHeight w:val="250"/>
        </w:trPr>
        <w:tc>
          <w:tcPr>
            <w:tcW w:w="4380" w:type="dxa"/>
            <w:tcBorders>
              <w:left w:val="single" w:sz="8" w:space="0" w:color="00000A"/>
              <w:right w:val="single" w:sz="8" w:space="0" w:color="00000A"/>
            </w:tcBorders>
            <w:tcMar>
              <w:left w:w="-10" w:type="dxa"/>
            </w:tcMar>
            <w:vAlign w:val="bottom"/>
          </w:tcPr>
          <w:p w14:paraId="5D25369E" w14:textId="77777777" w:rsidR="00DB72D7" w:rsidRDefault="002E293C">
            <w:pPr>
              <w:spacing w:line="250" w:lineRule="exact"/>
              <w:ind w:left="120"/>
              <w:rPr>
                <w:sz w:val="20"/>
                <w:szCs w:val="20"/>
              </w:rPr>
            </w:pPr>
            <w:r>
              <w:rPr>
                <w:rFonts w:ascii="Calibri" w:eastAsia="Calibri" w:hAnsi="Calibri" w:cs="Calibri"/>
              </w:rPr>
              <w:t>Nástavbové studium</w:t>
            </w:r>
          </w:p>
        </w:tc>
        <w:tc>
          <w:tcPr>
            <w:tcW w:w="1560" w:type="dxa"/>
            <w:tcBorders>
              <w:right w:val="single" w:sz="8" w:space="0" w:color="00000A"/>
            </w:tcBorders>
            <w:vAlign w:val="bottom"/>
          </w:tcPr>
          <w:p w14:paraId="77AD3605" w14:textId="77777777" w:rsidR="00DB72D7" w:rsidRDefault="002E293C">
            <w:pPr>
              <w:spacing w:line="250" w:lineRule="exact"/>
              <w:ind w:left="100"/>
              <w:rPr>
                <w:sz w:val="20"/>
                <w:szCs w:val="20"/>
              </w:rPr>
            </w:pPr>
            <w:r>
              <w:rPr>
                <w:rFonts w:ascii="Calibri" w:eastAsia="Calibri" w:hAnsi="Calibri" w:cs="Calibri"/>
              </w:rPr>
              <w:t>7</w:t>
            </w:r>
          </w:p>
        </w:tc>
        <w:tc>
          <w:tcPr>
            <w:tcW w:w="1700" w:type="dxa"/>
            <w:tcBorders>
              <w:right w:val="single" w:sz="8" w:space="0" w:color="00000A"/>
            </w:tcBorders>
            <w:vAlign w:val="bottom"/>
          </w:tcPr>
          <w:p w14:paraId="4AFE49DD" w14:textId="77777777" w:rsidR="00DB72D7" w:rsidRDefault="002E293C">
            <w:pPr>
              <w:spacing w:line="250" w:lineRule="exact"/>
              <w:ind w:left="100"/>
              <w:rPr>
                <w:sz w:val="20"/>
                <w:szCs w:val="20"/>
              </w:rPr>
            </w:pPr>
            <w:r>
              <w:rPr>
                <w:rFonts w:ascii="Calibri" w:eastAsia="Calibri" w:hAnsi="Calibri" w:cs="Calibri"/>
              </w:rPr>
              <w:t>4</w:t>
            </w:r>
          </w:p>
        </w:tc>
        <w:tc>
          <w:tcPr>
            <w:tcW w:w="1600" w:type="dxa"/>
            <w:tcBorders>
              <w:right w:val="single" w:sz="8" w:space="0" w:color="00000A"/>
            </w:tcBorders>
            <w:vAlign w:val="bottom"/>
          </w:tcPr>
          <w:p w14:paraId="18647A6E" w14:textId="77777777" w:rsidR="00DB72D7" w:rsidRDefault="002E293C">
            <w:pPr>
              <w:spacing w:line="250" w:lineRule="exact"/>
              <w:ind w:left="100"/>
              <w:rPr>
                <w:sz w:val="20"/>
                <w:szCs w:val="20"/>
              </w:rPr>
            </w:pPr>
            <w:r>
              <w:rPr>
                <w:rFonts w:ascii="Calibri" w:eastAsia="Calibri" w:hAnsi="Calibri" w:cs="Calibri"/>
              </w:rPr>
              <w:t>3</w:t>
            </w:r>
          </w:p>
        </w:tc>
      </w:tr>
      <w:tr w:rsidR="00DB72D7" w14:paraId="66051AAE" w14:textId="77777777" w:rsidTr="00613CC7">
        <w:trPr>
          <w:trHeight w:val="128"/>
        </w:trPr>
        <w:tc>
          <w:tcPr>
            <w:tcW w:w="4380" w:type="dxa"/>
            <w:tcBorders>
              <w:left w:val="single" w:sz="8" w:space="0" w:color="00000A"/>
              <w:bottom w:val="single" w:sz="8" w:space="0" w:color="00000A"/>
              <w:right w:val="single" w:sz="8" w:space="0" w:color="00000A"/>
            </w:tcBorders>
            <w:tcMar>
              <w:left w:w="-10" w:type="dxa"/>
            </w:tcMar>
            <w:vAlign w:val="bottom"/>
          </w:tcPr>
          <w:p w14:paraId="261486F0" w14:textId="77777777" w:rsidR="00DB72D7" w:rsidRDefault="00DB72D7">
            <w:pPr>
              <w:rPr>
                <w:sz w:val="11"/>
                <w:szCs w:val="11"/>
              </w:rPr>
            </w:pPr>
          </w:p>
        </w:tc>
        <w:tc>
          <w:tcPr>
            <w:tcW w:w="1560" w:type="dxa"/>
            <w:tcBorders>
              <w:bottom w:val="single" w:sz="8" w:space="0" w:color="00000A"/>
              <w:right w:val="single" w:sz="8" w:space="0" w:color="00000A"/>
            </w:tcBorders>
            <w:vAlign w:val="bottom"/>
          </w:tcPr>
          <w:p w14:paraId="7C8965EC" w14:textId="77777777" w:rsidR="00DB72D7" w:rsidRDefault="00DB72D7">
            <w:pPr>
              <w:rPr>
                <w:sz w:val="11"/>
                <w:szCs w:val="11"/>
              </w:rPr>
            </w:pPr>
          </w:p>
        </w:tc>
        <w:tc>
          <w:tcPr>
            <w:tcW w:w="1700" w:type="dxa"/>
            <w:tcBorders>
              <w:bottom w:val="single" w:sz="8" w:space="0" w:color="00000A"/>
              <w:right w:val="single" w:sz="8" w:space="0" w:color="00000A"/>
            </w:tcBorders>
            <w:vAlign w:val="bottom"/>
          </w:tcPr>
          <w:p w14:paraId="3E180C8A" w14:textId="77777777" w:rsidR="00DB72D7" w:rsidRDefault="00DB72D7">
            <w:pPr>
              <w:rPr>
                <w:sz w:val="11"/>
                <w:szCs w:val="11"/>
              </w:rPr>
            </w:pPr>
          </w:p>
        </w:tc>
        <w:tc>
          <w:tcPr>
            <w:tcW w:w="1600" w:type="dxa"/>
            <w:tcBorders>
              <w:bottom w:val="single" w:sz="8" w:space="0" w:color="00000A"/>
              <w:right w:val="single" w:sz="8" w:space="0" w:color="00000A"/>
            </w:tcBorders>
            <w:vAlign w:val="bottom"/>
          </w:tcPr>
          <w:p w14:paraId="3BA5E313" w14:textId="77777777" w:rsidR="00DB72D7" w:rsidRDefault="00DB72D7">
            <w:pPr>
              <w:rPr>
                <w:sz w:val="11"/>
                <w:szCs w:val="11"/>
              </w:rPr>
            </w:pPr>
          </w:p>
        </w:tc>
      </w:tr>
      <w:tr w:rsidR="00DB72D7" w14:paraId="5FA499B5" w14:textId="77777777" w:rsidTr="00613CC7">
        <w:trPr>
          <w:trHeight w:val="250"/>
        </w:trPr>
        <w:tc>
          <w:tcPr>
            <w:tcW w:w="4380" w:type="dxa"/>
            <w:tcBorders>
              <w:left w:val="single" w:sz="8" w:space="0" w:color="00000A"/>
              <w:right w:val="single" w:sz="8" w:space="0" w:color="00000A"/>
            </w:tcBorders>
            <w:tcMar>
              <w:left w:w="-10" w:type="dxa"/>
            </w:tcMar>
            <w:vAlign w:val="bottom"/>
          </w:tcPr>
          <w:p w14:paraId="6CDD69B0" w14:textId="77777777" w:rsidR="00DB72D7" w:rsidRDefault="002E293C">
            <w:pPr>
              <w:spacing w:line="250" w:lineRule="exact"/>
              <w:ind w:left="120"/>
              <w:rPr>
                <w:sz w:val="20"/>
                <w:szCs w:val="20"/>
              </w:rPr>
            </w:pPr>
            <w:r>
              <w:rPr>
                <w:rFonts w:ascii="Calibri" w:eastAsia="Calibri" w:hAnsi="Calibri" w:cs="Calibri"/>
              </w:rPr>
              <w:t>Vyšší odborné vzdělání</w:t>
            </w:r>
          </w:p>
        </w:tc>
        <w:tc>
          <w:tcPr>
            <w:tcW w:w="1560" w:type="dxa"/>
            <w:tcBorders>
              <w:right w:val="single" w:sz="8" w:space="0" w:color="00000A"/>
            </w:tcBorders>
            <w:vAlign w:val="bottom"/>
          </w:tcPr>
          <w:p w14:paraId="052C7509" w14:textId="77777777" w:rsidR="00DB72D7" w:rsidRDefault="002E293C">
            <w:pPr>
              <w:spacing w:line="250" w:lineRule="exact"/>
              <w:ind w:left="100"/>
              <w:rPr>
                <w:sz w:val="20"/>
                <w:szCs w:val="20"/>
              </w:rPr>
            </w:pPr>
            <w:r>
              <w:rPr>
                <w:rFonts w:ascii="Calibri" w:eastAsia="Calibri" w:hAnsi="Calibri" w:cs="Calibri"/>
              </w:rPr>
              <w:t>3</w:t>
            </w:r>
          </w:p>
        </w:tc>
        <w:tc>
          <w:tcPr>
            <w:tcW w:w="1700" w:type="dxa"/>
            <w:tcBorders>
              <w:right w:val="single" w:sz="8" w:space="0" w:color="00000A"/>
            </w:tcBorders>
            <w:vAlign w:val="bottom"/>
          </w:tcPr>
          <w:p w14:paraId="1592838F" w14:textId="77777777" w:rsidR="00DB72D7" w:rsidRDefault="002E293C">
            <w:pPr>
              <w:spacing w:line="250" w:lineRule="exact"/>
              <w:ind w:left="100"/>
              <w:rPr>
                <w:sz w:val="20"/>
                <w:szCs w:val="20"/>
              </w:rPr>
            </w:pPr>
            <w:r>
              <w:rPr>
                <w:rFonts w:ascii="Calibri" w:eastAsia="Calibri" w:hAnsi="Calibri" w:cs="Calibri"/>
              </w:rPr>
              <w:t>0</w:t>
            </w:r>
          </w:p>
        </w:tc>
        <w:tc>
          <w:tcPr>
            <w:tcW w:w="1600" w:type="dxa"/>
            <w:tcBorders>
              <w:right w:val="single" w:sz="8" w:space="0" w:color="00000A"/>
            </w:tcBorders>
            <w:vAlign w:val="bottom"/>
          </w:tcPr>
          <w:p w14:paraId="30CDBBA6" w14:textId="77777777" w:rsidR="00DB72D7" w:rsidRDefault="002E293C">
            <w:pPr>
              <w:spacing w:line="250" w:lineRule="exact"/>
              <w:ind w:left="100"/>
              <w:rPr>
                <w:sz w:val="20"/>
                <w:szCs w:val="20"/>
              </w:rPr>
            </w:pPr>
            <w:r>
              <w:rPr>
                <w:rFonts w:ascii="Calibri" w:eastAsia="Calibri" w:hAnsi="Calibri" w:cs="Calibri"/>
              </w:rPr>
              <w:t>3</w:t>
            </w:r>
          </w:p>
        </w:tc>
      </w:tr>
      <w:tr w:rsidR="00DB72D7" w14:paraId="6EDFE187" w14:textId="77777777" w:rsidTr="00613CC7">
        <w:trPr>
          <w:trHeight w:val="128"/>
        </w:trPr>
        <w:tc>
          <w:tcPr>
            <w:tcW w:w="4380" w:type="dxa"/>
            <w:tcBorders>
              <w:left w:val="single" w:sz="8" w:space="0" w:color="00000A"/>
              <w:bottom w:val="single" w:sz="8" w:space="0" w:color="00000A"/>
              <w:right w:val="single" w:sz="8" w:space="0" w:color="00000A"/>
            </w:tcBorders>
            <w:tcMar>
              <w:left w:w="-10" w:type="dxa"/>
            </w:tcMar>
            <w:vAlign w:val="bottom"/>
          </w:tcPr>
          <w:p w14:paraId="48A99CC1" w14:textId="77777777" w:rsidR="00DB72D7" w:rsidRDefault="00DB72D7">
            <w:pPr>
              <w:rPr>
                <w:sz w:val="11"/>
                <w:szCs w:val="11"/>
              </w:rPr>
            </w:pPr>
          </w:p>
        </w:tc>
        <w:tc>
          <w:tcPr>
            <w:tcW w:w="1560" w:type="dxa"/>
            <w:tcBorders>
              <w:bottom w:val="single" w:sz="8" w:space="0" w:color="00000A"/>
              <w:right w:val="single" w:sz="8" w:space="0" w:color="00000A"/>
            </w:tcBorders>
            <w:vAlign w:val="bottom"/>
          </w:tcPr>
          <w:p w14:paraId="2DEF7673" w14:textId="77777777" w:rsidR="00DB72D7" w:rsidRDefault="00DB72D7">
            <w:pPr>
              <w:rPr>
                <w:sz w:val="11"/>
                <w:szCs w:val="11"/>
              </w:rPr>
            </w:pPr>
          </w:p>
        </w:tc>
        <w:tc>
          <w:tcPr>
            <w:tcW w:w="1700" w:type="dxa"/>
            <w:tcBorders>
              <w:bottom w:val="single" w:sz="8" w:space="0" w:color="00000A"/>
              <w:right w:val="single" w:sz="8" w:space="0" w:color="00000A"/>
            </w:tcBorders>
            <w:vAlign w:val="bottom"/>
          </w:tcPr>
          <w:p w14:paraId="569FE78D" w14:textId="77777777" w:rsidR="00DB72D7" w:rsidRDefault="00DB72D7">
            <w:pPr>
              <w:rPr>
                <w:sz w:val="11"/>
                <w:szCs w:val="11"/>
              </w:rPr>
            </w:pPr>
          </w:p>
        </w:tc>
        <w:tc>
          <w:tcPr>
            <w:tcW w:w="1600" w:type="dxa"/>
            <w:tcBorders>
              <w:bottom w:val="single" w:sz="8" w:space="0" w:color="00000A"/>
              <w:right w:val="single" w:sz="8" w:space="0" w:color="00000A"/>
            </w:tcBorders>
            <w:vAlign w:val="bottom"/>
          </w:tcPr>
          <w:p w14:paraId="4F82FAE4" w14:textId="77777777" w:rsidR="00DB72D7" w:rsidRDefault="00DB72D7">
            <w:pPr>
              <w:rPr>
                <w:sz w:val="11"/>
                <w:szCs w:val="11"/>
              </w:rPr>
            </w:pPr>
          </w:p>
        </w:tc>
      </w:tr>
      <w:tr w:rsidR="00DB72D7" w14:paraId="3CAD7AF3" w14:textId="77777777" w:rsidTr="00613CC7">
        <w:trPr>
          <w:trHeight w:val="250"/>
        </w:trPr>
        <w:tc>
          <w:tcPr>
            <w:tcW w:w="4380" w:type="dxa"/>
            <w:tcBorders>
              <w:left w:val="single" w:sz="8" w:space="0" w:color="00000A"/>
              <w:right w:val="single" w:sz="8" w:space="0" w:color="00000A"/>
            </w:tcBorders>
            <w:tcMar>
              <w:left w:w="-10" w:type="dxa"/>
            </w:tcMar>
            <w:vAlign w:val="bottom"/>
          </w:tcPr>
          <w:p w14:paraId="1DDBFD0B" w14:textId="77777777" w:rsidR="00DB72D7" w:rsidRDefault="002E293C">
            <w:pPr>
              <w:spacing w:line="250" w:lineRule="exact"/>
              <w:ind w:left="120"/>
              <w:rPr>
                <w:sz w:val="20"/>
                <w:szCs w:val="20"/>
              </w:rPr>
            </w:pPr>
            <w:r>
              <w:rPr>
                <w:rFonts w:ascii="Calibri" w:eastAsia="Calibri" w:hAnsi="Calibri" w:cs="Calibri"/>
              </w:rPr>
              <w:t>Vysokoškolské</w:t>
            </w:r>
          </w:p>
        </w:tc>
        <w:tc>
          <w:tcPr>
            <w:tcW w:w="1560" w:type="dxa"/>
            <w:tcBorders>
              <w:right w:val="single" w:sz="8" w:space="0" w:color="00000A"/>
            </w:tcBorders>
            <w:vAlign w:val="bottom"/>
          </w:tcPr>
          <w:p w14:paraId="1B87525C" w14:textId="77777777" w:rsidR="00DB72D7" w:rsidRDefault="002E293C">
            <w:pPr>
              <w:spacing w:line="250" w:lineRule="exact"/>
              <w:ind w:left="100"/>
              <w:rPr>
                <w:sz w:val="20"/>
                <w:szCs w:val="20"/>
              </w:rPr>
            </w:pPr>
            <w:r>
              <w:rPr>
                <w:rFonts w:ascii="Calibri" w:eastAsia="Calibri" w:hAnsi="Calibri" w:cs="Calibri"/>
              </w:rPr>
              <w:t>8</w:t>
            </w:r>
          </w:p>
        </w:tc>
        <w:tc>
          <w:tcPr>
            <w:tcW w:w="1700" w:type="dxa"/>
            <w:tcBorders>
              <w:right w:val="single" w:sz="8" w:space="0" w:color="00000A"/>
            </w:tcBorders>
            <w:vAlign w:val="bottom"/>
          </w:tcPr>
          <w:p w14:paraId="316F5237" w14:textId="77777777" w:rsidR="00DB72D7" w:rsidRDefault="002E293C">
            <w:pPr>
              <w:spacing w:line="250" w:lineRule="exact"/>
              <w:ind w:left="100"/>
              <w:rPr>
                <w:sz w:val="20"/>
                <w:szCs w:val="20"/>
              </w:rPr>
            </w:pPr>
            <w:r>
              <w:rPr>
                <w:rFonts w:ascii="Calibri" w:eastAsia="Calibri" w:hAnsi="Calibri" w:cs="Calibri"/>
              </w:rPr>
              <w:t>5</w:t>
            </w:r>
          </w:p>
        </w:tc>
        <w:tc>
          <w:tcPr>
            <w:tcW w:w="1600" w:type="dxa"/>
            <w:tcBorders>
              <w:right w:val="single" w:sz="8" w:space="0" w:color="00000A"/>
            </w:tcBorders>
            <w:vAlign w:val="bottom"/>
          </w:tcPr>
          <w:p w14:paraId="16B1C3B3" w14:textId="77777777" w:rsidR="00DB72D7" w:rsidRDefault="002E293C">
            <w:pPr>
              <w:spacing w:line="250" w:lineRule="exact"/>
              <w:ind w:left="100"/>
              <w:rPr>
                <w:sz w:val="20"/>
                <w:szCs w:val="20"/>
              </w:rPr>
            </w:pPr>
            <w:r>
              <w:rPr>
                <w:rFonts w:ascii="Calibri" w:eastAsia="Calibri" w:hAnsi="Calibri" w:cs="Calibri"/>
              </w:rPr>
              <w:t>3</w:t>
            </w:r>
          </w:p>
        </w:tc>
      </w:tr>
      <w:tr w:rsidR="00DB72D7" w14:paraId="4E30F7A9" w14:textId="77777777" w:rsidTr="00613CC7">
        <w:trPr>
          <w:trHeight w:val="128"/>
        </w:trPr>
        <w:tc>
          <w:tcPr>
            <w:tcW w:w="4380" w:type="dxa"/>
            <w:tcBorders>
              <w:left w:val="single" w:sz="8" w:space="0" w:color="00000A"/>
              <w:bottom w:val="single" w:sz="8" w:space="0" w:color="00000A"/>
              <w:right w:val="single" w:sz="8" w:space="0" w:color="00000A"/>
            </w:tcBorders>
            <w:tcMar>
              <w:left w:w="-10" w:type="dxa"/>
            </w:tcMar>
            <w:vAlign w:val="bottom"/>
          </w:tcPr>
          <w:p w14:paraId="66529CB5" w14:textId="77777777" w:rsidR="00DB72D7" w:rsidRDefault="00DB72D7">
            <w:pPr>
              <w:rPr>
                <w:sz w:val="11"/>
                <w:szCs w:val="11"/>
              </w:rPr>
            </w:pPr>
          </w:p>
        </w:tc>
        <w:tc>
          <w:tcPr>
            <w:tcW w:w="1560" w:type="dxa"/>
            <w:tcBorders>
              <w:bottom w:val="single" w:sz="8" w:space="0" w:color="00000A"/>
              <w:right w:val="single" w:sz="8" w:space="0" w:color="00000A"/>
            </w:tcBorders>
            <w:vAlign w:val="bottom"/>
          </w:tcPr>
          <w:p w14:paraId="0A52C331" w14:textId="77777777" w:rsidR="00DB72D7" w:rsidRDefault="00DB72D7">
            <w:pPr>
              <w:rPr>
                <w:sz w:val="11"/>
                <w:szCs w:val="11"/>
              </w:rPr>
            </w:pPr>
          </w:p>
        </w:tc>
        <w:tc>
          <w:tcPr>
            <w:tcW w:w="1700" w:type="dxa"/>
            <w:tcBorders>
              <w:bottom w:val="single" w:sz="8" w:space="0" w:color="00000A"/>
              <w:right w:val="single" w:sz="8" w:space="0" w:color="00000A"/>
            </w:tcBorders>
            <w:vAlign w:val="bottom"/>
          </w:tcPr>
          <w:p w14:paraId="2416F6CF" w14:textId="77777777" w:rsidR="00DB72D7" w:rsidRDefault="00DB72D7">
            <w:pPr>
              <w:rPr>
                <w:sz w:val="11"/>
                <w:szCs w:val="11"/>
              </w:rPr>
            </w:pPr>
          </w:p>
        </w:tc>
        <w:tc>
          <w:tcPr>
            <w:tcW w:w="1600" w:type="dxa"/>
            <w:tcBorders>
              <w:bottom w:val="single" w:sz="8" w:space="0" w:color="00000A"/>
              <w:right w:val="single" w:sz="8" w:space="0" w:color="00000A"/>
            </w:tcBorders>
            <w:vAlign w:val="bottom"/>
          </w:tcPr>
          <w:p w14:paraId="20072C08" w14:textId="77777777" w:rsidR="00DB72D7" w:rsidRDefault="00DB72D7">
            <w:pPr>
              <w:rPr>
                <w:sz w:val="11"/>
                <w:szCs w:val="11"/>
              </w:rPr>
            </w:pPr>
          </w:p>
        </w:tc>
      </w:tr>
    </w:tbl>
    <w:p w14:paraId="1BF4D08F" w14:textId="77777777" w:rsidR="00613CC7" w:rsidRDefault="00613CC7" w:rsidP="00613CC7">
      <w:pPr>
        <w:spacing w:line="181" w:lineRule="exact"/>
        <w:ind w:left="120"/>
        <w:rPr>
          <w:sz w:val="20"/>
          <w:szCs w:val="20"/>
        </w:rPr>
      </w:pPr>
      <w:r>
        <w:rPr>
          <w:rFonts w:ascii="Calibri" w:eastAsia="Calibri" w:hAnsi="Calibri" w:cs="Calibri"/>
          <w:sz w:val="16"/>
          <w:szCs w:val="16"/>
        </w:rPr>
        <w:t>Zdroj: ČSÚ</w:t>
      </w:r>
    </w:p>
    <w:p w14:paraId="1A016307" w14:textId="77777777" w:rsidR="00613CC7" w:rsidRDefault="00613CC7">
      <w:pPr>
        <w:spacing w:line="166" w:lineRule="exact"/>
        <w:rPr>
          <w:sz w:val="20"/>
          <w:szCs w:val="20"/>
        </w:rPr>
      </w:pPr>
    </w:p>
    <w:p w14:paraId="0232D39C" w14:textId="77777777" w:rsidR="00DB72D7" w:rsidRDefault="002E293C">
      <w:pPr>
        <w:spacing w:line="228" w:lineRule="auto"/>
        <w:ind w:left="120" w:right="20"/>
        <w:jc w:val="both"/>
        <w:rPr>
          <w:sz w:val="20"/>
          <w:szCs w:val="20"/>
        </w:rPr>
      </w:pPr>
      <w:r>
        <w:rPr>
          <w:rFonts w:ascii="Calibri" w:eastAsia="Calibri" w:hAnsi="Calibri" w:cs="Calibri"/>
        </w:rPr>
        <w:t>Přes 70% obyvatel Červené Třemešné v ekonomicky aktivním věku disponuje středoškolským vzděláním včetně nástavbového, což je v republikovém porovnání vyšší podíl (v Královéhradeckém kraji je to 67% a v celé ČR 63%). Naproti tomu vysokoškolské vzdělání má 6% obyvatel obce – menší podíl než v rámci kraje či republiky (v Královéhradeckém kraji je to 10% a v celé ČR 12%).</w:t>
      </w:r>
    </w:p>
    <w:p w14:paraId="72ECC2A3" w14:textId="77777777" w:rsidR="00DB72D7" w:rsidRDefault="00DB72D7">
      <w:pPr>
        <w:spacing w:line="200" w:lineRule="exact"/>
        <w:rPr>
          <w:sz w:val="20"/>
          <w:szCs w:val="20"/>
        </w:rPr>
      </w:pPr>
    </w:p>
    <w:p w14:paraId="7FF3E58B" w14:textId="77777777" w:rsidR="00DB72D7" w:rsidRDefault="00DB72D7">
      <w:pPr>
        <w:spacing w:line="313" w:lineRule="exact"/>
        <w:rPr>
          <w:sz w:val="20"/>
          <w:szCs w:val="20"/>
        </w:rPr>
      </w:pPr>
    </w:p>
    <w:p w14:paraId="4AB9FFDB" w14:textId="77777777" w:rsidR="00DB72D7" w:rsidRDefault="002E293C">
      <w:pPr>
        <w:ind w:left="120"/>
        <w:rPr>
          <w:sz w:val="20"/>
          <w:szCs w:val="20"/>
        </w:rPr>
      </w:pPr>
      <w:r>
        <w:rPr>
          <w:rFonts w:ascii="Calibri" w:eastAsia="Calibri" w:hAnsi="Calibri" w:cs="Calibri"/>
          <w:b/>
          <w:bCs/>
          <w:i/>
          <w:iCs/>
        </w:rPr>
        <w:t>Sociální situace v obci</w:t>
      </w:r>
    </w:p>
    <w:p w14:paraId="5C993FDC" w14:textId="77777777" w:rsidR="00DB72D7" w:rsidRDefault="00DB72D7">
      <w:pPr>
        <w:spacing w:line="169" w:lineRule="exact"/>
        <w:rPr>
          <w:sz w:val="20"/>
          <w:szCs w:val="20"/>
        </w:rPr>
      </w:pPr>
    </w:p>
    <w:p w14:paraId="7E33C9D0" w14:textId="77777777" w:rsidR="00DB72D7" w:rsidRDefault="002E293C">
      <w:pPr>
        <w:spacing w:line="223" w:lineRule="auto"/>
        <w:ind w:left="120" w:right="40"/>
        <w:jc w:val="both"/>
        <w:rPr>
          <w:sz w:val="20"/>
          <w:szCs w:val="20"/>
        </w:rPr>
      </w:pPr>
      <w:r>
        <w:rPr>
          <w:rFonts w:ascii="Calibri" w:eastAsia="Calibri" w:hAnsi="Calibri" w:cs="Calibri"/>
        </w:rPr>
        <w:t>Při posledním Sčítání lidu, domů a bytů v roce 2011 se z celkového počtu 160 obyvatel přihlásilo 113 k české národnosti, 1 obyvatel ke slovenské a 4 k ukrajinské národnosti, dalších 39 obyvatel svoji národnost neuvedlo. Také s ohledem na tento počet, nejsou v obci zaznamenány problémy</w:t>
      </w:r>
    </w:p>
    <w:p w14:paraId="23D22A2C" w14:textId="77777777" w:rsidR="00DB72D7" w:rsidRDefault="00DB72D7">
      <w:pPr>
        <w:spacing w:line="200" w:lineRule="exact"/>
        <w:rPr>
          <w:sz w:val="20"/>
          <w:szCs w:val="20"/>
        </w:rPr>
      </w:pPr>
    </w:p>
    <w:p w14:paraId="50A8AC54" w14:textId="77777777" w:rsidR="00DB72D7" w:rsidRDefault="00DB72D7">
      <w:pPr>
        <w:spacing w:line="200" w:lineRule="exact"/>
        <w:rPr>
          <w:sz w:val="20"/>
          <w:szCs w:val="20"/>
        </w:rPr>
      </w:pPr>
    </w:p>
    <w:p w14:paraId="71E80441" w14:textId="77777777" w:rsidR="00DB72D7" w:rsidRDefault="00DB72D7">
      <w:pPr>
        <w:spacing w:line="200" w:lineRule="exact"/>
        <w:rPr>
          <w:sz w:val="20"/>
          <w:szCs w:val="20"/>
        </w:rPr>
      </w:pPr>
    </w:p>
    <w:p w14:paraId="6CF82779" w14:textId="77777777" w:rsidR="00DB72D7" w:rsidRDefault="00DB72D7">
      <w:pPr>
        <w:spacing w:line="216" w:lineRule="exact"/>
        <w:rPr>
          <w:sz w:val="20"/>
          <w:szCs w:val="20"/>
        </w:rPr>
      </w:pPr>
    </w:p>
    <w:p w14:paraId="070F4286" w14:textId="381F3852" w:rsidR="00DB72D7" w:rsidRDefault="00DB72D7">
      <w:pPr>
        <w:ind w:right="-79"/>
        <w:jc w:val="center"/>
        <w:rPr>
          <w:sz w:val="20"/>
          <w:szCs w:val="20"/>
        </w:rPr>
        <w:sectPr w:rsidR="00DB72D7">
          <w:pgSz w:w="11906" w:h="16838"/>
          <w:pgMar w:top="1410" w:right="1386" w:bottom="267" w:left="1300" w:header="0" w:footer="0" w:gutter="0"/>
          <w:cols w:space="708"/>
          <w:formProt w:val="0"/>
          <w:docGrid w:linePitch="100" w:charSpace="4096"/>
        </w:sectPr>
      </w:pPr>
    </w:p>
    <w:p w14:paraId="6F77C201" w14:textId="77777777" w:rsidR="00DB72D7" w:rsidRDefault="002E293C">
      <w:pPr>
        <w:ind w:left="120"/>
        <w:rPr>
          <w:sz w:val="20"/>
          <w:szCs w:val="20"/>
        </w:rPr>
      </w:pPr>
      <w:bookmarkStart w:id="6" w:name="page7"/>
      <w:bookmarkEnd w:id="6"/>
      <w:r>
        <w:rPr>
          <w:rFonts w:ascii="Calibri" w:eastAsia="Calibri" w:hAnsi="Calibri" w:cs="Calibri"/>
        </w:rPr>
        <w:lastRenderedPageBreak/>
        <w:t>s národnostními menšinami, stejně jako se sociálně vyloučenými nebo uživateli návykových látek.</w:t>
      </w:r>
    </w:p>
    <w:p w14:paraId="605A8A76" w14:textId="77777777" w:rsidR="00DB72D7" w:rsidRDefault="00DB72D7">
      <w:pPr>
        <w:spacing w:line="1" w:lineRule="exact"/>
        <w:rPr>
          <w:sz w:val="20"/>
          <w:szCs w:val="20"/>
        </w:rPr>
      </w:pPr>
    </w:p>
    <w:p w14:paraId="0C7EB281" w14:textId="77777777" w:rsidR="00DB72D7" w:rsidRDefault="002E293C">
      <w:pPr>
        <w:ind w:left="120"/>
        <w:rPr>
          <w:sz w:val="20"/>
          <w:szCs w:val="20"/>
        </w:rPr>
      </w:pPr>
      <w:r>
        <w:rPr>
          <w:rFonts w:ascii="Calibri" w:eastAsia="Calibri" w:hAnsi="Calibri" w:cs="Calibri"/>
        </w:rPr>
        <w:t>Sociální situace v obci je dobrá.</w:t>
      </w:r>
    </w:p>
    <w:p w14:paraId="7392A5F9" w14:textId="77777777" w:rsidR="00DB72D7" w:rsidRDefault="00DB72D7">
      <w:pPr>
        <w:spacing w:line="200" w:lineRule="exact"/>
        <w:rPr>
          <w:sz w:val="20"/>
          <w:szCs w:val="20"/>
        </w:rPr>
      </w:pPr>
    </w:p>
    <w:p w14:paraId="5BF63A9D" w14:textId="77777777" w:rsidR="00DB72D7" w:rsidRDefault="00DB72D7">
      <w:pPr>
        <w:spacing w:line="309" w:lineRule="exact"/>
        <w:rPr>
          <w:sz w:val="20"/>
          <w:szCs w:val="20"/>
        </w:rPr>
      </w:pPr>
    </w:p>
    <w:p w14:paraId="10338E4D" w14:textId="77777777" w:rsidR="00DB72D7" w:rsidRDefault="002E293C">
      <w:pPr>
        <w:ind w:left="120"/>
        <w:rPr>
          <w:sz w:val="20"/>
          <w:szCs w:val="20"/>
        </w:rPr>
      </w:pPr>
      <w:r>
        <w:rPr>
          <w:rFonts w:ascii="Calibri" w:eastAsia="Calibri" w:hAnsi="Calibri" w:cs="Calibri"/>
          <w:b/>
          <w:bCs/>
          <w:i/>
          <w:iCs/>
        </w:rPr>
        <w:t>Spolková, osvětová a informační činnost</w:t>
      </w:r>
    </w:p>
    <w:p w14:paraId="24E6DDB7" w14:textId="77777777" w:rsidR="00DB72D7" w:rsidRDefault="00DB72D7">
      <w:pPr>
        <w:spacing w:line="167" w:lineRule="exact"/>
        <w:rPr>
          <w:sz w:val="20"/>
          <w:szCs w:val="20"/>
        </w:rPr>
      </w:pPr>
    </w:p>
    <w:p w14:paraId="47D482BB" w14:textId="77777777" w:rsidR="00DB72D7" w:rsidRDefault="002E293C">
      <w:pPr>
        <w:spacing w:line="232" w:lineRule="auto"/>
        <w:ind w:left="120" w:right="20"/>
        <w:jc w:val="both"/>
        <w:rPr>
          <w:sz w:val="20"/>
          <w:szCs w:val="20"/>
        </w:rPr>
      </w:pPr>
      <w:r>
        <w:rPr>
          <w:rFonts w:ascii="Calibri" w:eastAsia="Calibri" w:hAnsi="Calibri" w:cs="Calibri"/>
        </w:rPr>
        <w:t>Iniciátorem spolkového a kulturního života v obci je Sbor dobrovolných hasičů (SDH). Ustanoven byl již v roce 1910 a hned od založení pořádal zábavy a různá sousedská posezení. Na svůj náklad také v roce 1910 zřídil v obci knihovnu (ta byla později předána obci) a zasloužil se o rozvoj ochotnického divadla. Dnes má místní sbor 46 členů a místní hasiči pořádají každoroční pálení čarodějnic a zúčastňují se okrskových soutěží v požárním sportu. Obec podporuje SDH pravidelnými dotacemi a poskytnutím prostor (hasičské zbrojnice) pro jejich činnost. Ve spolupráci obce a SDH jsou pravidelně organizovány plesy a zábavy.</w:t>
      </w:r>
    </w:p>
    <w:p w14:paraId="3EA82430" w14:textId="77777777" w:rsidR="00DB72D7" w:rsidRDefault="00DB72D7">
      <w:pPr>
        <w:spacing w:line="177" w:lineRule="exact"/>
        <w:rPr>
          <w:sz w:val="20"/>
          <w:szCs w:val="20"/>
        </w:rPr>
      </w:pPr>
    </w:p>
    <w:p w14:paraId="538120A0" w14:textId="77777777" w:rsidR="00DB72D7" w:rsidRDefault="002E293C">
      <w:pPr>
        <w:spacing w:line="223" w:lineRule="auto"/>
        <w:ind w:left="120" w:right="40"/>
        <w:jc w:val="both"/>
        <w:rPr>
          <w:sz w:val="20"/>
          <w:szCs w:val="20"/>
        </w:rPr>
      </w:pPr>
      <w:r>
        <w:rPr>
          <w:rFonts w:ascii="Calibri" w:eastAsia="Calibri" w:hAnsi="Calibri" w:cs="Calibri"/>
        </w:rPr>
        <w:t>Práci s mládeží a seniory se v obci věnuje několik fyzických osob, které nejsou zastřešeny žádnou organizací. Ve spolupráci s obcí každoročně pořádají například posezení pro seniory (ti se dále každý týden neformálně schází v prostoru knihovny na obecním úřadě).</w:t>
      </w:r>
    </w:p>
    <w:p w14:paraId="1BCD7624" w14:textId="77777777" w:rsidR="00DB72D7" w:rsidRDefault="00DB72D7">
      <w:pPr>
        <w:spacing w:line="169" w:lineRule="exact"/>
        <w:rPr>
          <w:sz w:val="20"/>
          <w:szCs w:val="20"/>
        </w:rPr>
      </w:pPr>
    </w:p>
    <w:p w14:paraId="3439F8A7" w14:textId="77777777" w:rsidR="00DB72D7" w:rsidRDefault="002E293C">
      <w:pPr>
        <w:spacing w:line="218" w:lineRule="auto"/>
        <w:ind w:left="120" w:right="20"/>
        <w:jc w:val="both"/>
        <w:rPr>
          <w:sz w:val="20"/>
          <w:szCs w:val="20"/>
        </w:rPr>
      </w:pPr>
      <w:r>
        <w:rPr>
          <w:rFonts w:ascii="Calibri" w:eastAsia="Calibri" w:hAnsi="Calibri" w:cs="Calibri"/>
        </w:rPr>
        <w:t>O dění v obci jsou občané informováni na webových stránkách obce. Záměrem obce je zřídit SMS bránu, skrz kterou by mohli být občané bezodkladně informováni o novinkách.</w:t>
      </w:r>
    </w:p>
    <w:p w14:paraId="2F04F3A3" w14:textId="77777777" w:rsidR="00DB72D7" w:rsidRDefault="00DB72D7">
      <w:pPr>
        <w:spacing w:line="200" w:lineRule="exact"/>
        <w:rPr>
          <w:sz w:val="20"/>
          <w:szCs w:val="20"/>
        </w:rPr>
      </w:pPr>
    </w:p>
    <w:p w14:paraId="6C038D4D" w14:textId="77777777" w:rsidR="00DB72D7" w:rsidRDefault="00DB72D7">
      <w:pPr>
        <w:spacing w:line="310" w:lineRule="exact"/>
        <w:rPr>
          <w:sz w:val="20"/>
          <w:szCs w:val="20"/>
        </w:rPr>
      </w:pPr>
    </w:p>
    <w:p w14:paraId="5F50C20D" w14:textId="77777777" w:rsidR="00DB72D7" w:rsidRDefault="002E293C">
      <w:pPr>
        <w:ind w:left="120"/>
        <w:rPr>
          <w:sz w:val="20"/>
          <w:szCs w:val="20"/>
        </w:rPr>
      </w:pPr>
      <w:r>
        <w:rPr>
          <w:rFonts w:ascii="Calibri" w:eastAsia="Calibri" w:hAnsi="Calibri" w:cs="Calibri"/>
          <w:b/>
          <w:bCs/>
        </w:rPr>
        <w:t>3. Hospodářství</w:t>
      </w:r>
    </w:p>
    <w:p w14:paraId="383148F6" w14:textId="77777777" w:rsidR="00DB72D7" w:rsidRDefault="00DB72D7">
      <w:pPr>
        <w:spacing w:line="120" w:lineRule="exact"/>
        <w:rPr>
          <w:sz w:val="20"/>
          <w:szCs w:val="20"/>
        </w:rPr>
      </w:pPr>
    </w:p>
    <w:p w14:paraId="55C8CFD8" w14:textId="77777777" w:rsidR="00DB72D7" w:rsidRDefault="002E293C">
      <w:pPr>
        <w:ind w:left="120"/>
        <w:rPr>
          <w:sz w:val="20"/>
          <w:szCs w:val="20"/>
        </w:rPr>
      </w:pPr>
      <w:r>
        <w:rPr>
          <w:rFonts w:ascii="Calibri" w:eastAsia="Calibri" w:hAnsi="Calibri" w:cs="Calibri"/>
          <w:b/>
          <w:bCs/>
          <w:i/>
          <w:iCs/>
        </w:rPr>
        <w:t>Ekonomická situace</w:t>
      </w:r>
    </w:p>
    <w:p w14:paraId="13DA8071" w14:textId="77777777" w:rsidR="00DB72D7" w:rsidRDefault="00DB72D7">
      <w:pPr>
        <w:spacing w:line="169" w:lineRule="exact"/>
        <w:rPr>
          <w:sz w:val="20"/>
          <w:szCs w:val="20"/>
        </w:rPr>
      </w:pPr>
    </w:p>
    <w:p w14:paraId="407E22E7" w14:textId="77777777" w:rsidR="00DB72D7" w:rsidRDefault="002E293C">
      <w:pPr>
        <w:spacing w:line="218" w:lineRule="auto"/>
        <w:ind w:left="120" w:right="40"/>
        <w:jc w:val="both"/>
        <w:rPr>
          <w:sz w:val="20"/>
          <w:szCs w:val="20"/>
        </w:rPr>
      </w:pPr>
      <w:r>
        <w:rPr>
          <w:rFonts w:ascii="Calibri" w:eastAsia="Calibri" w:hAnsi="Calibri" w:cs="Calibri"/>
        </w:rPr>
        <w:t>Ekonomickou situaci v obci odráží přehled typů podnikatelských subjektů dle převažující činnosti a dle právní formy uvedený v tabulkách níže.</w:t>
      </w:r>
    </w:p>
    <w:p w14:paraId="420DC612" w14:textId="77777777" w:rsidR="00DB72D7" w:rsidRDefault="00DB72D7">
      <w:pPr>
        <w:spacing w:line="200" w:lineRule="exact"/>
        <w:rPr>
          <w:sz w:val="20"/>
          <w:szCs w:val="20"/>
        </w:rPr>
      </w:pPr>
    </w:p>
    <w:p w14:paraId="25746553" w14:textId="77777777" w:rsidR="00DB72D7" w:rsidRDefault="00DB72D7">
      <w:pPr>
        <w:spacing w:line="310" w:lineRule="exact"/>
        <w:rPr>
          <w:sz w:val="20"/>
          <w:szCs w:val="20"/>
        </w:rPr>
      </w:pPr>
    </w:p>
    <w:p w14:paraId="7D5FF13F" w14:textId="77777777" w:rsidR="00DB72D7" w:rsidRDefault="002E293C">
      <w:pPr>
        <w:ind w:left="120"/>
        <w:rPr>
          <w:sz w:val="20"/>
          <w:szCs w:val="20"/>
        </w:rPr>
      </w:pPr>
      <w:r>
        <w:rPr>
          <w:rFonts w:ascii="Arial" w:eastAsia="Arial" w:hAnsi="Arial" w:cs="Arial"/>
          <w:b/>
          <w:bCs/>
          <w:sz w:val="20"/>
          <w:szCs w:val="20"/>
        </w:rPr>
        <w:t>Tabulka 5: Podnikatelské subjekty podle převažující činnosti</w:t>
      </w:r>
    </w:p>
    <w:p w14:paraId="64B704C1" w14:textId="77777777" w:rsidR="00DB72D7" w:rsidRDefault="00DB72D7">
      <w:pPr>
        <w:spacing w:line="106" w:lineRule="exact"/>
        <w:rPr>
          <w:sz w:val="20"/>
          <w:szCs w:val="20"/>
        </w:rPr>
      </w:pPr>
    </w:p>
    <w:tbl>
      <w:tblPr>
        <w:tblW w:w="9240" w:type="dxa"/>
        <w:tblInd w:w="10" w:type="dxa"/>
        <w:tblBorders>
          <w:top w:val="single" w:sz="8" w:space="0" w:color="00000A"/>
          <w:left w:val="single" w:sz="8" w:space="0" w:color="00000A"/>
          <w:right w:val="single" w:sz="8" w:space="0" w:color="00000A"/>
          <w:insideV w:val="single" w:sz="8" w:space="0" w:color="00000A"/>
        </w:tblBorders>
        <w:tblCellMar>
          <w:left w:w="-10" w:type="dxa"/>
          <w:right w:w="0" w:type="dxa"/>
        </w:tblCellMar>
        <w:tblLook w:val="04A0" w:firstRow="1" w:lastRow="0" w:firstColumn="1" w:lastColumn="0" w:noHBand="0" w:noVBand="1"/>
      </w:tblPr>
      <w:tblGrid>
        <w:gridCol w:w="5519"/>
        <w:gridCol w:w="1841"/>
        <w:gridCol w:w="1880"/>
      </w:tblGrid>
      <w:tr w:rsidR="00DB72D7" w14:paraId="3E3FE051" w14:textId="77777777">
        <w:trPr>
          <w:trHeight w:val="272"/>
        </w:trPr>
        <w:tc>
          <w:tcPr>
            <w:tcW w:w="5519" w:type="dxa"/>
            <w:tcBorders>
              <w:top w:val="single" w:sz="8" w:space="0" w:color="00000A"/>
              <w:left w:val="single" w:sz="8" w:space="0" w:color="00000A"/>
              <w:right w:val="single" w:sz="8" w:space="0" w:color="00000A"/>
            </w:tcBorders>
            <w:tcMar>
              <w:left w:w="-10" w:type="dxa"/>
            </w:tcMar>
            <w:vAlign w:val="bottom"/>
          </w:tcPr>
          <w:p w14:paraId="5C3E5E84" w14:textId="77777777" w:rsidR="00DB72D7" w:rsidRDefault="002E293C">
            <w:pPr>
              <w:ind w:left="1140"/>
              <w:rPr>
                <w:sz w:val="20"/>
                <w:szCs w:val="20"/>
              </w:rPr>
            </w:pPr>
            <w:r>
              <w:rPr>
                <w:rFonts w:ascii="Calibri" w:eastAsia="Calibri" w:hAnsi="Calibri" w:cs="Calibri"/>
              </w:rPr>
              <w:t>Podnikatelské subjekty k 31.12.2018</w:t>
            </w:r>
          </w:p>
        </w:tc>
        <w:tc>
          <w:tcPr>
            <w:tcW w:w="1841" w:type="dxa"/>
            <w:tcBorders>
              <w:top w:val="single" w:sz="8" w:space="0" w:color="00000A"/>
              <w:right w:val="single" w:sz="8" w:space="0" w:color="00000A"/>
            </w:tcBorders>
            <w:vAlign w:val="bottom"/>
          </w:tcPr>
          <w:p w14:paraId="5FBCD833" w14:textId="77777777" w:rsidR="00DB72D7" w:rsidRDefault="002E293C">
            <w:pPr>
              <w:ind w:left="320"/>
              <w:rPr>
                <w:sz w:val="20"/>
                <w:szCs w:val="20"/>
              </w:rPr>
            </w:pPr>
            <w:r>
              <w:rPr>
                <w:rFonts w:ascii="Calibri" w:eastAsia="Calibri" w:hAnsi="Calibri" w:cs="Calibri"/>
              </w:rPr>
              <w:t>Registrované</w:t>
            </w:r>
          </w:p>
        </w:tc>
        <w:tc>
          <w:tcPr>
            <w:tcW w:w="1880" w:type="dxa"/>
            <w:tcBorders>
              <w:top w:val="single" w:sz="8" w:space="0" w:color="00000A"/>
              <w:right w:val="single" w:sz="8" w:space="0" w:color="00000A"/>
            </w:tcBorders>
            <w:vAlign w:val="bottom"/>
          </w:tcPr>
          <w:p w14:paraId="6ABF0C18" w14:textId="77777777" w:rsidR="00DB72D7" w:rsidRDefault="002E293C">
            <w:pPr>
              <w:ind w:left="440"/>
              <w:rPr>
                <w:sz w:val="20"/>
                <w:szCs w:val="20"/>
              </w:rPr>
            </w:pPr>
            <w:r>
              <w:rPr>
                <w:rFonts w:ascii="Calibri" w:eastAsia="Calibri" w:hAnsi="Calibri" w:cs="Calibri"/>
              </w:rPr>
              <w:t>Podniky se</w:t>
            </w:r>
          </w:p>
        </w:tc>
      </w:tr>
      <w:tr w:rsidR="00DB72D7" w14:paraId="42CEDCE5" w14:textId="77777777">
        <w:trPr>
          <w:trHeight w:val="266"/>
        </w:trPr>
        <w:tc>
          <w:tcPr>
            <w:tcW w:w="5519" w:type="dxa"/>
            <w:tcBorders>
              <w:left w:val="single" w:sz="8" w:space="0" w:color="00000A"/>
              <w:right w:val="single" w:sz="8" w:space="0" w:color="00000A"/>
            </w:tcBorders>
            <w:tcMar>
              <w:left w:w="-10" w:type="dxa"/>
            </w:tcMar>
            <w:vAlign w:val="bottom"/>
          </w:tcPr>
          <w:p w14:paraId="338D56F9" w14:textId="77777777" w:rsidR="00DB72D7" w:rsidRDefault="00DB72D7">
            <w:pPr>
              <w:rPr>
                <w:sz w:val="23"/>
                <w:szCs w:val="23"/>
              </w:rPr>
            </w:pPr>
          </w:p>
        </w:tc>
        <w:tc>
          <w:tcPr>
            <w:tcW w:w="1841" w:type="dxa"/>
            <w:tcBorders>
              <w:right w:val="single" w:sz="8" w:space="0" w:color="00000A"/>
            </w:tcBorders>
            <w:vAlign w:val="bottom"/>
          </w:tcPr>
          <w:p w14:paraId="504E563D" w14:textId="77777777" w:rsidR="00DB72D7" w:rsidRDefault="002E293C">
            <w:pPr>
              <w:spacing w:line="267" w:lineRule="exact"/>
              <w:ind w:left="540"/>
              <w:rPr>
                <w:sz w:val="20"/>
                <w:szCs w:val="20"/>
              </w:rPr>
            </w:pPr>
            <w:r>
              <w:rPr>
                <w:rFonts w:ascii="Calibri" w:eastAsia="Calibri" w:hAnsi="Calibri" w:cs="Calibri"/>
              </w:rPr>
              <w:t>podniky</w:t>
            </w:r>
          </w:p>
        </w:tc>
        <w:tc>
          <w:tcPr>
            <w:tcW w:w="1880" w:type="dxa"/>
            <w:tcBorders>
              <w:right w:val="single" w:sz="8" w:space="0" w:color="00000A"/>
            </w:tcBorders>
            <w:vAlign w:val="bottom"/>
          </w:tcPr>
          <w:p w14:paraId="684F3C72" w14:textId="77777777" w:rsidR="00DB72D7" w:rsidRDefault="002E293C">
            <w:pPr>
              <w:spacing w:line="267" w:lineRule="exact"/>
              <w:ind w:left="100"/>
              <w:rPr>
                <w:sz w:val="20"/>
                <w:szCs w:val="20"/>
              </w:rPr>
            </w:pPr>
            <w:r>
              <w:rPr>
                <w:rFonts w:ascii="Calibri" w:eastAsia="Calibri" w:hAnsi="Calibri" w:cs="Calibri"/>
              </w:rPr>
              <w:t>zjištěnou aktivitou</w:t>
            </w:r>
          </w:p>
        </w:tc>
      </w:tr>
      <w:tr w:rsidR="00DB72D7" w14:paraId="192C1272" w14:textId="77777777">
        <w:trPr>
          <w:trHeight w:val="128"/>
        </w:trPr>
        <w:tc>
          <w:tcPr>
            <w:tcW w:w="5519" w:type="dxa"/>
            <w:tcBorders>
              <w:left w:val="single" w:sz="8" w:space="0" w:color="00000A"/>
              <w:bottom w:val="single" w:sz="8" w:space="0" w:color="00000A"/>
              <w:right w:val="single" w:sz="8" w:space="0" w:color="00000A"/>
            </w:tcBorders>
            <w:tcMar>
              <w:left w:w="-10" w:type="dxa"/>
            </w:tcMar>
            <w:vAlign w:val="bottom"/>
          </w:tcPr>
          <w:p w14:paraId="14FD2439" w14:textId="77777777" w:rsidR="00DB72D7" w:rsidRDefault="00DB72D7">
            <w:pPr>
              <w:rPr>
                <w:sz w:val="11"/>
                <w:szCs w:val="11"/>
              </w:rPr>
            </w:pPr>
          </w:p>
        </w:tc>
        <w:tc>
          <w:tcPr>
            <w:tcW w:w="1841" w:type="dxa"/>
            <w:tcBorders>
              <w:bottom w:val="single" w:sz="8" w:space="0" w:color="00000A"/>
              <w:right w:val="single" w:sz="8" w:space="0" w:color="00000A"/>
            </w:tcBorders>
            <w:vAlign w:val="bottom"/>
          </w:tcPr>
          <w:p w14:paraId="4E6348D1" w14:textId="77777777" w:rsidR="00DB72D7" w:rsidRDefault="00DB72D7">
            <w:pPr>
              <w:rPr>
                <w:sz w:val="11"/>
                <w:szCs w:val="11"/>
              </w:rPr>
            </w:pPr>
          </w:p>
        </w:tc>
        <w:tc>
          <w:tcPr>
            <w:tcW w:w="1880" w:type="dxa"/>
            <w:tcBorders>
              <w:bottom w:val="single" w:sz="8" w:space="0" w:color="00000A"/>
              <w:right w:val="single" w:sz="8" w:space="0" w:color="00000A"/>
            </w:tcBorders>
            <w:vAlign w:val="bottom"/>
          </w:tcPr>
          <w:p w14:paraId="51ED56E9" w14:textId="77777777" w:rsidR="00DB72D7" w:rsidRDefault="00DB72D7">
            <w:pPr>
              <w:rPr>
                <w:sz w:val="11"/>
                <w:szCs w:val="11"/>
              </w:rPr>
            </w:pPr>
          </w:p>
        </w:tc>
      </w:tr>
      <w:tr w:rsidR="00DB72D7" w14:paraId="13956B88" w14:textId="77777777">
        <w:trPr>
          <w:trHeight w:val="252"/>
        </w:trPr>
        <w:tc>
          <w:tcPr>
            <w:tcW w:w="5519" w:type="dxa"/>
            <w:tcBorders>
              <w:left w:val="single" w:sz="8" w:space="0" w:color="00000A"/>
              <w:right w:val="single" w:sz="8" w:space="0" w:color="00000A"/>
            </w:tcBorders>
            <w:tcMar>
              <w:left w:w="-10" w:type="dxa"/>
            </w:tcMar>
            <w:vAlign w:val="bottom"/>
          </w:tcPr>
          <w:p w14:paraId="4ACC652C" w14:textId="77777777" w:rsidR="00DB72D7" w:rsidRDefault="002E293C">
            <w:pPr>
              <w:spacing w:line="252" w:lineRule="exact"/>
              <w:ind w:left="120"/>
              <w:rPr>
                <w:sz w:val="20"/>
                <w:szCs w:val="20"/>
              </w:rPr>
            </w:pPr>
            <w:r>
              <w:rPr>
                <w:rFonts w:ascii="Calibri" w:eastAsia="Calibri" w:hAnsi="Calibri" w:cs="Calibri"/>
              </w:rPr>
              <w:t>Zemědělství, lesnictví, rybářství</w:t>
            </w:r>
          </w:p>
        </w:tc>
        <w:tc>
          <w:tcPr>
            <w:tcW w:w="1841" w:type="dxa"/>
            <w:tcBorders>
              <w:right w:val="single" w:sz="8" w:space="0" w:color="00000A"/>
            </w:tcBorders>
            <w:vAlign w:val="bottom"/>
          </w:tcPr>
          <w:p w14:paraId="1E5226F2" w14:textId="77777777" w:rsidR="00DB72D7" w:rsidRDefault="002E293C">
            <w:pPr>
              <w:spacing w:line="252" w:lineRule="exact"/>
              <w:ind w:left="100"/>
              <w:rPr>
                <w:sz w:val="20"/>
                <w:szCs w:val="20"/>
              </w:rPr>
            </w:pPr>
            <w:r>
              <w:rPr>
                <w:rFonts w:ascii="Calibri" w:eastAsia="Calibri" w:hAnsi="Calibri" w:cs="Calibri"/>
              </w:rPr>
              <w:t>10</w:t>
            </w:r>
          </w:p>
        </w:tc>
        <w:tc>
          <w:tcPr>
            <w:tcW w:w="1880" w:type="dxa"/>
            <w:tcBorders>
              <w:right w:val="single" w:sz="8" w:space="0" w:color="00000A"/>
            </w:tcBorders>
            <w:vAlign w:val="bottom"/>
          </w:tcPr>
          <w:p w14:paraId="50ACE336" w14:textId="77777777" w:rsidR="00DB72D7" w:rsidRDefault="002E293C">
            <w:pPr>
              <w:spacing w:line="252" w:lineRule="exact"/>
              <w:ind w:left="100"/>
              <w:rPr>
                <w:sz w:val="20"/>
                <w:szCs w:val="20"/>
              </w:rPr>
            </w:pPr>
            <w:r>
              <w:rPr>
                <w:rFonts w:ascii="Calibri" w:eastAsia="Calibri" w:hAnsi="Calibri" w:cs="Calibri"/>
              </w:rPr>
              <w:t>8</w:t>
            </w:r>
          </w:p>
        </w:tc>
      </w:tr>
      <w:tr w:rsidR="00DB72D7" w14:paraId="0B38275A" w14:textId="77777777">
        <w:trPr>
          <w:trHeight w:val="126"/>
        </w:trPr>
        <w:tc>
          <w:tcPr>
            <w:tcW w:w="5519" w:type="dxa"/>
            <w:tcBorders>
              <w:left w:val="single" w:sz="8" w:space="0" w:color="00000A"/>
              <w:bottom w:val="single" w:sz="8" w:space="0" w:color="00000A"/>
              <w:right w:val="single" w:sz="8" w:space="0" w:color="00000A"/>
            </w:tcBorders>
            <w:tcMar>
              <w:left w:w="-10" w:type="dxa"/>
            </w:tcMar>
            <w:vAlign w:val="bottom"/>
          </w:tcPr>
          <w:p w14:paraId="664AFCDF" w14:textId="77777777" w:rsidR="00DB72D7" w:rsidRDefault="00DB72D7">
            <w:pPr>
              <w:rPr>
                <w:sz w:val="10"/>
                <w:szCs w:val="10"/>
              </w:rPr>
            </w:pPr>
          </w:p>
        </w:tc>
        <w:tc>
          <w:tcPr>
            <w:tcW w:w="1841" w:type="dxa"/>
            <w:tcBorders>
              <w:bottom w:val="single" w:sz="8" w:space="0" w:color="00000A"/>
              <w:right w:val="single" w:sz="8" w:space="0" w:color="00000A"/>
            </w:tcBorders>
            <w:vAlign w:val="bottom"/>
          </w:tcPr>
          <w:p w14:paraId="65D3E741" w14:textId="77777777" w:rsidR="00DB72D7" w:rsidRDefault="00DB72D7">
            <w:pPr>
              <w:rPr>
                <w:sz w:val="10"/>
                <w:szCs w:val="10"/>
              </w:rPr>
            </w:pPr>
          </w:p>
        </w:tc>
        <w:tc>
          <w:tcPr>
            <w:tcW w:w="1880" w:type="dxa"/>
            <w:tcBorders>
              <w:bottom w:val="single" w:sz="8" w:space="0" w:color="00000A"/>
              <w:right w:val="single" w:sz="8" w:space="0" w:color="00000A"/>
            </w:tcBorders>
            <w:vAlign w:val="bottom"/>
          </w:tcPr>
          <w:p w14:paraId="0D5B8634" w14:textId="77777777" w:rsidR="00DB72D7" w:rsidRDefault="00DB72D7">
            <w:pPr>
              <w:rPr>
                <w:sz w:val="10"/>
                <w:szCs w:val="10"/>
              </w:rPr>
            </w:pPr>
          </w:p>
        </w:tc>
      </w:tr>
      <w:tr w:rsidR="00DB72D7" w14:paraId="31B1FBB8" w14:textId="77777777">
        <w:trPr>
          <w:trHeight w:val="252"/>
        </w:trPr>
        <w:tc>
          <w:tcPr>
            <w:tcW w:w="5519" w:type="dxa"/>
            <w:tcBorders>
              <w:left w:val="single" w:sz="8" w:space="0" w:color="00000A"/>
              <w:right w:val="single" w:sz="8" w:space="0" w:color="00000A"/>
            </w:tcBorders>
            <w:tcMar>
              <w:left w:w="-10" w:type="dxa"/>
            </w:tcMar>
            <w:vAlign w:val="bottom"/>
          </w:tcPr>
          <w:p w14:paraId="044A4C7D" w14:textId="77777777" w:rsidR="00DB72D7" w:rsidRDefault="002E293C">
            <w:pPr>
              <w:spacing w:line="252" w:lineRule="exact"/>
              <w:ind w:left="120"/>
              <w:rPr>
                <w:sz w:val="20"/>
                <w:szCs w:val="20"/>
              </w:rPr>
            </w:pPr>
            <w:r>
              <w:rPr>
                <w:rFonts w:ascii="Calibri" w:eastAsia="Calibri" w:hAnsi="Calibri" w:cs="Calibri"/>
              </w:rPr>
              <w:t>Průmysl</w:t>
            </w:r>
          </w:p>
        </w:tc>
        <w:tc>
          <w:tcPr>
            <w:tcW w:w="1841" w:type="dxa"/>
            <w:tcBorders>
              <w:right w:val="single" w:sz="8" w:space="0" w:color="00000A"/>
            </w:tcBorders>
            <w:vAlign w:val="bottom"/>
          </w:tcPr>
          <w:p w14:paraId="31651201" w14:textId="77777777" w:rsidR="00DB72D7" w:rsidRDefault="002E293C">
            <w:pPr>
              <w:spacing w:line="252" w:lineRule="exact"/>
              <w:ind w:left="100"/>
              <w:rPr>
                <w:sz w:val="20"/>
                <w:szCs w:val="20"/>
              </w:rPr>
            </w:pPr>
            <w:r>
              <w:rPr>
                <w:rFonts w:ascii="Calibri" w:eastAsia="Calibri" w:hAnsi="Calibri" w:cs="Calibri"/>
              </w:rPr>
              <w:t>10</w:t>
            </w:r>
          </w:p>
        </w:tc>
        <w:tc>
          <w:tcPr>
            <w:tcW w:w="1880" w:type="dxa"/>
            <w:tcBorders>
              <w:right w:val="single" w:sz="8" w:space="0" w:color="00000A"/>
            </w:tcBorders>
            <w:vAlign w:val="bottom"/>
          </w:tcPr>
          <w:p w14:paraId="0D708BDB" w14:textId="77777777" w:rsidR="00DB72D7" w:rsidRDefault="002E293C">
            <w:pPr>
              <w:spacing w:line="252" w:lineRule="exact"/>
              <w:ind w:left="100"/>
              <w:rPr>
                <w:sz w:val="20"/>
                <w:szCs w:val="20"/>
              </w:rPr>
            </w:pPr>
            <w:r>
              <w:rPr>
                <w:rFonts w:ascii="Calibri" w:eastAsia="Calibri" w:hAnsi="Calibri" w:cs="Calibri"/>
              </w:rPr>
              <w:t>7</w:t>
            </w:r>
          </w:p>
        </w:tc>
      </w:tr>
      <w:tr w:rsidR="00DB72D7" w14:paraId="502BD716" w14:textId="77777777">
        <w:trPr>
          <w:trHeight w:val="128"/>
        </w:trPr>
        <w:tc>
          <w:tcPr>
            <w:tcW w:w="5519" w:type="dxa"/>
            <w:tcBorders>
              <w:left w:val="single" w:sz="8" w:space="0" w:color="00000A"/>
              <w:bottom w:val="single" w:sz="8" w:space="0" w:color="00000A"/>
              <w:right w:val="single" w:sz="8" w:space="0" w:color="00000A"/>
            </w:tcBorders>
            <w:tcMar>
              <w:left w:w="-10" w:type="dxa"/>
            </w:tcMar>
            <w:vAlign w:val="bottom"/>
          </w:tcPr>
          <w:p w14:paraId="14128D4D" w14:textId="77777777" w:rsidR="00DB72D7" w:rsidRDefault="00DB72D7">
            <w:pPr>
              <w:rPr>
                <w:sz w:val="11"/>
                <w:szCs w:val="11"/>
              </w:rPr>
            </w:pPr>
          </w:p>
        </w:tc>
        <w:tc>
          <w:tcPr>
            <w:tcW w:w="1841" w:type="dxa"/>
            <w:tcBorders>
              <w:bottom w:val="single" w:sz="8" w:space="0" w:color="00000A"/>
              <w:right w:val="single" w:sz="8" w:space="0" w:color="00000A"/>
            </w:tcBorders>
            <w:vAlign w:val="bottom"/>
          </w:tcPr>
          <w:p w14:paraId="26C37314" w14:textId="77777777" w:rsidR="00DB72D7" w:rsidRDefault="00DB72D7">
            <w:pPr>
              <w:rPr>
                <w:sz w:val="11"/>
                <w:szCs w:val="11"/>
              </w:rPr>
            </w:pPr>
          </w:p>
        </w:tc>
        <w:tc>
          <w:tcPr>
            <w:tcW w:w="1880" w:type="dxa"/>
            <w:tcBorders>
              <w:bottom w:val="single" w:sz="8" w:space="0" w:color="00000A"/>
              <w:right w:val="single" w:sz="8" w:space="0" w:color="00000A"/>
            </w:tcBorders>
            <w:vAlign w:val="bottom"/>
          </w:tcPr>
          <w:p w14:paraId="33229145" w14:textId="77777777" w:rsidR="00DB72D7" w:rsidRDefault="00DB72D7">
            <w:pPr>
              <w:rPr>
                <w:sz w:val="11"/>
                <w:szCs w:val="11"/>
              </w:rPr>
            </w:pPr>
          </w:p>
        </w:tc>
      </w:tr>
      <w:tr w:rsidR="00DB72D7" w14:paraId="50404286" w14:textId="77777777">
        <w:trPr>
          <w:trHeight w:val="250"/>
        </w:trPr>
        <w:tc>
          <w:tcPr>
            <w:tcW w:w="5519" w:type="dxa"/>
            <w:tcBorders>
              <w:left w:val="single" w:sz="8" w:space="0" w:color="00000A"/>
              <w:right w:val="single" w:sz="8" w:space="0" w:color="00000A"/>
            </w:tcBorders>
            <w:tcMar>
              <w:left w:w="-10" w:type="dxa"/>
            </w:tcMar>
            <w:vAlign w:val="bottom"/>
          </w:tcPr>
          <w:p w14:paraId="3CE74AB9" w14:textId="77777777" w:rsidR="00DB72D7" w:rsidRDefault="002E293C">
            <w:pPr>
              <w:spacing w:line="250" w:lineRule="exact"/>
              <w:ind w:left="120"/>
              <w:rPr>
                <w:sz w:val="20"/>
                <w:szCs w:val="20"/>
              </w:rPr>
            </w:pPr>
            <w:r>
              <w:rPr>
                <w:rFonts w:ascii="Calibri" w:eastAsia="Calibri" w:hAnsi="Calibri" w:cs="Calibri"/>
              </w:rPr>
              <w:t>Stavebnictví</w:t>
            </w:r>
          </w:p>
        </w:tc>
        <w:tc>
          <w:tcPr>
            <w:tcW w:w="1841" w:type="dxa"/>
            <w:tcBorders>
              <w:right w:val="single" w:sz="8" w:space="0" w:color="00000A"/>
            </w:tcBorders>
            <w:vAlign w:val="bottom"/>
          </w:tcPr>
          <w:p w14:paraId="102A6BFC" w14:textId="77777777" w:rsidR="00DB72D7" w:rsidRDefault="002E293C">
            <w:pPr>
              <w:spacing w:line="250" w:lineRule="exact"/>
              <w:ind w:left="100"/>
              <w:rPr>
                <w:sz w:val="20"/>
                <w:szCs w:val="20"/>
              </w:rPr>
            </w:pPr>
            <w:r>
              <w:rPr>
                <w:rFonts w:ascii="Calibri" w:eastAsia="Calibri" w:hAnsi="Calibri" w:cs="Calibri"/>
              </w:rPr>
              <w:t>7</w:t>
            </w:r>
          </w:p>
        </w:tc>
        <w:tc>
          <w:tcPr>
            <w:tcW w:w="1880" w:type="dxa"/>
            <w:tcBorders>
              <w:right w:val="single" w:sz="8" w:space="0" w:color="00000A"/>
            </w:tcBorders>
            <w:vAlign w:val="bottom"/>
          </w:tcPr>
          <w:p w14:paraId="467D4EAE" w14:textId="77777777" w:rsidR="00DB72D7" w:rsidRDefault="002E293C">
            <w:pPr>
              <w:spacing w:line="250" w:lineRule="exact"/>
              <w:ind w:left="100"/>
              <w:rPr>
                <w:sz w:val="20"/>
                <w:szCs w:val="20"/>
              </w:rPr>
            </w:pPr>
            <w:r>
              <w:rPr>
                <w:rFonts w:ascii="Calibri" w:eastAsia="Calibri" w:hAnsi="Calibri" w:cs="Calibri"/>
              </w:rPr>
              <w:t>7</w:t>
            </w:r>
          </w:p>
        </w:tc>
      </w:tr>
      <w:tr w:rsidR="00DB72D7" w14:paraId="717F63BA" w14:textId="77777777">
        <w:trPr>
          <w:trHeight w:val="128"/>
        </w:trPr>
        <w:tc>
          <w:tcPr>
            <w:tcW w:w="5519" w:type="dxa"/>
            <w:tcBorders>
              <w:left w:val="single" w:sz="8" w:space="0" w:color="00000A"/>
              <w:bottom w:val="single" w:sz="8" w:space="0" w:color="00000A"/>
              <w:right w:val="single" w:sz="8" w:space="0" w:color="00000A"/>
            </w:tcBorders>
            <w:tcMar>
              <w:left w:w="-10" w:type="dxa"/>
            </w:tcMar>
            <w:vAlign w:val="bottom"/>
          </w:tcPr>
          <w:p w14:paraId="4C44FC4D" w14:textId="77777777" w:rsidR="00DB72D7" w:rsidRDefault="00DB72D7">
            <w:pPr>
              <w:rPr>
                <w:sz w:val="11"/>
                <w:szCs w:val="11"/>
              </w:rPr>
            </w:pPr>
          </w:p>
        </w:tc>
        <w:tc>
          <w:tcPr>
            <w:tcW w:w="1841" w:type="dxa"/>
            <w:tcBorders>
              <w:bottom w:val="single" w:sz="8" w:space="0" w:color="00000A"/>
              <w:right w:val="single" w:sz="8" w:space="0" w:color="00000A"/>
            </w:tcBorders>
            <w:vAlign w:val="bottom"/>
          </w:tcPr>
          <w:p w14:paraId="0D8FE5DA" w14:textId="77777777" w:rsidR="00DB72D7" w:rsidRDefault="00DB72D7">
            <w:pPr>
              <w:rPr>
                <w:sz w:val="11"/>
                <w:szCs w:val="11"/>
              </w:rPr>
            </w:pPr>
          </w:p>
        </w:tc>
        <w:tc>
          <w:tcPr>
            <w:tcW w:w="1880" w:type="dxa"/>
            <w:tcBorders>
              <w:bottom w:val="single" w:sz="8" w:space="0" w:color="00000A"/>
              <w:right w:val="single" w:sz="8" w:space="0" w:color="00000A"/>
            </w:tcBorders>
            <w:vAlign w:val="bottom"/>
          </w:tcPr>
          <w:p w14:paraId="6471816F" w14:textId="77777777" w:rsidR="00DB72D7" w:rsidRDefault="00DB72D7">
            <w:pPr>
              <w:rPr>
                <w:sz w:val="11"/>
                <w:szCs w:val="11"/>
              </w:rPr>
            </w:pPr>
          </w:p>
        </w:tc>
      </w:tr>
      <w:tr w:rsidR="00DB72D7" w14:paraId="454908E8" w14:textId="77777777">
        <w:trPr>
          <w:trHeight w:val="250"/>
        </w:trPr>
        <w:tc>
          <w:tcPr>
            <w:tcW w:w="5519" w:type="dxa"/>
            <w:tcBorders>
              <w:left w:val="single" w:sz="8" w:space="0" w:color="00000A"/>
              <w:right w:val="single" w:sz="8" w:space="0" w:color="00000A"/>
            </w:tcBorders>
            <w:tcMar>
              <w:left w:w="-10" w:type="dxa"/>
            </w:tcMar>
            <w:vAlign w:val="bottom"/>
          </w:tcPr>
          <w:p w14:paraId="3F21BFB2" w14:textId="77777777" w:rsidR="00DB72D7" w:rsidRDefault="002E293C">
            <w:pPr>
              <w:spacing w:line="250" w:lineRule="exact"/>
              <w:ind w:left="120"/>
              <w:rPr>
                <w:sz w:val="20"/>
                <w:szCs w:val="20"/>
              </w:rPr>
            </w:pPr>
            <w:r>
              <w:rPr>
                <w:rFonts w:ascii="Calibri" w:eastAsia="Calibri" w:hAnsi="Calibri" w:cs="Calibri"/>
              </w:rPr>
              <w:t>Velkoobchod a maloobchod; opravy a údržba motorových</w:t>
            </w:r>
          </w:p>
        </w:tc>
        <w:tc>
          <w:tcPr>
            <w:tcW w:w="1841" w:type="dxa"/>
            <w:tcBorders>
              <w:right w:val="single" w:sz="8" w:space="0" w:color="00000A"/>
            </w:tcBorders>
            <w:vAlign w:val="bottom"/>
          </w:tcPr>
          <w:p w14:paraId="0CC3E383" w14:textId="77777777" w:rsidR="00DB72D7" w:rsidRDefault="002E293C">
            <w:pPr>
              <w:spacing w:line="250" w:lineRule="exact"/>
              <w:ind w:left="100"/>
              <w:rPr>
                <w:sz w:val="20"/>
                <w:szCs w:val="20"/>
              </w:rPr>
            </w:pPr>
            <w:r>
              <w:rPr>
                <w:rFonts w:ascii="Calibri" w:eastAsia="Calibri" w:hAnsi="Calibri" w:cs="Calibri"/>
              </w:rPr>
              <w:t>2</w:t>
            </w:r>
          </w:p>
        </w:tc>
        <w:tc>
          <w:tcPr>
            <w:tcW w:w="1880" w:type="dxa"/>
            <w:tcBorders>
              <w:right w:val="single" w:sz="8" w:space="0" w:color="00000A"/>
            </w:tcBorders>
            <w:vAlign w:val="bottom"/>
          </w:tcPr>
          <w:p w14:paraId="51FBD5E1" w14:textId="77777777" w:rsidR="00DB72D7" w:rsidRDefault="002E293C">
            <w:pPr>
              <w:spacing w:line="250" w:lineRule="exact"/>
              <w:ind w:left="100"/>
              <w:rPr>
                <w:sz w:val="20"/>
                <w:szCs w:val="20"/>
              </w:rPr>
            </w:pPr>
            <w:r>
              <w:rPr>
                <w:rFonts w:ascii="Calibri" w:eastAsia="Calibri" w:hAnsi="Calibri" w:cs="Calibri"/>
              </w:rPr>
              <w:t>1</w:t>
            </w:r>
          </w:p>
        </w:tc>
      </w:tr>
      <w:tr w:rsidR="00DB72D7" w14:paraId="3E36997D" w14:textId="77777777">
        <w:trPr>
          <w:trHeight w:val="269"/>
        </w:trPr>
        <w:tc>
          <w:tcPr>
            <w:tcW w:w="5519" w:type="dxa"/>
            <w:tcBorders>
              <w:left w:val="single" w:sz="8" w:space="0" w:color="00000A"/>
              <w:right w:val="single" w:sz="8" w:space="0" w:color="00000A"/>
            </w:tcBorders>
            <w:tcMar>
              <w:left w:w="-10" w:type="dxa"/>
            </w:tcMar>
            <w:vAlign w:val="bottom"/>
          </w:tcPr>
          <w:p w14:paraId="1DE782E7" w14:textId="77777777" w:rsidR="00DB72D7" w:rsidRDefault="002E293C">
            <w:pPr>
              <w:ind w:left="120"/>
              <w:rPr>
                <w:sz w:val="20"/>
                <w:szCs w:val="20"/>
              </w:rPr>
            </w:pPr>
            <w:r>
              <w:rPr>
                <w:rFonts w:ascii="Calibri" w:eastAsia="Calibri" w:hAnsi="Calibri" w:cs="Calibri"/>
              </w:rPr>
              <w:t>vozidel</w:t>
            </w:r>
          </w:p>
        </w:tc>
        <w:tc>
          <w:tcPr>
            <w:tcW w:w="1841" w:type="dxa"/>
            <w:tcBorders>
              <w:right w:val="single" w:sz="8" w:space="0" w:color="00000A"/>
            </w:tcBorders>
            <w:vAlign w:val="bottom"/>
          </w:tcPr>
          <w:p w14:paraId="55958A7E" w14:textId="77777777" w:rsidR="00DB72D7" w:rsidRDefault="00DB72D7">
            <w:pPr>
              <w:rPr>
                <w:sz w:val="23"/>
                <w:szCs w:val="23"/>
              </w:rPr>
            </w:pPr>
          </w:p>
        </w:tc>
        <w:tc>
          <w:tcPr>
            <w:tcW w:w="1880" w:type="dxa"/>
            <w:tcBorders>
              <w:right w:val="single" w:sz="8" w:space="0" w:color="00000A"/>
            </w:tcBorders>
            <w:vAlign w:val="bottom"/>
          </w:tcPr>
          <w:p w14:paraId="64EEF4EA" w14:textId="77777777" w:rsidR="00DB72D7" w:rsidRDefault="00DB72D7">
            <w:pPr>
              <w:rPr>
                <w:sz w:val="23"/>
                <w:szCs w:val="23"/>
              </w:rPr>
            </w:pPr>
          </w:p>
        </w:tc>
      </w:tr>
      <w:tr w:rsidR="00DB72D7" w14:paraId="2B2FB368" w14:textId="77777777">
        <w:trPr>
          <w:trHeight w:val="128"/>
        </w:trPr>
        <w:tc>
          <w:tcPr>
            <w:tcW w:w="5519" w:type="dxa"/>
            <w:tcBorders>
              <w:left w:val="single" w:sz="8" w:space="0" w:color="00000A"/>
              <w:bottom w:val="single" w:sz="8" w:space="0" w:color="00000A"/>
              <w:right w:val="single" w:sz="8" w:space="0" w:color="00000A"/>
            </w:tcBorders>
            <w:tcMar>
              <w:left w:w="-10" w:type="dxa"/>
            </w:tcMar>
            <w:vAlign w:val="bottom"/>
          </w:tcPr>
          <w:p w14:paraId="4FAB1A24" w14:textId="77777777" w:rsidR="00DB72D7" w:rsidRDefault="00DB72D7">
            <w:pPr>
              <w:rPr>
                <w:sz w:val="11"/>
                <w:szCs w:val="11"/>
              </w:rPr>
            </w:pPr>
          </w:p>
        </w:tc>
        <w:tc>
          <w:tcPr>
            <w:tcW w:w="1841" w:type="dxa"/>
            <w:tcBorders>
              <w:bottom w:val="single" w:sz="8" w:space="0" w:color="00000A"/>
              <w:right w:val="single" w:sz="8" w:space="0" w:color="00000A"/>
            </w:tcBorders>
            <w:vAlign w:val="bottom"/>
          </w:tcPr>
          <w:p w14:paraId="7216A6B9" w14:textId="77777777" w:rsidR="00DB72D7" w:rsidRDefault="00DB72D7">
            <w:pPr>
              <w:rPr>
                <w:sz w:val="11"/>
                <w:szCs w:val="11"/>
              </w:rPr>
            </w:pPr>
          </w:p>
        </w:tc>
        <w:tc>
          <w:tcPr>
            <w:tcW w:w="1880" w:type="dxa"/>
            <w:tcBorders>
              <w:bottom w:val="single" w:sz="8" w:space="0" w:color="00000A"/>
              <w:right w:val="single" w:sz="8" w:space="0" w:color="00000A"/>
            </w:tcBorders>
            <w:vAlign w:val="bottom"/>
          </w:tcPr>
          <w:p w14:paraId="6A070AA1" w14:textId="77777777" w:rsidR="00DB72D7" w:rsidRDefault="00DB72D7">
            <w:pPr>
              <w:rPr>
                <w:sz w:val="11"/>
                <w:szCs w:val="11"/>
              </w:rPr>
            </w:pPr>
          </w:p>
        </w:tc>
      </w:tr>
      <w:tr w:rsidR="00DB72D7" w14:paraId="181BD8EE" w14:textId="77777777">
        <w:trPr>
          <w:trHeight w:val="250"/>
        </w:trPr>
        <w:tc>
          <w:tcPr>
            <w:tcW w:w="5519" w:type="dxa"/>
            <w:tcBorders>
              <w:left w:val="single" w:sz="8" w:space="0" w:color="00000A"/>
              <w:right w:val="single" w:sz="8" w:space="0" w:color="00000A"/>
            </w:tcBorders>
            <w:tcMar>
              <w:left w:w="-10" w:type="dxa"/>
            </w:tcMar>
            <w:vAlign w:val="bottom"/>
          </w:tcPr>
          <w:p w14:paraId="60026C5A" w14:textId="77777777" w:rsidR="00DB72D7" w:rsidRDefault="002E293C">
            <w:pPr>
              <w:spacing w:line="250" w:lineRule="exact"/>
              <w:ind w:left="120"/>
              <w:rPr>
                <w:sz w:val="20"/>
                <w:szCs w:val="20"/>
              </w:rPr>
            </w:pPr>
            <w:r>
              <w:rPr>
                <w:rFonts w:ascii="Calibri" w:eastAsia="Calibri" w:hAnsi="Calibri" w:cs="Calibri"/>
              </w:rPr>
              <w:t>Ubytování, stravování a pohostinství</w:t>
            </w:r>
          </w:p>
        </w:tc>
        <w:tc>
          <w:tcPr>
            <w:tcW w:w="1841" w:type="dxa"/>
            <w:tcBorders>
              <w:right w:val="single" w:sz="8" w:space="0" w:color="00000A"/>
            </w:tcBorders>
            <w:vAlign w:val="bottom"/>
          </w:tcPr>
          <w:p w14:paraId="5803B526" w14:textId="77777777" w:rsidR="00DB72D7" w:rsidRDefault="002E293C">
            <w:pPr>
              <w:spacing w:line="250" w:lineRule="exact"/>
              <w:ind w:left="100"/>
              <w:rPr>
                <w:sz w:val="20"/>
                <w:szCs w:val="20"/>
              </w:rPr>
            </w:pPr>
            <w:r>
              <w:rPr>
                <w:rFonts w:ascii="Calibri" w:eastAsia="Calibri" w:hAnsi="Calibri" w:cs="Calibri"/>
              </w:rPr>
              <w:t>3</w:t>
            </w:r>
          </w:p>
        </w:tc>
        <w:tc>
          <w:tcPr>
            <w:tcW w:w="1880" w:type="dxa"/>
            <w:tcBorders>
              <w:right w:val="single" w:sz="8" w:space="0" w:color="00000A"/>
            </w:tcBorders>
            <w:vAlign w:val="bottom"/>
          </w:tcPr>
          <w:p w14:paraId="214967B2" w14:textId="77777777" w:rsidR="00DB72D7" w:rsidRDefault="002E293C">
            <w:pPr>
              <w:spacing w:line="250" w:lineRule="exact"/>
              <w:ind w:left="100"/>
              <w:rPr>
                <w:sz w:val="20"/>
                <w:szCs w:val="20"/>
              </w:rPr>
            </w:pPr>
            <w:r>
              <w:rPr>
                <w:rFonts w:ascii="Calibri" w:eastAsia="Calibri" w:hAnsi="Calibri" w:cs="Calibri"/>
              </w:rPr>
              <w:t>1</w:t>
            </w:r>
          </w:p>
        </w:tc>
      </w:tr>
      <w:tr w:rsidR="00DB72D7" w14:paraId="17DE4EDB" w14:textId="77777777">
        <w:trPr>
          <w:trHeight w:val="128"/>
        </w:trPr>
        <w:tc>
          <w:tcPr>
            <w:tcW w:w="5519" w:type="dxa"/>
            <w:tcBorders>
              <w:left w:val="single" w:sz="8" w:space="0" w:color="00000A"/>
              <w:bottom w:val="single" w:sz="8" w:space="0" w:color="00000A"/>
              <w:right w:val="single" w:sz="8" w:space="0" w:color="00000A"/>
            </w:tcBorders>
            <w:tcMar>
              <w:left w:w="-10" w:type="dxa"/>
            </w:tcMar>
            <w:vAlign w:val="bottom"/>
          </w:tcPr>
          <w:p w14:paraId="7F5DDDF3" w14:textId="77777777" w:rsidR="00DB72D7" w:rsidRDefault="00DB72D7">
            <w:pPr>
              <w:rPr>
                <w:sz w:val="11"/>
                <w:szCs w:val="11"/>
              </w:rPr>
            </w:pPr>
          </w:p>
        </w:tc>
        <w:tc>
          <w:tcPr>
            <w:tcW w:w="1841" w:type="dxa"/>
            <w:tcBorders>
              <w:bottom w:val="single" w:sz="8" w:space="0" w:color="00000A"/>
              <w:right w:val="single" w:sz="8" w:space="0" w:color="00000A"/>
            </w:tcBorders>
            <w:vAlign w:val="bottom"/>
          </w:tcPr>
          <w:p w14:paraId="4F18BC05" w14:textId="77777777" w:rsidR="00DB72D7" w:rsidRDefault="00DB72D7">
            <w:pPr>
              <w:rPr>
                <w:sz w:val="11"/>
                <w:szCs w:val="11"/>
              </w:rPr>
            </w:pPr>
          </w:p>
        </w:tc>
        <w:tc>
          <w:tcPr>
            <w:tcW w:w="1880" w:type="dxa"/>
            <w:tcBorders>
              <w:bottom w:val="single" w:sz="8" w:space="0" w:color="00000A"/>
              <w:right w:val="single" w:sz="8" w:space="0" w:color="00000A"/>
            </w:tcBorders>
            <w:vAlign w:val="bottom"/>
          </w:tcPr>
          <w:p w14:paraId="02F1F8B1" w14:textId="77777777" w:rsidR="00DB72D7" w:rsidRDefault="00DB72D7">
            <w:pPr>
              <w:rPr>
                <w:sz w:val="11"/>
                <w:szCs w:val="11"/>
              </w:rPr>
            </w:pPr>
          </w:p>
        </w:tc>
      </w:tr>
      <w:tr w:rsidR="00DB72D7" w14:paraId="100C5035" w14:textId="77777777">
        <w:trPr>
          <w:trHeight w:val="250"/>
        </w:trPr>
        <w:tc>
          <w:tcPr>
            <w:tcW w:w="5519" w:type="dxa"/>
            <w:tcBorders>
              <w:left w:val="single" w:sz="8" w:space="0" w:color="00000A"/>
              <w:right w:val="single" w:sz="8" w:space="0" w:color="00000A"/>
            </w:tcBorders>
            <w:tcMar>
              <w:left w:w="-10" w:type="dxa"/>
            </w:tcMar>
            <w:vAlign w:val="bottom"/>
          </w:tcPr>
          <w:p w14:paraId="4683F603" w14:textId="77777777" w:rsidR="00DB72D7" w:rsidRDefault="002E293C">
            <w:pPr>
              <w:spacing w:line="250" w:lineRule="exact"/>
              <w:ind w:left="120"/>
              <w:rPr>
                <w:sz w:val="20"/>
                <w:szCs w:val="20"/>
              </w:rPr>
            </w:pPr>
            <w:r>
              <w:rPr>
                <w:rFonts w:ascii="Calibri" w:eastAsia="Calibri" w:hAnsi="Calibri" w:cs="Calibri"/>
              </w:rPr>
              <w:t>Informační a komunikační činnosti</w:t>
            </w:r>
          </w:p>
        </w:tc>
        <w:tc>
          <w:tcPr>
            <w:tcW w:w="1841" w:type="dxa"/>
            <w:tcBorders>
              <w:right w:val="single" w:sz="8" w:space="0" w:color="00000A"/>
            </w:tcBorders>
            <w:vAlign w:val="bottom"/>
          </w:tcPr>
          <w:p w14:paraId="4F81A263" w14:textId="77777777" w:rsidR="00DB72D7" w:rsidRDefault="002E293C">
            <w:pPr>
              <w:spacing w:line="250" w:lineRule="exact"/>
              <w:ind w:left="100"/>
              <w:rPr>
                <w:sz w:val="20"/>
                <w:szCs w:val="20"/>
              </w:rPr>
            </w:pPr>
            <w:r>
              <w:rPr>
                <w:rFonts w:ascii="Calibri" w:eastAsia="Calibri" w:hAnsi="Calibri" w:cs="Calibri"/>
              </w:rPr>
              <w:t>1</w:t>
            </w:r>
          </w:p>
        </w:tc>
        <w:tc>
          <w:tcPr>
            <w:tcW w:w="1880" w:type="dxa"/>
            <w:tcBorders>
              <w:right w:val="single" w:sz="8" w:space="0" w:color="00000A"/>
            </w:tcBorders>
            <w:vAlign w:val="bottom"/>
          </w:tcPr>
          <w:p w14:paraId="3B3F8CE0" w14:textId="77777777" w:rsidR="00DB72D7" w:rsidRDefault="002E293C">
            <w:pPr>
              <w:spacing w:line="250" w:lineRule="exact"/>
              <w:ind w:left="100"/>
              <w:rPr>
                <w:sz w:val="20"/>
                <w:szCs w:val="20"/>
              </w:rPr>
            </w:pPr>
            <w:r>
              <w:rPr>
                <w:rFonts w:ascii="Calibri" w:eastAsia="Calibri" w:hAnsi="Calibri" w:cs="Calibri"/>
              </w:rPr>
              <w:t>1</w:t>
            </w:r>
          </w:p>
        </w:tc>
      </w:tr>
      <w:tr w:rsidR="00DB72D7" w14:paraId="70C687E1" w14:textId="77777777">
        <w:trPr>
          <w:trHeight w:val="128"/>
        </w:trPr>
        <w:tc>
          <w:tcPr>
            <w:tcW w:w="5519" w:type="dxa"/>
            <w:tcBorders>
              <w:left w:val="single" w:sz="8" w:space="0" w:color="00000A"/>
              <w:bottom w:val="single" w:sz="8" w:space="0" w:color="00000A"/>
              <w:right w:val="single" w:sz="8" w:space="0" w:color="00000A"/>
            </w:tcBorders>
            <w:tcMar>
              <w:left w:w="-10" w:type="dxa"/>
            </w:tcMar>
            <w:vAlign w:val="bottom"/>
          </w:tcPr>
          <w:p w14:paraId="436DCB22" w14:textId="77777777" w:rsidR="00DB72D7" w:rsidRDefault="00DB72D7">
            <w:pPr>
              <w:rPr>
                <w:sz w:val="11"/>
                <w:szCs w:val="11"/>
              </w:rPr>
            </w:pPr>
          </w:p>
        </w:tc>
        <w:tc>
          <w:tcPr>
            <w:tcW w:w="1841" w:type="dxa"/>
            <w:tcBorders>
              <w:bottom w:val="single" w:sz="8" w:space="0" w:color="00000A"/>
              <w:right w:val="single" w:sz="8" w:space="0" w:color="00000A"/>
            </w:tcBorders>
            <w:vAlign w:val="bottom"/>
          </w:tcPr>
          <w:p w14:paraId="6616B4EF" w14:textId="77777777" w:rsidR="00DB72D7" w:rsidRDefault="00DB72D7">
            <w:pPr>
              <w:rPr>
                <w:sz w:val="11"/>
                <w:szCs w:val="11"/>
              </w:rPr>
            </w:pPr>
          </w:p>
        </w:tc>
        <w:tc>
          <w:tcPr>
            <w:tcW w:w="1880" w:type="dxa"/>
            <w:tcBorders>
              <w:bottom w:val="single" w:sz="8" w:space="0" w:color="00000A"/>
              <w:right w:val="single" w:sz="8" w:space="0" w:color="00000A"/>
            </w:tcBorders>
            <w:vAlign w:val="bottom"/>
          </w:tcPr>
          <w:p w14:paraId="10283002" w14:textId="77777777" w:rsidR="00DB72D7" w:rsidRDefault="00DB72D7">
            <w:pPr>
              <w:rPr>
                <w:sz w:val="11"/>
                <w:szCs w:val="11"/>
              </w:rPr>
            </w:pPr>
          </w:p>
        </w:tc>
      </w:tr>
      <w:tr w:rsidR="00DB72D7" w14:paraId="1511818A" w14:textId="77777777">
        <w:trPr>
          <w:trHeight w:val="251"/>
        </w:trPr>
        <w:tc>
          <w:tcPr>
            <w:tcW w:w="5519" w:type="dxa"/>
            <w:tcBorders>
              <w:left w:val="single" w:sz="8" w:space="0" w:color="00000A"/>
              <w:right w:val="single" w:sz="8" w:space="0" w:color="00000A"/>
            </w:tcBorders>
            <w:tcMar>
              <w:left w:w="-10" w:type="dxa"/>
            </w:tcMar>
            <w:vAlign w:val="bottom"/>
          </w:tcPr>
          <w:p w14:paraId="0B57A3B3" w14:textId="77777777" w:rsidR="00DB72D7" w:rsidRDefault="002E293C">
            <w:pPr>
              <w:spacing w:line="250" w:lineRule="exact"/>
              <w:ind w:left="120"/>
              <w:rPr>
                <w:sz w:val="20"/>
                <w:szCs w:val="20"/>
              </w:rPr>
            </w:pPr>
            <w:r>
              <w:rPr>
                <w:rFonts w:ascii="Calibri" w:eastAsia="Calibri" w:hAnsi="Calibri" w:cs="Calibri"/>
              </w:rPr>
              <w:t>Administrativní a podpůrné činnosti</w:t>
            </w:r>
          </w:p>
        </w:tc>
        <w:tc>
          <w:tcPr>
            <w:tcW w:w="1841" w:type="dxa"/>
            <w:tcBorders>
              <w:right w:val="single" w:sz="8" w:space="0" w:color="00000A"/>
            </w:tcBorders>
            <w:vAlign w:val="bottom"/>
          </w:tcPr>
          <w:p w14:paraId="3C2FBF4D" w14:textId="77777777" w:rsidR="00DB72D7" w:rsidRDefault="002E293C">
            <w:pPr>
              <w:spacing w:line="250" w:lineRule="exact"/>
              <w:ind w:left="100"/>
              <w:rPr>
                <w:sz w:val="20"/>
                <w:szCs w:val="20"/>
              </w:rPr>
            </w:pPr>
            <w:r>
              <w:rPr>
                <w:rFonts w:ascii="Calibri" w:eastAsia="Calibri" w:hAnsi="Calibri" w:cs="Calibri"/>
              </w:rPr>
              <w:t>1</w:t>
            </w:r>
          </w:p>
        </w:tc>
        <w:tc>
          <w:tcPr>
            <w:tcW w:w="1880" w:type="dxa"/>
            <w:tcBorders>
              <w:right w:val="single" w:sz="8" w:space="0" w:color="00000A"/>
            </w:tcBorders>
            <w:vAlign w:val="bottom"/>
          </w:tcPr>
          <w:p w14:paraId="0ECACC6F" w14:textId="77777777" w:rsidR="00DB72D7" w:rsidRDefault="002E293C">
            <w:pPr>
              <w:spacing w:line="250" w:lineRule="exact"/>
              <w:ind w:left="100"/>
              <w:rPr>
                <w:sz w:val="20"/>
                <w:szCs w:val="20"/>
              </w:rPr>
            </w:pPr>
            <w:r>
              <w:rPr>
                <w:rFonts w:ascii="Calibri" w:eastAsia="Calibri" w:hAnsi="Calibri" w:cs="Calibri"/>
              </w:rPr>
              <w:t>1</w:t>
            </w:r>
          </w:p>
        </w:tc>
      </w:tr>
      <w:tr w:rsidR="00DB72D7" w14:paraId="206C5D8D" w14:textId="77777777">
        <w:trPr>
          <w:trHeight w:val="128"/>
        </w:trPr>
        <w:tc>
          <w:tcPr>
            <w:tcW w:w="5519" w:type="dxa"/>
            <w:tcBorders>
              <w:left w:val="single" w:sz="8" w:space="0" w:color="00000A"/>
              <w:bottom w:val="single" w:sz="8" w:space="0" w:color="00000A"/>
              <w:right w:val="single" w:sz="8" w:space="0" w:color="00000A"/>
            </w:tcBorders>
            <w:tcMar>
              <w:left w:w="-10" w:type="dxa"/>
            </w:tcMar>
            <w:vAlign w:val="bottom"/>
          </w:tcPr>
          <w:p w14:paraId="5BA33BFC" w14:textId="77777777" w:rsidR="00DB72D7" w:rsidRDefault="00DB72D7">
            <w:pPr>
              <w:rPr>
                <w:sz w:val="11"/>
                <w:szCs w:val="11"/>
              </w:rPr>
            </w:pPr>
          </w:p>
        </w:tc>
        <w:tc>
          <w:tcPr>
            <w:tcW w:w="1841" w:type="dxa"/>
            <w:tcBorders>
              <w:bottom w:val="single" w:sz="8" w:space="0" w:color="00000A"/>
              <w:right w:val="single" w:sz="8" w:space="0" w:color="00000A"/>
            </w:tcBorders>
            <w:vAlign w:val="bottom"/>
          </w:tcPr>
          <w:p w14:paraId="20411CDF" w14:textId="77777777" w:rsidR="00DB72D7" w:rsidRDefault="00DB72D7">
            <w:pPr>
              <w:rPr>
                <w:sz w:val="11"/>
                <w:szCs w:val="11"/>
              </w:rPr>
            </w:pPr>
          </w:p>
        </w:tc>
        <w:tc>
          <w:tcPr>
            <w:tcW w:w="1880" w:type="dxa"/>
            <w:tcBorders>
              <w:bottom w:val="single" w:sz="8" w:space="0" w:color="00000A"/>
              <w:right w:val="single" w:sz="8" w:space="0" w:color="00000A"/>
            </w:tcBorders>
            <w:vAlign w:val="bottom"/>
          </w:tcPr>
          <w:p w14:paraId="7CFD672E" w14:textId="77777777" w:rsidR="00DB72D7" w:rsidRDefault="00DB72D7">
            <w:pPr>
              <w:rPr>
                <w:sz w:val="11"/>
                <w:szCs w:val="11"/>
              </w:rPr>
            </w:pPr>
          </w:p>
        </w:tc>
      </w:tr>
      <w:tr w:rsidR="00DB72D7" w14:paraId="48CE2019" w14:textId="77777777">
        <w:trPr>
          <w:trHeight w:val="250"/>
        </w:trPr>
        <w:tc>
          <w:tcPr>
            <w:tcW w:w="5519" w:type="dxa"/>
            <w:tcBorders>
              <w:left w:val="single" w:sz="8" w:space="0" w:color="00000A"/>
              <w:right w:val="single" w:sz="8" w:space="0" w:color="00000A"/>
            </w:tcBorders>
            <w:tcMar>
              <w:left w:w="-10" w:type="dxa"/>
            </w:tcMar>
            <w:vAlign w:val="bottom"/>
          </w:tcPr>
          <w:p w14:paraId="784DBE37" w14:textId="77777777" w:rsidR="00DB72D7" w:rsidRDefault="002E293C">
            <w:pPr>
              <w:spacing w:line="250" w:lineRule="exact"/>
              <w:ind w:left="120"/>
              <w:rPr>
                <w:sz w:val="20"/>
                <w:szCs w:val="20"/>
              </w:rPr>
            </w:pPr>
            <w:r>
              <w:rPr>
                <w:rFonts w:ascii="Calibri" w:eastAsia="Calibri" w:hAnsi="Calibri" w:cs="Calibri"/>
              </w:rPr>
              <w:t>Veřejná správa a obrana; povinné sociální zabezpečení</w:t>
            </w:r>
          </w:p>
        </w:tc>
        <w:tc>
          <w:tcPr>
            <w:tcW w:w="1841" w:type="dxa"/>
            <w:tcBorders>
              <w:right w:val="single" w:sz="8" w:space="0" w:color="00000A"/>
            </w:tcBorders>
            <w:vAlign w:val="bottom"/>
          </w:tcPr>
          <w:p w14:paraId="59873592" w14:textId="77777777" w:rsidR="00DB72D7" w:rsidRDefault="002E293C">
            <w:pPr>
              <w:spacing w:line="250" w:lineRule="exact"/>
              <w:ind w:left="100"/>
              <w:rPr>
                <w:sz w:val="20"/>
                <w:szCs w:val="20"/>
              </w:rPr>
            </w:pPr>
            <w:r>
              <w:rPr>
                <w:rFonts w:ascii="Calibri" w:eastAsia="Calibri" w:hAnsi="Calibri" w:cs="Calibri"/>
              </w:rPr>
              <w:t>2</w:t>
            </w:r>
          </w:p>
        </w:tc>
        <w:tc>
          <w:tcPr>
            <w:tcW w:w="1880" w:type="dxa"/>
            <w:tcBorders>
              <w:right w:val="single" w:sz="8" w:space="0" w:color="00000A"/>
            </w:tcBorders>
            <w:vAlign w:val="bottom"/>
          </w:tcPr>
          <w:p w14:paraId="331F09F7" w14:textId="77777777" w:rsidR="00DB72D7" w:rsidRDefault="002E293C">
            <w:pPr>
              <w:spacing w:line="250" w:lineRule="exact"/>
              <w:ind w:left="100"/>
              <w:rPr>
                <w:sz w:val="20"/>
                <w:szCs w:val="20"/>
              </w:rPr>
            </w:pPr>
            <w:r>
              <w:rPr>
                <w:rFonts w:ascii="Calibri" w:eastAsia="Calibri" w:hAnsi="Calibri" w:cs="Calibri"/>
              </w:rPr>
              <w:t>1</w:t>
            </w:r>
          </w:p>
        </w:tc>
      </w:tr>
      <w:tr w:rsidR="00DB72D7" w14:paraId="710B82B7" w14:textId="77777777">
        <w:trPr>
          <w:trHeight w:val="128"/>
        </w:trPr>
        <w:tc>
          <w:tcPr>
            <w:tcW w:w="5519" w:type="dxa"/>
            <w:tcBorders>
              <w:left w:val="single" w:sz="8" w:space="0" w:color="00000A"/>
              <w:bottom w:val="single" w:sz="8" w:space="0" w:color="00000A"/>
              <w:right w:val="single" w:sz="8" w:space="0" w:color="00000A"/>
            </w:tcBorders>
            <w:tcMar>
              <w:left w:w="-10" w:type="dxa"/>
            </w:tcMar>
            <w:vAlign w:val="bottom"/>
          </w:tcPr>
          <w:p w14:paraId="26B230FB" w14:textId="77777777" w:rsidR="00DB72D7" w:rsidRDefault="00DB72D7">
            <w:pPr>
              <w:rPr>
                <w:sz w:val="11"/>
                <w:szCs w:val="11"/>
              </w:rPr>
            </w:pPr>
          </w:p>
        </w:tc>
        <w:tc>
          <w:tcPr>
            <w:tcW w:w="1841" w:type="dxa"/>
            <w:tcBorders>
              <w:bottom w:val="single" w:sz="8" w:space="0" w:color="00000A"/>
              <w:right w:val="single" w:sz="8" w:space="0" w:color="00000A"/>
            </w:tcBorders>
            <w:vAlign w:val="bottom"/>
          </w:tcPr>
          <w:p w14:paraId="1D0DD51E" w14:textId="77777777" w:rsidR="00DB72D7" w:rsidRDefault="00DB72D7">
            <w:pPr>
              <w:rPr>
                <w:sz w:val="11"/>
                <w:szCs w:val="11"/>
              </w:rPr>
            </w:pPr>
          </w:p>
        </w:tc>
        <w:tc>
          <w:tcPr>
            <w:tcW w:w="1880" w:type="dxa"/>
            <w:tcBorders>
              <w:bottom w:val="single" w:sz="8" w:space="0" w:color="00000A"/>
              <w:right w:val="single" w:sz="8" w:space="0" w:color="00000A"/>
            </w:tcBorders>
            <w:vAlign w:val="bottom"/>
          </w:tcPr>
          <w:p w14:paraId="36B5A1C3" w14:textId="77777777" w:rsidR="00DB72D7" w:rsidRDefault="00DB72D7">
            <w:pPr>
              <w:rPr>
                <w:sz w:val="11"/>
                <w:szCs w:val="11"/>
              </w:rPr>
            </w:pPr>
          </w:p>
        </w:tc>
      </w:tr>
      <w:tr w:rsidR="00DB72D7" w14:paraId="21E87CCF" w14:textId="77777777">
        <w:trPr>
          <w:trHeight w:val="250"/>
        </w:trPr>
        <w:tc>
          <w:tcPr>
            <w:tcW w:w="5519" w:type="dxa"/>
            <w:tcBorders>
              <w:left w:val="single" w:sz="8" w:space="0" w:color="00000A"/>
              <w:right w:val="single" w:sz="8" w:space="0" w:color="00000A"/>
            </w:tcBorders>
            <w:tcMar>
              <w:left w:w="-10" w:type="dxa"/>
            </w:tcMar>
            <w:vAlign w:val="bottom"/>
          </w:tcPr>
          <w:p w14:paraId="61A28E41" w14:textId="77777777" w:rsidR="00DB72D7" w:rsidRDefault="002E293C">
            <w:pPr>
              <w:spacing w:line="250" w:lineRule="exact"/>
              <w:ind w:left="120"/>
              <w:rPr>
                <w:sz w:val="20"/>
                <w:szCs w:val="20"/>
              </w:rPr>
            </w:pPr>
            <w:r>
              <w:rPr>
                <w:rFonts w:ascii="Calibri" w:eastAsia="Calibri" w:hAnsi="Calibri" w:cs="Calibri"/>
              </w:rPr>
              <w:t>Ostatní činnosti</w:t>
            </w:r>
          </w:p>
        </w:tc>
        <w:tc>
          <w:tcPr>
            <w:tcW w:w="1841" w:type="dxa"/>
            <w:tcBorders>
              <w:right w:val="single" w:sz="8" w:space="0" w:color="00000A"/>
            </w:tcBorders>
            <w:vAlign w:val="bottom"/>
          </w:tcPr>
          <w:p w14:paraId="3438437B" w14:textId="77777777" w:rsidR="00DB72D7" w:rsidRDefault="002E293C">
            <w:pPr>
              <w:spacing w:line="250" w:lineRule="exact"/>
              <w:ind w:left="100"/>
              <w:rPr>
                <w:sz w:val="20"/>
                <w:szCs w:val="20"/>
              </w:rPr>
            </w:pPr>
            <w:r>
              <w:rPr>
                <w:rFonts w:ascii="Calibri" w:eastAsia="Calibri" w:hAnsi="Calibri" w:cs="Calibri"/>
              </w:rPr>
              <w:t>5</w:t>
            </w:r>
          </w:p>
        </w:tc>
        <w:tc>
          <w:tcPr>
            <w:tcW w:w="1880" w:type="dxa"/>
            <w:tcBorders>
              <w:right w:val="single" w:sz="8" w:space="0" w:color="00000A"/>
            </w:tcBorders>
            <w:vAlign w:val="bottom"/>
          </w:tcPr>
          <w:p w14:paraId="6D81A6CA" w14:textId="77777777" w:rsidR="00DB72D7" w:rsidRDefault="002E293C">
            <w:pPr>
              <w:spacing w:line="250" w:lineRule="exact"/>
              <w:ind w:left="100"/>
              <w:rPr>
                <w:sz w:val="20"/>
                <w:szCs w:val="20"/>
              </w:rPr>
            </w:pPr>
            <w:r>
              <w:rPr>
                <w:rFonts w:ascii="Calibri" w:eastAsia="Calibri" w:hAnsi="Calibri" w:cs="Calibri"/>
              </w:rPr>
              <w:t>2</w:t>
            </w:r>
          </w:p>
        </w:tc>
      </w:tr>
      <w:tr w:rsidR="00DB72D7" w14:paraId="54A875ED" w14:textId="77777777">
        <w:trPr>
          <w:trHeight w:val="128"/>
        </w:trPr>
        <w:tc>
          <w:tcPr>
            <w:tcW w:w="5519" w:type="dxa"/>
            <w:tcBorders>
              <w:left w:val="single" w:sz="8" w:space="0" w:color="00000A"/>
              <w:bottom w:val="single" w:sz="8" w:space="0" w:color="00000A"/>
              <w:right w:val="single" w:sz="8" w:space="0" w:color="00000A"/>
            </w:tcBorders>
            <w:tcMar>
              <w:left w:w="-10" w:type="dxa"/>
            </w:tcMar>
            <w:vAlign w:val="bottom"/>
          </w:tcPr>
          <w:p w14:paraId="6F08DA8D" w14:textId="77777777" w:rsidR="00DB72D7" w:rsidRDefault="00DB72D7">
            <w:pPr>
              <w:rPr>
                <w:sz w:val="11"/>
                <w:szCs w:val="11"/>
              </w:rPr>
            </w:pPr>
          </w:p>
        </w:tc>
        <w:tc>
          <w:tcPr>
            <w:tcW w:w="1841" w:type="dxa"/>
            <w:tcBorders>
              <w:bottom w:val="single" w:sz="8" w:space="0" w:color="00000A"/>
              <w:right w:val="single" w:sz="8" w:space="0" w:color="00000A"/>
            </w:tcBorders>
            <w:vAlign w:val="bottom"/>
          </w:tcPr>
          <w:p w14:paraId="41B54CC2" w14:textId="77777777" w:rsidR="00DB72D7" w:rsidRDefault="00DB72D7">
            <w:pPr>
              <w:rPr>
                <w:sz w:val="11"/>
                <w:szCs w:val="11"/>
              </w:rPr>
            </w:pPr>
          </w:p>
        </w:tc>
        <w:tc>
          <w:tcPr>
            <w:tcW w:w="1880" w:type="dxa"/>
            <w:tcBorders>
              <w:bottom w:val="single" w:sz="8" w:space="0" w:color="00000A"/>
              <w:right w:val="single" w:sz="8" w:space="0" w:color="00000A"/>
            </w:tcBorders>
            <w:vAlign w:val="bottom"/>
          </w:tcPr>
          <w:p w14:paraId="634E79ED" w14:textId="77777777" w:rsidR="00DB72D7" w:rsidRDefault="00DB72D7">
            <w:pPr>
              <w:rPr>
                <w:sz w:val="11"/>
                <w:szCs w:val="11"/>
              </w:rPr>
            </w:pPr>
          </w:p>
        </w:tc>
      </w:tr>
      <w:tr w:rsidR="00DB72D7" w14:paraId="648775F4" w14:textId="77777777">
        <w:trPr>
          <w:trHeight w:val="250"/>
        </w:trPr>
        <w:tc>
          <w:tcPr>
            <w:tcW w:w="5519" w:type="dxa"/>
            <w:tcBorders>
              <w:left w:val="single" w:sz="8" w:space="0" w:color="00000A"/>
              <w:right w:val="single" w:sz="8" w:space="0" w:color="00000A"/>
            </w:tcBorders>
            <w:tcMar>
              <w:left w:w="-10" w:type="dxa"/>
            </w:tcMar>
            <w:vAlign w:val="bottom"/>
          </w:tcPr>
          <w:p w14:paraId="5DC0F676" w14:textId="77777777" w:rsidR="00DB72D7" w:rsidRDefault="002E293C">
            <w:pPr>
              <w:spacing w:line="250" w:lineRule="exact"/>
              <w:ind w:left="120"/>
              <w:rPr>
                <w:sz w:val="20"/>
                <w:szCs w:val="20"/>
              </w:rPr>
            </w:pPr>
            <w:r>
              <w:rPr>
                <w:rFonts w:ascii="Calibri" w:eastAsia="Calibri" w:hAnsi="Calibri" w:cs="Calibri"/>
                <w:b/>
                <w:bCs/>
              </w:rPr>
              <w:t>Celkem</w:t>
            </w:r>
          </w:p>
        </w:tc>
        <w:tc>
          <w:tcPr>
            <w:tcW w:w="1841" w:type="dxa"/>
            <w:tcBorders>
              <w:right w:val="single" w:sz="8" w:space="0" w:color="00000A"/>
            </w:tcBorders>
            <w:vAlign w:val="bottom"/>
          </w:tcPr>
          <w:p w14:paraId="4EBC0640" w14:textId="77777777" w:rsidR="00DB72D7" w:rsidRDefault="002E293C">
            <w:pPr>
              <w:spacing w:line="250" w:lineRule="exact"/>
              <w:ind w:left="100"/>
              <w:rPr>
                <w:sz w:val="20"/>
                <w:szCs w:val="20"/>
              </w:rPr>
            </w:pPr>
            <w:r>
              <w:rPr>
                <w:rFonts w:ascii="Calibri" w:eastAsia="Calibri" w:hAnsi="Calibri" w:cs="Calibri"/>
              </w:rPr>
              <w:t>41</w:t>
            </w:r>
          </w:p>
        </w:tc>
        <w:tc>
          <w:tcPr>
            <w:tcW w:w="1880" w:type="dxa"/>
            <w:tcBorders>
              <w:right w:val="single" w:sz="8" w:space="0" w:color="00000A"/>
            </w:tcBorders>
            <w:vAlign w:val="bottom"/>
          </w:tcPr>
          <w:p w14:paraId="1E48A8FB" w14:textId="77777777" w:rsidR="00DB72D7" w:rsidRDefault="002E293C">
            <w:pPr>
              <w:spacing w:line="250" w:lineRule="exact"/>
              <w:ind w:left="100"/>
              <w:rPr>
                <w:sz w:val="20"/>
                <w:szCs w:val="20"/>
              </w:rPr>
            </w:pPr>
            <w:r>
              <w:rPr>
                <w:rFonts w:ascii="Calibri" w:eastAsia="Calibri" w:hAnsi="Calibri" w:cs="Calibri"/>
              </w:rPr>
              <w:t>29</w:t>
            </w:r>
          </w:p>
        </w:tc>
      </w:tr>
      <w:tr w:rsidR="00DB72D7" w14:paraId="08C8A0F4" w14:textId="77777777">
        <w:trPr>
          <w:trHeight w:val="128"/>
        </w:trPr>
        <w:tc>
          <w:tcPr>
            <w:tcW w:w="5519" w:type="dxa"/>
            <w:tcBorders>
              <w:left w:val="single" w:sz="8" w:space="0" w:color="00000A"/>
              <w:bottom w:val="single" w:sz="8" w:space="0" w:color="00000A"/>
              <w:right w:val="single" w:sz="8" w:space="0" w:color="00000A"/>
            </w:tcBorders>
            <w:tcMar>
              <w:left w:w="-10" w:type="dxa"/>
            </w:tcMar>
            <w:vAlign w:val="bottom"/>
          </w:tcPr>
          <w:p w14:paraId="3BC50A80" w14:textId="77777777" w:rsidR="00DB72D7" w:rsidRDefault="00DB72D7">
            <w:pPr>
              <w:rPr>
                <w:sz w:val="11"/>
                <w:szCs w:val="11"/>
              </w:rPr>
            </w:pPr>
          </w:p>
        </w:tc>
        <w:tc>
          <w:tcPr>
            <w:tcW w:w="1841" w:type="dxa"/>
            <w:tcBorders>
              <w:bottom w:val="single" w:sz="8" w:space="0" w:color="00000A"/>
              <w:right w:val="single" w:sz="8" w:space="0" w:color="00000A"/>
            </w:tcBorders>
            <w:vAlign w:val="bottom"/>
          </w:tcPr>
          <w:p w14:paraId="1130A9D1" w14:textId="77777777" w:rsidR="00DB72D7" w:rsidRDefault="00DB72D7">
            <w:pPr>
              <w:rPr>
                <w:sz w:val="11"/>
                <w:szCs w:val="11"/>
              </w:rPr>
            </w:pPr>
          </w:p>
        </w:tc>
        <w:tc>
          <w:tcPr>
            <w:tcW w:w="1880" w:type="dxa"/>
            <w:tcBorders>
              <w:bottom w:val="single" w:sz="8" w:space="0" w:color="00000A"/>
              <w:right w:val="single" w:sz="8" w:space="0" w:color="00000A"/>
            </w:tcBorders>
            <w:vAlign w:val="bottom"/>
          </w:tcPr>
          <w:p w14:paraId="12EF7E30" w14:textId="77777777" w:rsidR="00DB72D7" w:rsidRDefault="00DB72D7">
            <w:pPr>
              <w:rPr>
                <w:sz w:val="11"/>
                <w:szCs w:val="11"/>
              </w:rPr>
            </w:pPr>
          </w:p>
        </w:tc>
      </w:tr>
    </w:tbl>
    <w:p w14:paraId="13418451" w14:textId="77777777" w:rsidR="00613CC7" w:rsidRDefault="00613CC7" w:rsidP="00613CC7">
      <w:pPr>
        <w:spacing w:line="181" w:lineRule="exact"/>
        <w:ind w:left="120"/>
        <w:rPr>
          <w:sz w:val="20"/>
          <w:szCs w:val="20"/>
        </w:rPr>
      </w:pPr>
      <w:r>
        <w:rPr>
          <w:rFonts w:ascii="Calibri" w:eastAsia="Calibri" w:hAnsi="Calibri" w:cs="Calibri"/>
          <w:sz w:val="16"/>
          <w:szCs w:val="16"/>
        </w:rPr>
        <w:t>Zdroj: ČSÚ</w:t>
      </w:r>
    </w:p>
    <w:p w14:paraId="54914514" w14:textId="77777777" w:rsidR="00DB72D7" w:rsidRDefault="00DB72D7">
      <w:pPr>
        <w:spacing w:line="200" w:lineRule="exact"/>
        <w:rPr>
          <w:sz w:val="20"/>
          <w:szCs w:val="20"/>
        </w:rPr>
      </w:pPr>
    </w:p>
    <w:p w14:paraId="6414048D" w14:textId="77777777" w:rsidR="00DB72D7" w:rsidRDefault="00DB72D7">
      <w:pPr>
        <w:spacing w:line="200" w:lineRule="exact"/>
        <w:rPr>
          <w:sz w:val="20"/>
          <w:szCs w:val="20"/>
        </w:rPr>
      </w:pPr>
    </w:p>
    <w:p w14:paraId="6EFF91D3" w14:textId="77777777" w:rsidR="00DB72D7" w:rsidRDefault="00DB72D7">
      <w:pPr>
        <w:spacing w:line="200" w:lineRule="exact"/>
        <w:rPr>
          <w:sz w:val="20"/>
          <w:szCs w:val="20"/>
        </w:rPr>
      </w:pPr>
    </w:p>
    <w:p w14:paraId="5D8A4E7A" w14:textId="77777777" w:rsidR="00DB72D7" w:rsidRDefault="00DB72D7">
      <w:pPr>
        <w:spacing w:line="200" w:lineRule="exact"/>
        <w:rPr>
          <w:sz w:val="20"/>
          <w:szCs w:val="20"/>
        </w:rPr>
      </w:pPr>
    </w:p>
    <w:p w14:paraId="1DF17DDB" w14:textId="77777777" w:rsidR="00DB72D7" w:rsidRDefault="00DB72D7">
      <w:pPr>
        <w:spacing w:line="200" w:lineRule="exact"/>
        <w:rPr>
          <w:sz w:val="20"/>
          <w:szCs w:val="20"/>
        </w:rPr>
      </w:pPr>
    </w:p>
    <w:p w14:paraId="547604BD" w14:textId="77777777" w:rsidR="00DB72D7" w:rsidRDefault="00DB72D7">
      <w:pPr>
        <w:spacing w:line="200" w:lineRule="exact"/>
        <w:rPr>
          <w:sz w:val="20"/>
          <w:szCs w:val="20"/>
        </w:rPr>
      </w:pPr>
    </w:p>
    <w:p w14:paraId="4EA099C1" w14:textId="77777777" w:rsidR="00DB72D7" w:rsidRDefault="00DB72D7">
      <w:pPr>
        <w:spacing w:line="200" w:lineRule="exact"/>
        <w:rPr>
          <w:sz w:val="20"/>
          <w:szCs w:val="20"/>
        </w:rPr>
      </w:pPr>
    </w:p>
    <w:p w14:paraId="02376BD1" w14:textId="77777777" w:rsidR="00DB72D7" w:rsidRDefault="00DB72D7">
      <w:pPr>
        <w:spacing w:line="256" w:lineRule="exact"/>
        <w:rPr>
          <w:sz w:val="20"/>
          <w:szCs w:val="20"/>
        </w:rPr>
      </w:pPr>
    </w:p>
    <w:p w14:paraId="232FD737" w14:textId="20C068C0" w:rsidR="00DB72D7" w:rsidRDefault="00DB72D7">
      <w:pPr>
        <w:ind w:right="-79"/>
        <w:jc w:val="center"/>
        <w:rPr>
          <w:sz w:val="20"/>
          <w:szCs w:val="20"/>
        </w:rPr>
        <w:sectPr w:rsidR="00DB72D7">
          <w:pgSz w:w="11906" w:h="16838"/>
          <w:pgMar w:top="1410" w:right="1386" w:bottom="267" w:left="1300" w:header="0" w:footer="0" w:gutter="0"/>
          <w:cols w:space="708"/>
          <w:formProt w:val="0"/>
          <w:docGrid w:linePitch="100" w:charSpace="4096"/>
        </w:sectPr>
      </w:pPr>
    </w:p>
    <w:p w14:paraId="7D602BDA" w14:textId="77777777" w:rsidR="00DB72D7" w:rsidRDefault="002E293C">
      <w:pPr>
        <w:ind w:left="120"/>
        <w:rPr>
          <w:sz w:val="20"/>
          <w:szCs w:val="20"/>
        </w:rPr>
      </w:pPr>
      <w:bookmarkStart w:id="7" w:name="page8"/>
      <w:bookmarkEnd w:id="7"/>
      <w:r>
        <w:rPr>
          <w:rFonts w:ascii="Arial" w:eastAsia="Arial" w:hAnsi="Arial" w:cs="Arial"/>
          <w:b/>
          <w:bCs/>
          <w:sz w:val="20"/>
          <w:szCs w:val="20"/>
        </w:rPr>
        <w:lastRenderedPageBreak/>
        <w:t>Tabulka 6: Podnikatelské subjekty podle právní formy</w:t>
      </w:r>
    </w:p>
    <w:p w14:paraId="6D7F36FD" w14:textId="77777777" w:rsidR="00DB72D7" w:rsidRDefault="00DB72D7">
      <w:pPr>
        <w:spacing w:line="108" w:lineRule="exact"/>
        <w:rPr>
          <w:sz w:val="20"/>
          <w:szCs w:val="20"/>
        </w:rPr>
      </w:pPr>
    </w:p>
    <w:tbl>
      <w:tblPr>
        <w:tblW w:w="9240" w:type="dxa"/>
        <w:tblInd w:w="10" w:type="dxa"/>
        <w:tblBorders>
          <w:top w:val="single" w:sz="8" w:space="0" w:color="00000A"/>
          <w:left w:val="single" w:sz="8" w:space="0" w:color="00000A"/>
          <w:right w:val="single" w:sz="8" w:space="0" w:color="00000A"/>
          <w:insideV w:val="single" w:sz="8" w:space="0" w:color="00000A"/>
        </w:tblBorders>
        <w:tblCellMar>
          <w:left w:w="-10" w:type="dxa"/>
          <w:right w:w="0" w:type="dxa"/>
        </w:tblCellMar>
        <w:tblLook w:val="04A0" w:firstRow="1" w:lastRow="0" w:firstColumn="1" w:lastColumn="0" w:noHBand="0" w:noVBand="1"/>
      </w:tblPr>
      <w:tblGrid>
        <w:gridCol w:w="5519"/>
        <w:gridCol w:w="1841"/>
        <w:gridCol w:w="1880"/>
      </w:tblGrid>
      <w:tr w:rsidR="00DB72D7" w14:paraId="057B9B4C" w14:textId="77777777">
        <w:trPr>
          <w:trHeight w:val="270"/>
        </w:trPr>
        <w:tc>
          <w:tcPr>
            <w:tcW w:w="5519" w:type="dxa"/>
            <w:tcBorders>
              <w:top w:val="single" w:sz="8" w:space="0" w:color="00000A"/>
              <w:left w:val="single" w:sz="8" w:space="0" w:color="00000A"/>
              <w:right w:val="single" w:sz="8" w:space="0" w:color="00000A"/>
            </w:tcBorders>
            <w:tcMar>
              <w:left w:w="-10" w:type="dxa"/>
            </w:tcMar>
            <w:vAlign w:val="bottom"/>
          </w:tcPr>
          <w:p w14:paraId="446D7E39" w14:textId="77777777" w:rsidR="00DB72D7" w:rsidRDefault="002E293C">
            <w:pPr>
              <w:ind w:left="1140"/>
              <w:rPr>
                <w:sz w:val="20"/>
                <w:szCs w:val="20"/>
              </w:rPr>
            </w:pPr>
            <w:r>
              <w:rPr>
                <w:rFonts w:ascii="Calibri" w:eastAsia="Calibri" w:hAnsi="Calibri" w:cs="Calibri"/>
              </w:rPr>
              <w:t>Podnikatelské subjekty k 31.12.2018</w:t>
            </w:r>
          </w:p>
        </w:tc>
        <w:tc>
          <w:tcPr>
            <w:tcW w:w="1841" w:type="dxa"/>
            <w:tcBorders>
              <w:top w:val="single" w:sz="8" w:space="0" w:color="00000A"/>
              <w:right w:val="single" w:sz="8" w:space="0" w:color="00000A"/>
            </w:tcBorders>
            <w:vAlign w:val="bottom"/>
          </w:tcPr>
          <w:p w14:paraId="3790235B" w14:textId="77777777" w:rsidR="00DB72D7" w:rsidRDefault="002E293C">
            <w:pPr>
              <w:ind w:left="320"/>
              <w:rPr>
                <w:sz w:val="20"/>
                <w:szCs w:val="20"/>
              </w:rPr>
            </w:pPr>
            <w:r>
              <w:rPr>
                <w:rFonts w:ascii="Calibri" w:eastAsia="Calibri" w:hAnsi="Calibri" w:cs="Calibri"/>
              </w:rPr>
              <w:t>Registrované</w:t>
            </w:r>
          </w:p>
        </w:tc>
        <w:tc>
          <w:tcPr>
            <w:tcW w:w="1880" w:type="dxa"/>
            <w:tcBorders>
              <w:top w:val="single" w:sz="8" w:space="0" w:color="00000A"/>
              <w:right w:val="single" w:sz="8" w:space="0" w:color="00000A"/>
            </w:tcBorders>
            <w:vAlign w:val="bottom"/>
          </w:tcPr>
          <w:p w14:paraId="2FA91AF3" w14:textId="77777777" w:rsidR="00DB72D7" w:rsidRDefault="002E293C">
            <w:pPr>
              <w:ind w:left="440"/>
              <w:rPr>
                <w:sz w:val="20"/>
                <w:szCs w:val="20"/>
              </w:rPr>
            </w:pPr>
            <w:r>
              <w:rPr>
                <w:rFonts w:ascii="Calibri" w:eastAsia="Calibri" w:hAnsi="Calibri" w:cs="Calibri"/>
              </w:rPr>
              <w:t>Podniky se</w:t>
            </w:r>
          </w:p>
        </w:tc>
      </w:tr>
      <w:tr w:rsidR="00DB72D7" w14:paraId="3E6FC0F6" w14:textId="77777777">
        <w:trPr>
          <w:trHeight w:val="269"/>
        </w:trPr>
        <w:tc>
          <w:tcPr>
            <w:tcW w:w="5519" w:type="dxa"/>
            <w:tcBorders>
              <w:left w:val="single" w:sz="8" w:space="0" w:color="00000A"/>
              <w:right w:val="single" w:sz="8" w:space="0" w:color="00000A"/>
            </w:tcBorders>
            <w:tcMar>
              <w:left w:w="-10" w:type="dxa"/>
            </w:tcMar>
            <w:vAlign w:val="bottom"/>
          </w:tcPr>
          <w:p w14:paraId="72015CDE" w14:textId="77777777" w:rsidR="00DB72D7" w:rsidRDefault="00DB72D7">
            <w:pPr>
              <w:rPr>
                <w:sz w:val="23"/>
                <w:szCs w:val="23"/>
              </w:rPr>
            </w:pPr>
          </w:p>
        </w:tc>
        <w:tc>
          <w:tcPr>
            <w:tcW w:w="1841" w:type="dxa"/>
            <w:tcBorders>
              <w:right w:val="single" w:sz="8" w:space="0" w:color="00000A"/>
            </w:tcBorders>
            <w:vAlign w:val="bottom"/>
          </w:tcPr>
          <w:p w14:paraId="39549B92" w14:textId="77777777" w:rsidR="00DB72D7" w:rsidRDefault="002E293C">
            <w:pPr>
              <w:ind w:left="540"/>
              <w:rPr>
                <w:sz w:val="20"/>
                <w:szCs w:val="20"/>
              </w:rPr>
            </w:pPr>
            <w:r>
              <w:rPr>
                <w:rFonts w:ascii="Calibri" w:eastAsia="Calibri" w:hAnsi="Calibri" w:cs="Calibri"/>
              </w:rPr>
              <w:t>podniky</w:t>
            </w:r>
          </w:p>
        </w:tc>
        <w:tc>
          <w:tcPr>
            <w:tcW w:w="1880" w:type="dxa"/>
            <w:tcBorders>
              <w:right w:val="single" w:sz="8" w:space="0" w:color="00000A"/>
            </w:tcBorders>
            <w:vAlign w:val="bottom"/>
          </w:tcPr>
          <w:p w14:paraId="7DE111AB" w14:textId="77777777" w:rsidR="00DB72D7" w:rsidRDefault="002E293C">
            <w:pPr>
              <w:ind w:left="100"/>
              <w:rPr>
                <w:sz w:val="20"/>
                <w:szCs w:val="20"/>
              </w:rPr>
            </w:pPr>
            <w:r>
              <w:rPr>
                <w:rFonts w:ascii="Calibri" w:eastAsia="Calibri" w:hAnsi="Calibri" w:cs="Calibri"/>
              </w:rPr>
              <w:t>zjištěnou aktivitou</w:t>
            </w:r>
          </w:p>
        </w:tc>
      </w:tr>
      <w:tr w:rsidR="00DB72D7" w14:paraId="720524FA" w14:textId="77777777">
        <w:trPr>
          <w:trHeight w:val="128"/>
        </w:trPr>
        <w:tc>
          <w:tcPr>
            <w:tcW w:w="5519" w:type="dxa"/>
            <w:tcBorders>
              <w:left w:val="single" w:sz="8" w:space="0" w:color="00000A"/>
              <w:bottom w:val="single" w:sz="8" w:space="0" w:color="00000A"/>
              <w:right w:val="single" w:sz="8" w:space="0" w:color="00000A"/>
            </w:tcBorders>
            <w:tcMar>
              <w:left w:w="-10" w:type="dxa"/>
            </w:tcMar>
            <w:vAlign w:val="bottom"/>
          </w:tcPr>
          <w:p w14:paraId="604A7050" w14:textId="77777777" w:rsidR="00DB72D7" w:rsidRDefault="00DB72D7">
            <w:pPr>
              <w:rPr>
                <w:sz w:val="11"/>
                <w:szCs w:val="11"/>
              </w:rPr>
            </w:pPr>
          </w:p>
        </w:tc>
        <w:tc>
          <w:tcPr>
            <w:tcW w:w="1841" w:type="dxa"/>
            <w:tcBorders>
              <w:bottom w:val="single" w:sz="8" w:space="0" w:color="00000A"/>
              <w:right w:val="single" w:sz="8" w:space="0" w:color="00000A"/>
            </w:tcBorders>
            <w:vAlign w:val="bottom"/>
          </w:tcPr>
          <w:p w14:paraId="22C389D3" w14:textId="77777777" w:rsidR="00DB72D7" w:rsidRDefault="00DB72D7">
            <w:pPr>
              <w:rPr>
                <w:sz w:val="11"/>
                <w:szCs w:val="11"/>
              </w:rPr>
            </w:pPr>
          </w:p>
        </w:tc>
        <w:tc>
          <w:tcPr>
            <w:tcW w:w="1880" w:type="dxa"/>
            <w:tcBorders>
              <w:bottom w:val="single" w:sz="8" w:space="0" w:color="00000A"/>
              <w:right w:val="single" w:sz="8" w:space="0" w:color="00000A"/>
            </w:tcBorders>
            <w:vAlign w:val="bottom"/>
          </w:tcPr>
          <w:p w14:paraId="428B388C" w14:textId="77777777" w:rsidR="00DB72D7" w:rsidRDefault="00DB72D7">
            <w:pPr>
              <w:rPr>
                <w:sz w:val="11"/>
                <w:szCs w:val="11"/>
              </w:rPr>
            </w:pPr>
          </w:p>
        </w:tc>
      </w:tr>
      <w:tr w:rsidR="00DB72D7" w14:paraId="46F994B8" w14:textId="77777777">
        <w:trPr>
          <w:trHeight w:val="250"/>
        </w:trPr>
        <w:tc>
          <w:tcPr>
            <w:tcW w:w="5519" w:type="dxa"/>
            <w:tcBorders>
              <w:left w:val="single" w:sz="8" w:space="0" w:color="00000A"/>
              <w:right w:val="single" w:sz="8" w:space="0" w:color="00000A"/>
            </w:tcBorders>
            <w:tcMar>
              <w:left w:w="-10" w:type="dxa"/>
            </w:tcMar>
            <w:vAlign w:val="bottom"/>
          </w:tcPr>
          <w:p w14:paraId="4A688E05" w14:textId="77777777" w:rsidR="00DB72D7" w:rsidRDefault="002E293C">
            <w:pPr>
              <w:spacing w:line="250" w:lineRule="exact"/>
              <w:ind w:left="120"/>
              <w:rPr>
                <w:sz w:val="20"/>
                <w:szCs w:val="20"/>
              </w:rPr>
            </w:pPr>
            <w:r>
              <w:rPr>
                <w:rFonts w:ascii="Calibri" w:eastAsia="Calibri" w:hAnsi="Calibri" w:cs="Calibri"/>
                <w:b/>
                <w:bCs/>
              </w:rPr>
              <w:t>Fyzické osoby</w:t>
            </w:r>
          </w:p>
        </w:tc>
        <w:tc>
          <w:tcPr>
            <w:tcW w:w="1841" w:type="dxa"/>
            <w:tcBorders>
              <w:right w:val="single" w:sz="8" w:space="0" w:color="00000A"/>
            </w:tcBorders>
            <w:vAlign w:val="bottom"/>
          </w:tcPr>
          <w:p w14:paraId="281D31C1" w14:textId="77777777" w:rsidR="00DB72D7" w:rsidRDefault="002E293C">
            <w:pPr>
              <w:spacing w:line="250" w:lineRule="exact"/>
              <w:ind w:left="100"/>
              <w:rPr>
                <w:sz w:val="20"/>
                <w:szCs w:val="20"/>
              </w:rPr>
            </w:pPr>
            <w:r>
              <w:rPr>
                <w:rFonts w:ascii="Calibri" w:eastAsia="Calibri" w:hAnsi="Calibri" w:cs="Calibri"/>
              </w:rPr>
              <w:t>32</w:t>
            </w:r>
          </w:p>
        </w:tc>
        <w:tc>
          <w:tcPr>
            <w:tcW w:w="1880" w:type="dxa"/>
            <w:tcBorders>
              <w:right w:val="single" w:sz="8" w:space="0" w:color="00000A"/>
            </w:tcBorders>
            <w:vAlign w:val="bottom"/>
          </w:tcPr>
          <w:p w14:paraId="030A8E16" w14:textId="77777777" w:rsidR="00DB72D7" w:rsidRDefault="002E293C">
            <w:pPr>
              <w:spacing w:line="250" w:lineRule="exact"/>
              <w:ind w:left="100"/>
              <w:rPr>
                <w:sz w:val="20"/>
                <w:szCs w:val="20"/>
              </w:rPr>
            </w:pPr>
            <w:r>
              <w:rPr>
                <w:rFonts w:ascii="Calibri" w:eastAsia="Calibri" w:hAnsi="Calibri" w:cs="Calibri"/>
              </w:rPr>
              <w:t>21</w:t>
            </w:r>
          </w:p>
        </w:tc>
      </w:tr>
      <w:tr w:rsidR="00DB72D7" w14:paraId="2468F027" w14:textId="77777777">
        <w:trPr>
          <w:trHeight w:val="128"/>
        </w:trPr>
        <w:tc>
          <w:tcPr>
            <w:tcW w:w="5519" w:type="dxa"/>
            <w:tcBorders>
              <w:left w:val="single" w:sz="8" w:space="0" w:color="00000A"/>
              <w:bottom w:val="single" w:sz="8" w:space="0" w:color="00000A"/>
              <w:right w:val="single" w:sz="8" w:space="0" w:color="00000A"/>
            </w:tcBorders>
            <w:tcMar>
              <w:left w:w="-10" w:type="dxa"/>
            </w:tcMar>
            <w:vAlign w:val="bottom"/>
          </w:tcPr>
          <w:p w14:paraId="6FCB2F8F" w14:textId="77777777" w:rsidR="00DB72D7" w:rsidRDefault="00DB72D7">
            <w:pPr>
              <w:rPr>
                <w:sz w:val="11"/>
                <w:szCs w:val="11"/>
              </w:rPr>
            </w:pPr>
          </w:p>
        </w:tc>
        <w:tc>
          <w:tcPr>
            <w:tcW w:w="1841" w:type="dxa"/>
            <w:tcBorders>
              <w:bottom w:val="single" w:sz="8" w:space="0" w:color="00000A"/>
              <w:right w:val="single" w:sz="8" w:space="0" w:color="00000A"/>
            </w:tcBorders>
            <w:vAlign w:val="bottom"/>
          </w:tcPr>
          <w:p w14:paraId="60EC7430" w14:textId="77777777" w:rsidR="00DB72D7" w:rsidRDefault="00DB72D7">
            <w:pPr>
              <w:rPr>
                <w:sz w:val="11"/>
                <w:szCs w:val="11"/>
              </w:rPr>
            </w:pPr>
          </w:p>
        </w:tc>
        <w:tc>
          <w:tcPr>
            <w:tcW w:w="1880" w:type="dxa"/>
            <w:tcBorders>
              <w:bottom w:val="single" w:sz="8" w:space="0" w:color="00000A"/>
              <w:right w:val="single" w:sz="8" w:space="0" w:color="00000A"/>
            </w:tcBorders>
            <w:vAlign w:val="bottom"/>
          </w:tcPr>
          <w:p w14:paraId="6A323D5C" w14:textId="77777777" w:rsidR="00DB72D7" w:rsidRDefault="00DB72D7">
            <w:pPr>
              <w:rPr>
                <w:sz w:val="11"/>
                <w:szCs w:val="11"/>
              </w:rPr>
            </w:pPr>
          </w:p>
        </w:tc>
      </w:tr>
      <w:tr w:rsidR="00DB72D7" w14:paraId="5CE50025" w14:textId="77777777">
        <w:trPr>
          <w:trHeight w:val="250"/>
        </w:trPr>
        <w:tc>
          <w:tcPr>
            <w:tcW w:w="5519" w:type="dxa"/>
            <w:tcBorders>
              <w:left w:val="single" w:sz="8" w:space="0" w:color="00000A"/>
              <w:right w:val="single" w:sz="8" w:space="0" w:color="00000A"/>
            </w:tcBorders>
            <w:tcMar>
              <w:left w:w="-10" w:type="dxa"/>
            </w:tcMar>
            <w:vAlign w:val="bottom"/>
          </w:tcPr>
          <w:p w14:paraId="68D1DA10" w14:textId="77777777" w:rsidR="00DB72D7" w:rsidRDefault="002E293C">
            <w:pPr>
              <w:spacing w:line="250" w:lineRule="exact"/>
              <w:ind w:left="120"/>
              <w:rPr>
                <w:sz w:val="20"/>
                <w:szCs w:val="20"/>
              </w:rPr>
            </w:pPr>
            <w:r>
              <w:rPr>
                <w:rFonts w:ascii="Calibri" w:eastAsia="Calibri" w:hAnsi="Calibri" w:cs="Calibri"/>
              </w:rPr>
              <w:t>Fyzické osoby podnikající dle živnostenského zákona</w:t>
            </w:r>
          </w:p>
        </w:tc>
        <w:tc>
          <w:tcPr>
            <w:tcW w:w="1841" w:type="dxa"/>
            <w:tcBorders>
              <w:right w:val="single" w:sz="8" w:space="0" w:color="00000A"/>
            </w:tcBorders>
            <w:vAlign w:val="bottom"/>
          </w:tcPr>
          <w:p w14:paraId="55A7861B" w14:textId="77777777" w:rsidR="00DB72D7" w:rsidRDefault="002E293C">
            <w:pPr>
              <w:spacing w:line="250" w:lineRule="exact"/>
              <w:ind w:left="100"/>
              <w:rPr>
                <w:sz w:val="20"/>
                <w:szCs w:val="20"/>
              </w:rPr>
            </w:pPr>
            <w:r>
              <w:rPr>
                <w:rFonts w:ascii="Calibri" w:eastAsia="Calibri" w:hAnsi="Calibri" w:cs="Calibri"/>
              </w:rPr>
              <w:t>24</w:t>
            </w:r>
          </w:p>
        </w:tc>
        <w:tc>
          <w:tcPr>
            <w:tcW w:w="1880" w:type="dxa"/>
            <w:tcBorders>
              <w:right w:val="single" w:sz="8" w:space="0" w:color="00000A"/>
            </w:tcBorders>
            <w:vAlign w:val="bottom"/>
          </w:tcPr>
          <w:p w14:paraId="16D0A209" w14:textId="77777777" w:rsidR="00DB72D7" w:rsidRDefault="002E293C">
            <w:pPr>
              <w:spacing w:line="250" w:lineRule="exact"/>
              <w:ind w:left="100"/>
              <w:rPr>
                <w:sz w:val="20"/>
                <w:szCs w:val="20"/>
              </w:rPr>
            </w:pPr>
            <w:r>
              <w:rPr>
                <w:rFonts w:ascii="Calibri" w:eastAsia="Calibri" w:hAnsi="Calibri" w:cs="Calibri"/>
              </w:rPr>
              <w:t>13</w:t>
            </w:r>
          </w:p>
        </w:tc>
      </w:tr>
      <w:tr w:rsidR="00DB72D7" w14:paraId="7668BBB8" w14:textId="77777777">
        <w:trPr>
          <w:trHeight w:val="128"/>
        </w:trPr>
        <w:tc>
          <w:tcPr>
            <w:tcW w:w="5519" w:type="dxa"/>
            <w:tcBorders>
              <w:left w:val="single" w:sz="8" w:space="0" w:color="00000A"/>
              <w:bottom w:val="single" w:sz="8" w:space="0" w:color="00000A"/>
              <w:right w:val="single" w:sz="8" w:space="0" w:color="00000A"/>
            </w:tcBorders>
            <w:tcMar>
              <w:left w:w="-10" w:type="dxa"/>
            </w:tcMar>
            <w:vAlign w:val="bottom"/>
          </w:tcPr>
          <w:p w14:paraId="58437337" w14:textId="77777777" w:rsidR="00DB72D7" w:rsidRDefault="00DB72D7">
            <w:pPr>
              <w:rPr>
                <w:sz w:val="11"/>
                <w:szCs w:val="11"/>
              </w:rPr>
            </w:pPr>
          </w:p>
        </w:tc>
        <w:tc>
          <w:tcPr>
            <w:tcW w:w="1841" w:type="dxa"/>
            <w:tcBorders>
              <w:bottom w:val="single" w:sz="8" w:space="0" w:color="00000A"/>
              <w:right w:val="single" w:sz="8" w:space="0" w:color="00000A"/>
            </w:tcBorders>
            <w:vAlign w:val="bottom"/>
          </w:tcPr>
          <w:p w14:paraId="2EA7F4C6" w14:textId="77777777" w:rsidR="00DB72D7" w:rsidRDefault="00DB72D7">
            <w:pPr>
              <w:rPr>
                <w:sz w:val="11"/>
                <w:szCs w:val="11"/>
              </w:rPr>
            </w:pPr>
          </w:p>
        </w:tc>
        <w:tc>
          <w:tcPr>
            <w:tcW w:w="1880" w:type="dxa"/>
            <w:tcBorders>
              <w:bottom w:val="single" w:sz="8" w:space="0" w:color="00000A"/>
              <w:right w:val="single" w:sz="8" w:space="0" w:color="00000A"/>
            </w:tcBorders>
            <w:vAlign w:val="bottom"/>
          </w:tcPr>
          <w:p w14:paraId="7C662A11" w14:textId="77777777" w:rsidR="00DB72D7" w:rsidRDefault="00DB72D7">
            <w:pPr>
              <w:rPr>
                <w:sz w:val="11"/>
                <w:szCs w:val="11"/>
              </w:rPr>
            </w:pPr>
          </w:p>
        </w:tc>
      </w:tr>
      <w:tr w:rsidR="00DB72D7" w14:paraId="0DFB624F" w14:textId="77777777">
        <w:trPr>
          <w:trHeight w:val="250"/>
        </w:trPr>
        <w:tc>
          <w:tcPr>
            <w:tcW w:w="5519" w:type="dxa"/>
            <w:tcBorders>
              <w:left w:val="single" w:sz="8" w:space="0" w:color="00000A"/>
              <w:right w:val="single" w:sz="8" w:space="0" w:color="00000A"/>
            </w:tcBorders>
            <w:tcMar>
              <w:left w:w="-10" w:type="dxa"/>
            </w:tcMar>
            <w:vAlign w:val="bottom"/>
          </w:tcPr>
          <w:p w14:paraId="2AF67144" w14:textId="77777777" w:rsidR="00DB72D7" w:rsidRDefault="002E293C">
            <w:pPr>
              <w:spacing w:line="250" w:lineRule="exact"/>
              <w:ind w:left="120"/>
              <w:rPr>
                <w:sz w:val="20"/>
                <w:szCs w:val="20"/>
              </w:rPr>
            </w:pPr>
            <w:r>
              <w:rPr>
                <w:rFonts w:ascii="Calibri" w:eastAsia="Calibri" w:hAnsi="Calibri" w:cs="Calibri"/>
              </w:rPr>
              <w:t>Fyzické osoby podnikající dle jiného než živnostenského</w:t>
            </w:r>
          </w:p>
        </w:tc>
        <w:tc>
          <w:tcPr>
            <w:tcW w:w="1841" w:type="dxa"/>
            <w:tcBorders>
              <w:right w:val="single" w:sz="8" w:space="0" w:color="00000A"/>
            </w:tcBorders>
            <w:vAlign w:val="bottom"/>
          </w:tcPr>
          <w:p w14:paraId="4B63F513" w14:textId="77777777" w:rsidR="00DB72D7" w:rsidRDefault="002E293C">
            <w:pPr>
              <w:spacing w:line="250" w:lineRule="exact"/>
              <w:ind w:left="100"/>
              <w:rPr>
                <w:sz w:val="20"/>
                <w:szCs w:val="20"/>
              </w:rPr>
            </w:pPr>
            <w:r>
              <w:rPr>
                <w:rFonts w:ascii="Calibri" w:eastAsia="Calibri" w:hAnsi="Calibri" w:cs="Calibri"/>
              </w:rPr>
              <w:t>1</w:t>
            </w:r>
          </w:p>
        </w:tc>
        <w:tc>
          <w:tcPr>
            <w:tcW w:w="1880" w:type="dxa"/>
            <w:tcBorders>
              <w:right w:val="single" w:sz="8" w:space="0" w:color="00000A"/>
            </w:tcBorders>
            <w:vAlign w:val="bottom"/>
          </w:tcPr>
          <w:p w14:paraId="54BDBCA8" w14:textId="77777777" w:rsidR="00DB72D7" w:rsidRDefault="002E293C">
            <w:pPr>
              <w:spacing w:line="250" w:lineRule="exact"/>
              <w:ind w:left="100"/>
              <w:rPr>
                <w:sz w:val="20"/>
                <w:szCs w:val="20"/>
              </w:rPr>
            </w:pPr>
            <w:r>
              <w:rPr>
                <w:rFonts w:ascii="Calibri" w:eastAsia="Calibri" w:hAnsi="Calibri" w:cs="Calibri"/>
              </w:rPr>
              <w:t>1</w:t>
            </w:r>
          </w:p>
        </w:tc>
      </w:tr>
      <w:tr w:rsidR="00DB72D7" w14:paraId="31AADDA4" w14:textId="77777777">
        <w:trPr>
          <w:trHeight w:val="269"/>
        </w:trPr>
        <w:tc>
          <w:tcPr>
            <w:tcW w:w="5519" w:type="dxa"/>
            <w:tcBorders>
              <w:left w:val="single" w:sz="8" w:space="0" w:color="00000A"/>
              <w:right w:val="single" w:sz="8" w:space="0" w:color="00000A"/>
            </w:tcBorders>
            <w:tcMar>
              <w:left w:w="-10" w:type="dxa"/>
            </w:tcMar>
            <w:vAlign w:val="bottom"/>
          </w:tcPr>
          <w:p w14:paraId="7FF72C0A" w14:textId="77777777" w:rsidR="00DB72D7" w:rsidRDefault="002E293C">
            <w:pPr>
              <w:ind w:left="120"/>
              <w:rPr>
                <w:sz w:val="20"/>
                <w:szCs w:val="20"/>
              </w:rPr>
            </w:pPr>
            <w:r>
              <w:rPr>
                <w:rFonts w:ascii="Calibri" w:eastAsia="Calibri" w:hAnsi="Calibri" w:cs="Calibri"/>
              </w:rPr>
              <w:t>zákona</w:t>
            </w:r>
          </w:p>
        </w:tc>
        <w:tc>
          <w:tcPr>
            <w:tcW w:w="1841" w:type="dxa"/>
            <w:tcBorders>
              <w:right w:val="single" w:sz="8" w:space="0" w:color="00000A"/>
            </w:tcBorders>
            <w:vAlign w:val="bottom"/>
          </w:tcPr>
          <w:p w14:paraId="48617671" w14:textId="77777777" w:rsidR="00DB72D7" w:rsidRDefault="00DB72D7">
            <w:pPr>
              <w:rPr>
                <w:sz w:val="23"/>
                <w:szCs w:val="23"/>
              </w:rPr>
            </w:pPr>
          </w:p>
        </w:tc>
        <w:tc>
          <w:tcPr>
            <w:tcW w:w="1880" w:type="dxa"/>
            <w:tcBorders>
              <w:right w:val="single" w:sz="8" w:space="0" w:color="00000A"/>
            </w:tcBorders>
            <w:vAlign w:val="bottom"/>
          </w:tcPr>
          <w:p w14:paraId="5E099BCD" w14:textId="77777777" w:rsidR="00DB72D7" w:rsidRDefault="00DB72D7">
            <w:pPr>
              <w:rPr>
                <w:sz w:val="23"/>
                <w:szCs w:val="23"/>
              </w:rPr>
            </w:pPr>
          </w:p>
        </w:tc>
      </w:tr>
      <w:tr w:rsidR="00DB72D7" w14:paraId="7AB44EEB" w14:textId="77777777">
        <w:trPr>
          <w:trHeight w:val="128"/>
        </w:trPr>
        <w:tc>
          <w:tcPr>
            <w:tcW w:w="5519" w:type="dxa"/>
            <w:tcBorders>
              <w:left w:val="single" w:sz="8" w:space="0" w:color="00000A"/>
              <w:bottom w:val="single" w:sz="8" w:space="0" w:color="00000A"/>
              <w:right w:val="single" w:sz="8" w:space="0" w:color="00000A"/>
            </w:tcBorders>
            <w:tcMar>
              <w:left w:w="-10" w:type="dxa"/>
            </w:tcMar>
            <w:vAlign w:val="bottom"/>
          </w:tcPr>
          <w:p w14:paraId="0305B213" w14:textId="77777777" w:rsidR="00DB72D7" w:rsidRDefault="00DB72D7">
            <w:pPr>
              <w:rPr>
                <w:sz w:val="11"/>
                <w:szCs w:val="11"/>
              </w:rPr>
            </w:pPr>
          </w:p>
        </w:tc>
        <w:tc>
          <w:tcPr>
            <w:tcW w:w="1841" w:type="dxa"/>
            <w:tcBorders>
              <w:bottom w:val="single" w:sz="8" w:space="0" w:color="00000A"/>
              <w:right w:val="single" w:sz="8" w:space="0" w:color="00000A"/>
            </w:tcBorders>
            <w:vAlign w:val="bottom"/>
          </w:tcPr>
          <w:p w14:paraId="0C8D400C" w14:textId="77777777" w:rsidR="00DB72D7" w:rsidRDefault="00DB72D7">
            <w:pPr>
              <w:rPr>
                <w:sz w:val="11"/>
                <w:szCs w:val="11"/>
              </w:rPr>
            </w:pPr>
          </w:p>
        </w:tc>
        <w:tc>
          <w:tcPr>
            <w:tcW w:w="1880" w:type="dxa"/>
            <w:tcBorders>
              <w:bottom w:val="single" w:sz="8" w:space="0" w:color="00000A"/>
              <w:right w:val="single" w:sz="8" w:space="0" w:color="00000A"/>
            </w:tcBorders>
            <w:vAlign w:val="bottom"/>
          </w:tcPr>
          <w:p w14:paraId="21DEC83B" w14:textId="77777777" w:rsidR="00DB72D7" w:rsidRDefault="00DB72D7">
            <w:pPr>
              <w:rPr>
                <w:sz w:val="11"/>
                <w:szCs w:val="11"/>
              </w:rPr>
            </w:pPr>
          </w:p>
        </w:tc>
      </w:tr>
      <w:tr w:rsidR="00DB72D7" w14:paraId="3B8A2FBD" w14:textId="77777777">
        <w:trPr>
          <w:trHeight w:val="250"/>
        </w:trPr>
        <w:tc>
          <w:tcPr>
            <w:tcW w:w="5519" w:type="dxa"/>
            <w:tcBorders>
              <w:left w:val="single" w:sz="8" w:space="0" w:color="00000A"/>
              <w:right w:val="single" w:sz="8" w:space="0" w:color="00000A"/>
            </w:tcBorders>
            <w:tcMar>
              <w:left w:w="-10" w:type="dxa"/>
            </w:tcMar>
            <w:vAlign w:val="bottom"/>
          </w:tcPr>
          <w:p w14:paraId="724499F9" w14:textId="77777777" w:rsidR="00DB72D7" w:rsidRDefault="002E293C">
            <w:pPr>
              <w:spacing w:line="250" w:lineRule="exact"/>
              <w:ind w:left="120"/>
              <w:rPr>
                <w:sz w:val="20"/>
                <w:szCs w:val="20"/>
              </w:rPr>
            </w:pPr>
            <w:r>
              <w:rPr>
                <w:rFonts w:ascii="Calibri" w:eastAsia="Calibri" w:hAnsi="Calibri" w:cs="Calibri"/>
              </w:rPr>
              <w:t>Zemědělští podnikatelé</w:t>
            </w:r>
          </w:p>
        </w:tc>
        <w:tc>
          <w:tcPr>
            <w:tcW w:w="1841" w:type="dxa"/>
            <w:tcBorders>
              <w:right w:val="single" w:sz="8" w:space="0" w:color="00000A"/>
            </w:tcBorders>
            <w:vAlign w:val="bottom"/>
          </w:tcPr>
          <w:p w14:paraId="4CD3CCC8" w14:textId="77777777" w:rsidR="00DB72D7" w:rsidRDefault="002E293C">
            <w:pPr>
              <w:spacing w:line="250" w:lineRule="exact"/>
              <w:ind w:left="100"/>
              <w:rPr>
                <w:sz w:val="20"/>
                <w:szCs w:val="20"/>
              </w:rPr>
            </w:pPr>
            <w:r>
              <w:rPr>
                <w:rFonts w:ascii="Calibri" w:eastAsia="Calibri" w:hAnsi="Calibri" w:cs="Calibri"/>
              </w:rPr>
              <w:t>7</w:t>
            </w:r>
          </w:p>
        </w:tc>
        <w:tc>
          <w:tcPr>
            <w:tcW w:w="1880" w:type="dxa"/>
            <w:tcBorders>
              <w:right w:val="single" w:sz="8" w:space="0" w:color="00000A"/>
            </w:tcBorders>
            <w:vAlign w:val="bottom"/>
          </w:tcPr>
          <w:p w14:paraId="74640113" w14:textId="77777777" w:rsidR="00DB72D7" w:rsidRDefault="002E293C">
            <w:pPr>
              <w:spacing w:line="250" w:lineRule="exact"/>
              <w:ind w:left="100"/>
              <w:rPr>
                <w:sz w:val="20"/>
                <w:szCs w:val="20"/>
              </w:rPr>
            </w:pPr>
            <w:r>
              <w:rPr>
                <w:rFonts w:ascii="Calibri" w:eastAsia="Calibri" w:hAnsi="Calibri" w:cs="Calibri"/>
              </w:rPr>
              <w:t>7</w:t>
            </w:r>
          </w:p>
        </w:tc>
      </w:tr>
      <w:tr w:rsidR="00DB72D7" w14:paraId="040075C9" w14:textId="77777777">
        <w:trPr>
          <w:trHeight w:val="128"/>
        </w:trPr>
        <w:tc>
          <w:tcPr>
            <w:tcW w:w="5519" w:type="dxa"/>
            <w:tcBorders>
              <w:left w:val="single" w:sz="8" w:space="0" w:color="00000A"/>
              <w:bottom w:val="single" w:sz="8" w:space="0" w:color="00000A"/>
              <w:right w:val="single" w:sz="8" w:space="0" w:color="00000A"/>
            </w:tcBorders>
            <w:tcMar>
              <w:left w:w="-10" w:type="dxa"/>
            </w:tcMar>
            <w:vAlign w:val="bottom"/>
          </w:tcPr>
          <w:p w14:paraId="3F5626A0" w14:textId="77777777" w:rsidR="00DB72D7" w:rsidRDefault="00DB72D7">
            <w:pPr>
              <w:rPr>
                <w:sz w:val="11"/>
                <w:szCs w:val="11"/>
              </w:rPr>
            </w:pPr>
          </w:p>
        </w:tc>
        <w:tc>
          <w:tcPr>
            <w:tcW w:w="1841" w:type="dxa"/>
            <w:tcBorders>
              <w:bottom w:val="single" w:sz="8" w:space="0" w:color="00000A"/>
              <w:right w:val="single" w:sz="8" w:space="0" w:color="00000A"/>
            </w:tcBorders>
            <w:vAlign w:val="bottom"/>
          </w:tcPr>
          <w:p w14:paraId="67148E1B" w14:textId="77777777" w:rsidR="00DB72D7" w:rsidRDefault="00DB72D7">
            <w:pPr>
              <w:rPr>
                <w:sz w:val="11"/>
                <w:szCs w:val="11"/>
              </w:rPr>
            </w:pPr>
          </w:p>
        </w:tc>
        <w:tc>
          <w:tcPr>
            <w:tcW w:w="1880" w:type="dxa"/>
            <w:tcBorders>
              <w:bottom w:val="single" w:sz="8" w:space="0" w:color="00000A"/>
              <w:right w:val="single" w:sz="8" w:space="0" w:color="00000A"/>
            </w:tcBorders>
            <w:vAlign w:val="bottom"/>
          </w:tcPr>
          <w:p w14:paraId="1A9C94AD" w14:textId="77777777" w:rsidR="00DB72D7" w:rsidRDefault="00DB72D7">
            <w:pPr>
              <w:rPr>
                <w:sz w:val="11"/>
                <w:szCs w:val="11"/>
              </w:rPr>
            </w:pPr>
          </w:p>
        </w:tc>
      </w:tr>
      <w:tr w:rsidR="00DB72D7" w14:paraId="1147A070" w14:textId="77777777">
        <w:trPr>
          <w:trHeight w:val="250"/>
        </w:trPr>
        <w:tc>
          <w:tcPr>
            <w:tcW w:w="5519" w:type="dxa"/>
            <w:tcBorders>
              <w:left w:val="single" w:sz="8" w:space="0" w:color="00000A"/>
              <w:right w:val="single" w:sz="8" w:space="0" w:color="00000A"/>
            </w:tcBorders>
            <w:tcMar>
              <w:left w:w="-10" w:type="dxa"/>
            </w:tcMar>
            <w:vAlign w:val="bottom"/>
          </w:tcPr>
          <w:p w14:paraId="20B357B2" w14:textId="77777777" w:rsidR="00DB72D7" w:rsidRDefault="002E293C">
            <w:pPr>
              <w:spacing w:line="250" w:lineRule="exact"/>
              <w:ind w:left="120"/>
              <w:rPr>
                <w:sz w:val="20"/>
                <w:szCs w:val="20"/>
              </w:rPr>
            </w:pPr>
            <w:r>
              <w:rPr>
                <w:rFonts w:ascii="Calibri" w:eastAsia="Calibri" w:hAnsi="Calibri" w:cs="Calibri"/>
                <w:b/>
                <w:bCs/>
              </w:rPr>
              <w:t>Právnické osoby</w:t>
            </w:r>
          </w:p>
        </w:tc>
        <w:tc>
          <w:tcPr>
            <w:tcW w:w="1841" w:type="dxa"/>
            <w:tcBorders>
              <w:right w:val="single" w:sz="8" w:space="0" w:color="00000A"/>
            </w:tcBorders>
            <w:vAlign w:val="bottom"/>
          </w:tcPr>
          <w:p w14:paraId="1B37F992" w14:textId="77777777" w:rsidR="00DB72D7" w:rsidRDefault="002E293C">
            <w:pPr>
              <w:spacing w:line="250" w:lineRule="exact"/>
              <w:ind w:left="100"/>
              <w:rPr>
                <w:sz w:val="20"/>
                <w:szCs w:val="20"/>
              </w:rPr>
            </w:pPr>
            <w:r>
              <w:rPr>
                <w:rFonts w:ascii="Calibri" w:eastAsia="Calibri" w:hAnsi="Calibri" w:cs="Calibri"/>
              </w:rPr>
              <w:t>9</w:t>
            </w:r>
          </w:p>
        </w:tc>
        <w:tc>
          <w:tcPr>
            <w:tcW w:w="1880" w:type="dxa"/>
            <w:tcBorders>
              <w:right w:val="single" w:sz="8" w:space="0" w:color="00000A"/>
            </w:tcBorders>
            <w:vAlign w:val="bottom"/>
          </w:tcPr>
          <w:p w14:paraId="4D6E0877" w14:textId="77777777" w:rsidR="00DB72D7" w:rsidRDefault="002E293C">
            <w:pPr>
              <w:spacing w:line="250" w:lineRule="exact"/>
              <w:ind w:left="100"/>
              <w:rPr>
                <w:sz w:val="20"/>
                <w:szCs w:val="20"/>
              </w:rPr>
            </w:pPr>
            <w:r>
              <w:rPr>
                <w:rFonts w:ascii="Calibri" w:eastAsia="Calibri" w:hAnsi="Calibri" w:cs="Calibri"/>
              </w:rPr>
              <w:t>8</w:t>
            </w:r>
          </w:p>
        </w:tc>
      </w:tr>
      <w:tr w:rsidR="00DB72D7" w14:paraId="61580B84" w14:textId="77777777">
        <w:trPr>
          <w:trHeight w:val="128"/>
        </w:trPr>
        <w:tc>
          <w:tcPr>
            <w:tcW w:w="5519" w:type="dxa"/>
            <w:tcBorders>
              <w:left w:val="single" w:sz="8" w:space="0" w:color="00000A"/>
              <w:bottom w:val="single" w:sz="8" w:space="0" w:color="00000A"/>
              <w:right w:val="single" w:sz="8" w:space="0" w:color="00000A"/>
            </w:tcBorders>
            <w:tcMar>
              <w:left w:w="-10" w:type="dxa"/>
            </w:tcMar>
            <w:vAlign w:val="bottom"/>
          </w:tcPr>
          <w:p w14:paraId="03E2AF0D" w14:textId="77777777" w:rsidR="00DB72D7" w:rsidRDefault="00DB72D7">
            <w:pPr>
              <w:rPr>
                <w:sz w:val="11"/>
                <w:szCs w:val="11"/>
              </w:rPr>
            </w:pPr>
          </w:p>
        </w:tc>
        <w:tc>
          <w:tcPr>
            <w:tcW w:w="1841" w:type="dxa"/>
            <w:tcBorders>
              <w:bottom w:val="single" w:sz="8" w:space="0" w:color="00000A"/>
              <w:right w:val="single" w:sz="8" w:space="0" w:color="00000A"/>
            </w:tcBorders>
            <w:vAlign w:val="bottom"/>
          </w:tcPr>
          <w:p w14:paraId="2A622857" w14:textId="77777777" w:rsidR="00DB72D7" w:rsidRDefault="00DB72D7">
            <w:pPr>
              <w:rPr>
                <w:sz w:val="11"/>
                <w:szCs w:val="11"/>
              </w:rPr>
            </w:pPr>
          </w:p>
        </w:tc>
        <w:tc>
          <w:tcPr>
            <w:tcW w:w="1880" w:type="dxa"/>
            <w:tcBorders>
              <w:bottom w:val="single" w:sz="8" w:space="0" w:color="00000A"/>
              <w:right w:val="single" w:sz="8" w:space="0" w:color="00000A"/>
            </w:tcBorders>
            <w:vAlign w:val="bottom"/>
          </w:tcPr>
          <w:p w14:paraId="12B2684D" w14:textId="77777777" w:rsidR="00DB72D7" w:rsidRDefault="00DB72D7">
            <w:pPr>
              <w:rPr>
                <w:sz w:val="11"/>
                <w:szCs w:val="11"/>
              </w:rPr>
            </w:pPr>
          </w:p>
        </w:tc>
      </w:tr>
      <w:tr w:rsidR="00DB72D7" w14:paraId="4C262B8C" w14:textId="77777777">
        <w:trPr>
          <w:trHeight w:val="250"/>
        </w:trPr>
        <w:tc>
          <w:tcPr>
            <w:tcW w:w="5519" w:type="dxa"/>
            <w:tcBorders>
              <w:left w:val="single" w:sz="8" w:space="0" w:color="00000A"/>
              <w:right w:val="single" w:sz="8" w:space="0" w:color="00000A"/>
            </w:tcBorders>
            <w:tcMar>
              <w:left w:w="-10" w:type="dxa"/>
            </w:tcMar>
            <w:vAlign w:val="bottom"/>
          </w:tcPr>
          <w:p w14:paraId="09BEB3FA" w14:textId="77777777" w:rsidR="00DB72D7" w:rsidRDefault="002E293C">
            <w:pPr>
              <w:spacing w:line="250" w:lineRule="exact"/>
              <w:ind w:left="120"/>
              <w:rPr>
                <w:sz w:val="20"/>
                <w:szCs w:val="20"/>
              </w:rPr>
            </w:pPr>
            <w:r>
              <w:rPr>
                <w:rFonts w:ascii="Calibri" w:eastAsia="Calibri" w:hAnsi="Calibri" w:cs="Calibri"/>
              </w:rPr>
              <w:t>Obchodní společnosti</w:t>
            </w:r>
          </w:p>
        </w:tc>
        <w:tc>
          <w:tcPr>
            <w:tcW w:w="1841" w:type="dxa"/>
            <w:tcBorders>
              <w:right w:val="single" w:sz="8" w:space="0" w:color="00000A"/>
            </w:tcBorders>
            <w:vAlign w:val="bottom"/>
          </w:tcPr>
          <w:p w14:paraId="740B3C4F" w14:textId="77777777" w:rsidR="00DB72D7" w:rsidRDefault="002E293C">
            <w:pPr>
              <w:spacing w:line="250" w:lineRule="exact"/>
              <w:ind w:left="100"/>
              <w:rPr>
                <w:sz w:val="20"/>
                <w:szCs w:val="20"/>
              </w:rPr>
            </w:pPr>
            <w:r>
              <w:rPr>
                <w:rFonts w:ascii="Calibri" w:eastAsia="Calibri" w:hAnsi="Calibri" w:cs="Calibri"/>
              </w:rPr>
              <w:t>6</w:t>
            </w:r>
          </w:p>
        </w:tc>
        <w:tc>
          <w:tcPr>
            <w:tcW w:w="1880" w:type="dxa"/>
            <w:tcBorders>
              <w:right w:val="single" w:sz="8" w:space="0" w:color="00000A"/>
            </w:tcBorders>
            <w:vAlign w:val="bottom"/>
          </w:tcPr>
          <w:p w14:paraId="6E158F45" w14:textId="77777777" w:rsidR="00DB72D7" w:rsidRDefault="002E293C">
            <w:pPr>
              <w:spacing w:line="250" w:lineRule="exact"/>
              <w:ind w:left="100"/>
              <w:rPr>
                <w:sz w:val="20"/>
                <w:szCs w:val="20"/>
              </w:rPr>
            </w:pPr>
            <w:r>
              <w:rPr>
                <w:rFonts w:ascii="Calibri" w:eastAsia="Calibri" w:hAnsi="Calibri" w:cs="Calibri"/>
              </w:rPr>
              <w:t>6</w:t>
            </w:r>
          </w:p>
        </w:tc>
      </w:tr>
      <w:tr w:rsidR="00DB72D7" w14:paraId="7C4C16F1" w14:textId="77777777">
        <w:trPr>
          <w:trHeight w:val="128"/>
        </w:trPr>
        <w:tc>
          <w:tcPr>
            <w:tcW w:w="5519" w:type="dxa"/>
            <w:tcBorders>
              <w:left w:val="single" w:sz="8" w:space="0" w:color="00000A"/>
              <w:bottom w:val="single" w:sz="8" w:space="0" w:color="00000A"/>
              <w:right w:val="single" w:sz="8" w:space="0" w:color="00000A"/>
            </w:tcBorders>
            <w:tcMar>
              <w:left w:w="-10" w:type="dxa"/>
            </w:tcMar>
            <w:vAlign w:val="bottom"/>
          </w:tcPr>
          <w:p w14:paraId="6F617FD6" w14:textId="77777777" w:rsidR="00DB72D7" w:rsidRDefault="00DB72D7">
            <w:pPr>
              <w:rPr>
                <w:sz w:val="11"/>
                <w:szCs w:val="11"/>
              </w:rPr>
            </w:pPr>
          </w:p>
        </w:tc>
        <w:tc>
          <w:tcPr>
            <w:tcW w:w="1841" w:type="dxa"/>
            <w:tcBorders>
              <w:bottom w:val="single" w:sz="8" w:space="0" w:color="00000A"/>
              <w:right w:val="single" w:sz="8" w:space="0" w:color="00000A"/>
            </w:tcBorders>
            <w:vAlign w:val="bottom"/>
          </w:tcPr>
          <w:p w14:paraId="0A7216C1" w14:textId="77777777" w:rsidR="00DB72D7" w:rsidRDefault="00DB72D7">
            <w:pPr>
              <w:rPr>
                <w:sz w:val="11"/>
                <w:szCs w:val="11"/>
              </w:rPr>
            </w:pPr>
          </w:p>
        </w:tc>
        <w:tc>
          <w:tcPr>
            <w:tcW w:w="1880" w:type="dxa"/>
            <w:tcBorders>
              <w:bottom w:val="single" w:sz="8" w:space="0" w:color="00000A"/>
              <w:right w:val="single" w:sz="8" w:space="0" w:color="00000A"/>
            </w:tcBorders>
            <w:vAlign w:val="bottom"/>
          </w:tcPr>
          <w:p w14:paraId="55DF8DB4" w14:textId="77777777" w:rsidR="00DB72D7" w:rsidRDefault="00DB72D7">
            <w:pPr>
              <w:rPr>
                <w:sz w:val="11"/>
                <w:szCs w:val="11"/>
              </w:rPr>
            </w:pPr>
          </w:p>
        </w:tc>
      </w:tr>
      <w:tr w:rsidR="00DB72D7" w14:paraId="0254BF87" w14:textId="77777777">
        <w:trPr>
          <w:trHeight w:val="250"/>
        </w:trPr>
        <w:tc>
          <w:tcPr>
            <w:tcW w:w="5519" w:type="dxa"/>
            <w:tcBorders>
              <w:left w:val="single" w:sz="8" w:space="0" w:color="00000A"/>
              <w:right w:val="single" w:sz="8" w:space="0" w:color="00000A"/>
            </w:tcBorders>
            <w:tcMar>
              <w:left w:w="-10" w:type="dxa"/>
            </w:tcMar>
            <w:vAlign w:val="bottom"/>
          </w:tcPr>
          <w:p w14:paraId="0E19129D" w14:textId="77777777" w:rsidR="00DB72D7" w:rsidRDefault="002E293C">
            <w:pPr>
              <w:spacing w:line="250" w:lineRule="exact"/>
              <w:ind w:left="120"/>
              <w:rPr>
                <w:sz w:val="20"/>
                <w:szCs w:val="20"/>
              </w:rPr>
            </w:pPr>
            <w:r>
              <w:rPr>
                <w:rFonts w:ascii="Calibri" w:eastAsia="Calibri" w:hAnsi="Calibri" w:cs="Calibri"/>
                <w:b/>
                <w:bCs/>
              </w:rPr>
              <w:t>Celkem</w:t>
            </w:r>
          </w:p>
        </w:tc>
        <w:tc>
          <w:tcPr>
            <w:tcW w:w="1841" w:type="dxa"/>
            <w:tcBorders>
              <w:right w:val="single" w:sz="8" w:space="0" w:color="00000A"/>
            </w:tcBorders>
            <w:vAlign w:val="bottom"/>
          </w:tcPr>
          <w:p w14:paraId="72EBDCA3" w14:textId="77777777" w:rsidR="00DB72D7" w:rsidRDefault="002E293C">
            <w:pPr>
              <w:spacing w:line="250" w:lineRule="exact"/>
              <w:ind w:left="100"/>
              <w:rPr>
                <w:sz w:val="20"/>
                <w:szCs w:val="20"/>
              </w:rPr>
            </w:pPr>
            <w:r>
              <w:rPr>
                <w:rFonts w:ascii="Calibri" w:eastAsia="Calibri" w:hAnsi="Calibri" w:cs="Calibri"/>
              </w:rPr>
              <w:t>41</w:t>
            </w:r>
          </w:p>
        </w:tc>
        <w:tc>
          <w:tcPr>
            <w:tcW w:w="1880" w:type="dxa"/>
            <w:tcBorders>
              <w:right w:val="single" w:sz="8" w:space="0" w:color="00000A"/>
            </w:tcBorders>
            <w:vAlign w:val="bottom"/>
          </w:tcPr>
          <w:p w14:paraId="5D7C3D9E" w14:textId="77777777" w:rsidR="00DB72D7" w:rsidRDefault="002E293C">
            <w:pPr>
              <w:spacing w:line="250" w:lineRule="exact"/>
              <w:ind w:left="100"/>
              <w:rPr>
                <w:sz w:val="20"/>
                <w:szCs w:val="20"/>
              </w:rPr>
            </w:pPr>
            <w:r>
              <w:rPr>
                <w:rFonts w:ascii="Calibri" w:eastAsia="Calibri" w:hAnsi="Calibri" w:cs="Calibri"/>
              </w:rPr>
              <w:t>29</w:t>
            </w:r>
          </w:p>
        </w:tc>
      </w:tr>
      <w:tr w:rsidR="00DB72D7" w14:paraId="441E770F" w14:textId="77777777">
        <w:trPr>
          <w:trHeight w:val="129"/>
        </w:trPr>
        <w:tc>
          <w:tcPr>
            <w:tcW w:w="5519" w:type="dxa"/>
            <w:tcBorders>
              <w:left w:val="single" w:sz="8" w:space="0" w:color="00000A"/>
              <w:bottom w:val="single" w:sz="8" w:space="0" w:color="00000A"/>
              <w:right w:val="single" w:sz="8" w:space="0" w:color="00000A"/>
            </w:tcBorders>
            <w:tcMar>
              <w:left w:w="-10" w:type="dxa"/>
            </w:tcMar>
            <w:vAlign w:val="bottom"/>
          </w:tcPr>
          <w:p w14:paraId="08444B74" w14:textId="77777777" w:rsidR="00DB72D7" w:rsidRDefault="00DB72D7">
            <w:pPr>
              <w:rPr>
                <w:sz w:val="11"/>
                <w:szCs w:val="11"/>
              </w:rPr>
            </w:pPr>
          </w:p>
        </w:tc>
        <w:tc>
          <w:tcPr>
            <w:tcW w:w="1841" w:type="dxa"/>
            <w:tcBorders>
              <w:bottom w:val="single" w:sz="8" w:space="0" w:color="00000A"/>
              <w:right w:val="single" w:sz="8" w:space="0" w:color="00000A"/>
            </w:tcBorders>
            <w:vAlign w:val="bottom"/>
          </w:tcPr>
          <w:p w14:paraId="3F0F5777" w14:textId="77777777" w:rsidR="00DB72D7" w:rsidRDefault="00DB72D7">
            <w:pPr>
              <w:rPr>
                <w:sz w:val="11"/>
                <w:szCs w:val="11"/>
              </w:rPr>
            </w:pPr>
          </w:p>
        </w:tc>
        <w:tc>
          <w:tcPr>
            <w:tcW w:w="1880" w:type="dxa"/>
            <w:tcBorders>
              <w:bottom w:val="single" w:sz="8" w:space="0" w:color="00000A"/>
              <w:right w:val="single" w:sz="8" w:space="0" w:color="00000A"/>
            </w:tcBorders>
            <w:vAlign w:val="bottom"/>
          </w:tcPr>
          <w:p w14:paraId="4A9B5526" w14:textId="77777777" w:rsidR="00DB72D7" w:rsidRDefault="00DB72D7">
            <w:pPr>
              <w:rPr>
                <w:sz w:val="11"/>
                <w:szCs w:val="11"/>
              </w:rPr>
            </w:pPr>
          </w:p>
        </w:tc>
      </w:tr>
    </w:tbl>
    <w:p w14:paraId="19F1B65F" w14:textId="77777777" w:rsidR="00613CC7" w:rsidRDefault="00613CC7" w:rsidP="00613CC7">
      <w:pPr>
        <w:spacing w:line="181" w:lineRule="exact"/>
        <w:ind w:left="120"/>
        <w:rPr>
          <w:sz w:val="20"/>
          <w:szCs w:val="20"/>
        </w:rPr>
      </w:pPr>
      <w:r>
        <w:rPr>
          <w:rFonts w:ascii="Calibri" w:eastAsia="Calibri" w:hAnsi="Calibri" w:cs="Calibri"/>
          <w:sz w:val="16"/>
          <w:szCs w:val="16"/>
        </w:rPr>
        <w:t>Zdroj: ČSÚ</w:t>
      </w:r>
    </w:p>
    <w:p w14:paraId="51FEE9A0" w14:textId="77777777" w:rsidR="00DB72D7" w:rsidRDefault="00DB72D7">
      <w:pPr>
        <w:spacing w:line="200" w:lineRule="exact"/>
        <w:rPr>
          <w:sz w:val="20"/>
          <w:szCs w:val="20"/>
        </w:rPr>
      </w:pPr>
    </w:p>
    <w:p w14:paraId="3B558ACC" w14:textId="77777777" w:rsidR="00DB72D7" w:rsidRDefault="00DB72D7">
      <w:pPr>
        <w:spacing w:line="353" w:lineRule="exact"/>
        <w:rPr>
          <w:sz w:val="20"/>
          <w:szCs w:val="20"/>
        </w:rPr>
      </w:pPr>
    </w:p>
    <w:p w14:paraId="5BBA8E9F" w14:textId="77777777" w:rsidR="00DB72D7" w:rsidRDefault="002E293C">
      <w:pPr>
        <w:spacing w:line="228" w:lineRule="auto"/>
        <w:ind w:left="120" w:right="20"/>
        <w:jc w:val="both"/>
        <w:rPr>
          <w:sz w:val="20"/>
          <w:szCs w:val="20"/>
        </w:rPr>
      </w:pPr>
      <w:r>
        <w:rPr>
          <w:rFonts w:ascii="Calibri" w:eastAsia="Calibri" w:hAnsi="Calibri" w:cs="Calibri"/>
        </w:rPr>
        <w:t>Klíčovými podnikatelskými subjekty v obci jsou tyto provozovny: ubytovací zařízení, 2 provozovny nákladní autodopravy, truhlářství, provozovna soustružení dřevěných výrobků, provozovna stavebních prací, kamenosochařství, prodej, servis a služby zemědělské techniky, obchod se dřevem a provozovny živočišné produkce (v Miletínku a Jeníkově).</w:t>
      </w:r>
    </w:p>
    <w:p w14:paraId="1EFE53CA" w14:textId="77777777" w:rsidR="00DB72D7" w:rsidRDefault="00DB72D7">
      <w:pPr>
        <w:spacing w:line="200" w:lineRule="exact"/>
        <w:rPr>
          <w:sz w:val="20"/>
          <w:szCs w:val="20"/>
        </w:rPr>
      </w:pPr>
    </w:p>
    <w:p w14:paraId="1DE120AF" w14:textId="77777777" w:rsidR="00DB72D7" w:rsidRDefault="00DB72D7">
      <w:pPr>
        <w:spacing w:line="310" w:lineRule="exact"/>
        <w:rPr>
          <w:sz w:val="20"/>
          <w:szCs w:val="20"/>
        </w:rPr>
      </w:pPr>
    </w:p>
    <w:p w14:paraId="60AFAB2B" w14:textId="77777777" w:rsidR="00DB72D7" w:rsidRDefault="002E293C">
      <w:pPr>
        <w:ind w:left="120"/>
        <w:rPr>
          <w:sz w:val="20"/>
          <w:szCs w:val="20"/>
        </w:rPr>
      </w:pPr>
      <w:r>
        <w:rPr>
          <w:rFonts w:ascii="Calibri" w:eastAsia="Calibri" w:hAnsi="Calibri" w:cs="Calibri"/>
          <w:b/>
          <w:bCs/>
          <w:i/>
          <w:iCs/>
        </w:rPr>
        <w:t>Trh práce</w:t>
      </w:r>
    </w:p>
    <w:p w14:paraId="4E468968" w14:textId="77777777" w:rsidR="00DB72D7" w:rsidRDefault="00DB72D7">
      <w:pPr>
        <w:spacing w:line="169" w:lineRule="exact"/>
        <w:rPr>
          <w:sz w:val="20"/>
          <w:szCs w:val="20"/>
        </w:rPr>
      </w:pPr>
    </w:p>
    <w:p w14:paraId="03122D22" w14:textId="77777777" w:rsidR="00DB72D7" w:rsidRDefault="002E293C">
      <w:pPr>
        <w:spacing w:line="228" w:lineRule="auto"/>
        <w:ind w:left="120" w:right="20"/>
        <w:jc w:val="both"/>
        <w:rPr>
          <w:sz w:val="20"/>
          <w:szCs w:val="20"/>
        </w:rPr>
      </w:pPr>
      <w:r>
        <w:rPr>
          <w:rFonts w:ascii="Calibri" w:eastAsia="Calibri" w:hAnsi="Calibri" w:cs="Calibri"/>
        </w:rPr>
        <w:t>Počet ekonomicky aktivních obyvatel k 31.12.2018 byl v obci celkem 106 obyvatel, tj. podíl 68% všech obyvatel obce. Počet uchazečů o zaměstnání vedených v evidenci úřadu práce byly 3 lidé (tj. 2,8% ze všech ekonomicky aktivních), z toho 1 absolvent, nikdo z těchto osob nebyl v evidenci déle než 12 měsíců.</w:t>
      </w:r>
    </w:p>
    <w:p w14:paraId="6B5A165D" w14:textId="77777777" w:rsidR="00DB72D7" w:rsidRDefault="00DB72D7">
      <w:pPr>
        <w:spacing w:line="173" w:lineRule="exact"/>
        <w:rPr>
          <w:sz w:val="20"/>
          <w:szCs w:val="20"/>
        </w:rPr>
      </w:pPr>
    </w:p>
    <w:p w14:paraId="7A18E3A5" w14:textId="77777777" w:rsidR="00DB72D7" w:rsidRDefault="002E293C">
      <w:pPr>
        <w:spacing w:line="228" w:lineRule="auto"/>
        <w:ind w:left="120" w:right="20"/>
        <w:jc w:val="both"/>
        <w:rPr>
          <w:sz w:val="20"/>
          <w:szCs w:val="20"/>
        </w:rPr>
      </w:pPr>
      <w:r>
        <w:rPr>
          <w:rFonts w:ascii="Calibri" w:eastAsia="Calibri" w:hAnsi="Calibri" w:cs="Calibri"/>
        </w:rPr>
        <w:t>Pracovní příležitosti v obci zajišťují provozovny kamenosochařství a zemědělské produkce, resp. poskytování služeb - zemědělskými stroji. Ostatními podnikateli s provozovnou v obci jsou drobní živnostníci. Většina (cca 80%) místních občanů dojíždí za prací do Hořic, Hradce Králové, Jičína, Dvora Králové n.L. a Lázní Bělohrad.</w:t>
      </w:r>
    </w:p>
    <w:p w14:paraId="27E23D6F" w14:textId="77777777" w:rsidR="00DB72D7" w:rsidRDefault="00DB72D7">
      <w:pPr>
        <w:spacing w:line="200" w:lineRule="exact"/>
        <w:rPr>
          <w:sz w:val="20"/>
          <w:szCs w:val="20"/>
        </w:rPr>
      </w:pPr>
    </w:p>
    <w:p w14:paraId="2D5B94FB" w14:textId="77777777" w:rsidR="00DB72D7" w:rsidRDefault="00DB72D7">
      <w:pPr>
        <w:spacing w:line="200" w:lineRule="exact"/>
        <w:rPr>
          <w:sz w:val="20"/>
          <w:szCs w:val="20"/>
        </w:rPr>
      </w:pPr>
    </w:p>
    <w:p w14:paraId="2D6F29DE" w14:textId="77777777" w:rsidR="00DB72D7" w:rsidRDefault="00DB72D7">
      <w:pPr>
        <w:spacing w:line="200" w:lineRule="exact"/>
        <w:rPr>
          <w:sz w:val="20"/>
          <w:szCs w:val="20"/>
        </w:rPr>
      </w:pPr>
    </w:p>
    <w:p w14:paraId="1CA5E478" w14:textId="77777777" w:rsidR="00DB72D7" w:rsidRDefault="00DB72D7">
      <w:pPr>
        <w:spacing w:line="299" w:lineRule="exact"/>
        <w:rPr>
          <w:sz w:val="20"/>
          <w:szCs w:val="20"/>
        </w:rPr>
      </w:pPr>
    </w:p>
    <w:p w14:paraId="233A99A0" w14:textId="77777777" w:rsidR="00DB72D7" w:rsidRDefault="002E293C">
      <w:pPr>
        <w:ind w:left="120"/>
        <w:rPr>
          <w:sz w:val="20"/>
          <w:szCs w:val="20"/>
        </w:rPr>
      </w:pPr>
      <w:r>
        <w:rPr>
          <w:rFonts w:ascii="Calibri" w:eastAsia="Calibri" w:hAnsi="Calibri" w:cs="Calibri"/>
          <w:b/>
          <w:bCs/>
        </w:rPr>
        <w:t>4. Infrastruktura</w:t>
      </w:r>
    </w:p>
    <w:p w14:paraId="1A245449" w14:textId="77777777" w:rsidR="00DB72D7" w:rsidRDefault="00DB72D7">
      <w:pPr>
        <w:spacing w:line="120" w:lineRule="exact"/>
        <w:rPr>
          <w:sz w:val="20"/>
          <w:szCs w:val="20"/>
        </w:rPr>
      </w:pPr>
    </w:p>
    <w:p w14:paraId="7EC24118" w14:textId="77777777" w:rsidR="00DB72D7" w:rsidRDefault="002E293C">
      <w:pPr>
        <w:ind w:left="120"/>
        <w:rPr>
          <w:sz w:val="20"/>
          <w:szCs w:val="20"/>
        </w:rPr>
      </w:pPr>
      <w:r>
        <w:rPr>
          <w:rFonts w:ascii="Calibri" w:eastAsia="Calibri" w:hAnsi="Calibri" w:cs="Calibri"/>
          <w:b/>
          <w:bCs/>
          <w:i/>
          <w:iCs/>
        </w:rPr>
        <w:t>Technická infrastruktura</w:t>
      </w:r>
    </w:p>
    <w:p w14:paraId="7D4827FB" w14:textId="77777777" w:rsidR="00DB72D7" w:rsidRDefault="00DB72D7">
      <w:pPr>
        <w:spacing w:line="121" w:lineRule="exact"/>
        <w:rPr>
          <w:sz w:val="20"/>
          <w:szCs w:val="20"/>
        </w:rPr>
      </w:pPr>
    </w:p>
    <w:p w14:paraId="5432C889" w14:textId="77777777" w:rsidR="00DB72D7" w:rsidRDefault="002E293C">
      <w:pPr>
        <w:numPr>
          <w:ilvl w:val="0"/>
          <w:numId w:val="2"/>
        </w:numPr>
        <w:tabs>
          <w:tab w:val="left" w:pos="820"/>
        </w:tabs>
        <w:ind w:left="820" w:hanging="341"/>
        <w:rPr>
          <w:rFonts w:ascii="Symbol" w:eastAsia="Symbol" w:hAnsi="Symbol" w:cs="Symbol"/>
        </w:rPr>
      </w:pPr>
      <w:r>
        <w:rPr>
          <w:rFonts w:ascii="Calibri" w:eastAsia="Calibri" w:hAnsi="Calibri" w:cs="Calibri"/>
          <w:b/>
          <w:bCs/>
          <w:i/>
          <w:iCs/>
        </w:rPr>
        <w:t>Zásobování vodou</w:t>
      </w:r>
    </w:p>
    <w:p w14:paraId="3B440F74" w14:textId="77777777" w:rsidR="00DB72D7" w:rsidRDefault="00DB72D7">
      <w:pPr>
        <w:spacing w:line="167" w:lineRule="exact"/>
        <w:rPr>
          <w:sz w:val="20"/>
          <w:szCs w:val="20"/>
        </w:rPr>
      </w:pPr>
    </w:p>
    <w:p w14:paraId="3D11AD42" w14:textId="77777777" w:rsidR="00DB72D7" w:rsidRDefault="002E293C">
      <w:pPr>
        <w:spacing w:line="228" w:lineRule="auto"/>
        <w:ind w:left="120" w:right="20"/>
        <w:jc w:val="both"/>
        <w:rPr>
          <w:sz w:val="20"/>
          <w:szCs w:val="20"/>
        </w:rPr>
      </w:pPr>
      <w:r>
        <w:rPr>
          <w:rFonts w:ascii="Calibri" w:eastAsia="Calibri" w:hAnsi="Calibri" w:cs="Calibri"/>
        </w:rPr>
        <w:t>V obci je vybudován vodovod včetně vlastního zdroje vody, kterým je vrtaná studna u obecního úřadu. Tímto vodovodem je zásobována Červená Třemešná a místní část Jahodná. Provozovatelem a vlastníkem vodovodu je obec Červená Třemešná. V Miletínku a Jeníkově je zásobování vodou zajištěno u jednotlivých nemovitostí z vlastních zdrojů.</w:t>
      </w:r>
    </w:p>
    <w:p w14:paraId="6A3087D4" w14:textId="77777777" w:rsidR="00DB72D7" w:rsidRDefault="00DB72D7">
      <w:pPr>
        <w:spacing w:line="122" w:lineRule="exact"/>
        <w:rPr>
          <w:sz w:val="20"/>
          <w:szCs w:val="20"/>
        </w:rPr>
      </w:pPr>
    </w:p>
    <w:p w14:paraId="62D7BB76" w14:textId="77777777" w:rsidR="00DB72D7" w:rsidRDefault="002E293C">
      <w:pPr>
        <w:numPr>
          <w:ilvl w:val="0"/>
          <w:numId w:val="3"/>
        </w:numPr>
        <w:tabs>
          <w:tab w:val="left" w:pos="820"/>
        </w:tabs>
        <w:ind w:left="820" w:hanging="341"/>
        <w:rPr>
          <w:rFonts w:ascii="Symbol" w:eastAsia="Symbol" w:hAnsi="Symbol" w:cs="Symbol"/>
        </w:rPr>
      </w:pPr>
      <w:r>
        <w:rPr>
          <w:rFonts w:ascii="Calibri" w:eastAsia="Calibri" w:hAnsi="Calibri" w:cs="Calibri"/>
          <w:b/>
          <w:bCs/>
          <w:i/>
          <w:iCs/>
        </w:rPr>
        <w:t>Kanalizace</w:t>
      </w:r>
    </w:p>
    <w:p w14:paraId="093F89D8" w14:textId="77777777" w:rsidR="00DB72D7" w:rsidRDefault="00DB72D7">
      <w:pPr>
        <w:spacing w:line="169" w:lineRule="exact"/>
        <w:rPr>
          <w:sz w:val="20"/>
          <w:szCs w:val="20"/>
        </w:rPr>
      </w:pPr>
    </w:p>
    <w:p w14:paraId="6597CD20" w14:textId="77777777" w:rsidR="00DB72D7" w:rsidRDefault="002E293C">
      <w:pPr>
        <w:spacing w:line="228" w:lineRule="auto"/>
        <w:ind w:left="120" w:right="20"/>
        <w:jc w:val="both"/>
        <w:rPr>
          <w:sz w:val="20"/>
          <w:szCs w:val="20"/>
        </w:rPr>
      </w:pPr>
      <w:r>
        <w:rPr>
          <w:rFonts w:ascii="Calibri" w:eastAsia="Calibri" w:hAnsi="Calibri" w:cs="Calibri"/>
        </w:rPr>
        <w:t>V součastné době je pouze v Červené Třemešné vybudována jednotná kanalizace, která se průběžně doplňuje o nové úseky, a odpadní vody jsou zde likvidovány individuálně v souladu s platnou legislativou. V místních částech Jahodná, Miletínek, Jeníkov a Kačerov jsou odpadní vody likvidovány individuálně v souladu s platnou legislativou.</w:t>
      </w:r>
    </w:p>
    <w:p w14:paraId="0BA54488" w14:textId="77777777" w:rsidR="00DB72D7" w:rsidRDefault="00DB72D7">
      <w:pPr>
        <w:spacing w:line="200" w:lineRule="exact"/>
        <w:rPr>
          <w:sz w:val="20"/>
          <w:szCs w:val="20"/>
        </w:rPr>
      </w:pPr>
    </w:p>
    <w:p w14:paraId="5E42CB34" w14:textId="77777777" w:rsidR="00DB72D7" w:rsidRDefault="00DB72D7">
      <w:pPr>
        <w:spacing w:line="397" w:lineRule="exact"/>
        <w:rPr>
          <w:sz w:val="20"/>
          <w:szCs w:val="20"/>
        </w:rPr>
      </w:pPr>
    </w:p>
    <w:p w14:paraId="437A73C4" w14:textId="107F41C1" w:rsidR="00DB72D7" w:rsidRDefault="00DB72D7">
      <w:pPr>
        <w:ind w:right="-79"/>
        <w:jc w:val="center"/>
        <w:rPr>
          <w:sz w:val="20"/>
          <w:szCs w:val="20"/>
        </w:rPr>
        <w:sectPr w:rsidR="00DB72D7">
          <w:pgSz w:w="11906" w:h="16838"/>
          <w:pgMar w:top="1410" w:right="1386" w:bottom="267" w:left="1300" w:header="0" w:footer="0" w:gutter="0"/>
          <w:cols w:space="708"/>
          <w:formProt w:val="0"/>
          <w:docGrid w:linePitch="100" w:charSpace="4096"/>
        </w:sectPr>
      </w:pPr>
    </w:p>
    <w:p w14:paraId="4BB7F2EE" w14:textId="77777777" w:rsidR="00DB72D7" w:rsidRDefault="002E293C">
      <w:pPr>
        <w:numPr>
          <w:ilvl w:val="0"/>
          <w:numId w:val="4"/>
        </w:numPr>
        <w:tabs>
          <w:tab w:val="left" w:pos="700"/>
        </w:tabs>
        <w:ind w:left="700" w:hanging="341"/>
        <w:rPr>
          <w:rFonts w:ascii="Symbol" w:eastAsia="Symbol" w:hAnsi="Symbol" w:cs="Symbol"/>
        </w:rPr>
      </w:pPr>
      <w:bookmarkStart w:id="8" w:name="page9"/>
      <w:bookmarkEnd w:id="8"/>
      <w:r>
        <w:rPr>
          <w:rFonts w:ascii="Calibri" w:eastAsia="Calibri" w:hAnsi="Calibri" w:cs="Calibri"/>
          <w:b/>
          <w:bCs/>
          <w:i/>
          <w:iCs/>
        </w:rPr>
        <w:lastRenderedPageBreak/>
        <w:t>Plynofikace</w:t>
      </w:r>
    </w:p>
    <w:p w14:paraId="6AEF6E4C" w14:textId="77777777" w:rsidR="00DB72D7" w:rsidRDefault="00DB72D7">
      <w:pPr>
        <w:spacing w:line="121" w:lineRule="exact"/>
        <w:rPr>
          <w:sz w:val="20"/>
          <w:szCs w:val="20"/>
        </w:rPr>
      </w:pPr>
    </w:p>
    <w:p w14:paraId="7E6751A4" w14:textId="77777777" w:rsidR="00DB72D7" w:rsidRDefault="002E293C">
      <w:pPr>
        <w:rPr>
          <w:sz w:val="20"/>
          <w:szCs w:val="20"/>
        </w:rPr>
      </w:pPr>
      <w:r>
        <w:rPr>
          <w:rFonts w:ascii="Calibri" w:eastAsia="Calibri" w:hAnsi="Calibri" w:cs="Calibri"/>
        </w:rPr>
        <w:t>Obec není plynofikována a ani se v řešeném území nenacházejí žádná plynárenská zařízení.</w:t>
      </w:r>
    </w:p>
    <w:p w14:paraId="5CB4007B" w14:textId="77777777" w:rsidR="00DB72D7" w:rsidRDefault="002E293C">
      <w:pPr>
        <w:rPr>
          <w:sz w:val="20"/>
          <w:szCs w:val="20"/>
        </w:rPr>
      </w:pPr>
      <w:r>
        <w:rPr>
          <w:rFonts w:ascii="Calibri" w:eastAsia="Calibri" w:hAnsi="Calibri" w:cs="Calibri"/>
        </w:rPr>
        <w:t>Obcí neprochází ani žádná trasa teplovodu.</w:t>
      </w:r>
    </w:p>
    <w:p w14:paraId="00834AED" w14:textId="77777777" w:rsidR="00DB72D7" w:rsidRDefault="00DB72D7">
      <w:pPr>
        <w:spacing w:line="118" w:lineRule="exact"/>
        <w:rPr>
          <w:sz w:val="20"/>
          <w:szCs w:val="20"/>
        </w:rPr>
      </w:pPr>
    </w:p>
    <w:p w14:paraId="47DE0A37" w14:textId="77777777" w:rsidR="00DB72D7" w:rsidRDefault="002E293C">
      <w:pPr>
        <w:numPr>
          <w:ilvl w:val="0"/>
          <w:numId w:val="5"/>
        </w:numPr>
        <w:tabs>
          <w:tab w:val="left" w:pos="700"/>
        </w:tabs>
        <w:ind w:left="700" w:hanging="341"/>
        <w:rPr>
          <w:rFonts w:ascii="Symbol" w:eastAsia="Symbol" w:hAnsi="Symbol" w:cs="Symbol"/>
        </w:rPr>
      </w:pPr>
      <w:r>
        <w:rPr>
          <w:rFonts w:ascii="Calibri" w:eastAsia="Calibri" w:hAnsi="Calibri" w:cs="Calibri"/>
          <w:b/>
          <w:bCs/>
          <w:i/>
          <w:iCs/>
        </w:rPr>
        <w:t>Elektrická energie</w:t>
      </w:r>
    </w:p>
    <w:p w14:paraId="2C3AA897" w14:textId="77777777" w:rsidR="00DB72D7" w:rsidRDefault="00DB72D7">
      <w:pPr>
        <w:spacing w:line="169" w:lineRule="exact"/>
        <w:rPr>
          <w:sz w:val="20"/>
          <w:szCs w:val="20"/>
        </w:rPr>
      </w:pPr>
    </w:p>
    <w:p w14:paraId="6162682B" w14:textId="77777777" w:rsidR="00DB72D7" w:rsidRDefault="002E293C">
      <w:pPr>
        <w:spacing w:line="223" w:lineRule="auto"/>
        <w:jc w:val="both"/>
        <w:rPr>
          <w:sz w:val="20"/>
          <w:szCs w:val="20"/>
        </w:rPr>
      </w:pPr>
      <w:r>
        <w:rPr>
          <w:rFonts w:ascii="Calibri" w:eastAsia="Calibri" w:hAnsi="Calibri" w:cs="Calibri"/>
        </w:rPr>
        <w:t>První elektrické světlo zazářilo v Červené Třemešné v roce 1924. Dnes je obec napájena elektrickou energií vrchním primérním rozvodným systémem vysokého napětí 35 kV. Z této kmenové linky jsou vrchními odbočkami připojeny trafostanice v obci a místních částech.</w:t>
      </w:r>
    </w:p>
    <w:p w14:paraId="1743261F" w14:textId="77777777" w:rsidR="00DB72D7" w:rsidRDefault="00DB72D7">
      <w:pPr>
        <w:spacing w:line="122" w:lineRule="exact"/>
        <w:rPr>
          <w:sz w:val="20"/>
          <w:szCs w:val="20"/>
        </w:rPr>
      </w:pPr>
    </w:p>
    <w:p w14:paraId="061A2757" w14:textId="77777777" w:rsidR="00DB72D7" w:rsidRDefault="002E293C">
      <w:pPr>
        <w:numPr>
          <w:ilvl w:val="0"/>
          <w:numId w:val="6"/>
        </w:numPr>
        <w:tabs>
          <w:tab w:val="left" w:pos="700"/>
        </w:tabs>
        <w:ind w:left="700" w:hanging="341"/>
        <w:rPr>
          <w:rFonts w:ascii="Symbol" w:eastAsia="Symbol" w:hAnsi="Symbol" w:cs="Symbol"/>
        </w:rPr>
      </w:pPr>
      <w:r>
        <w:rPr>
          <w:rFonts w:ascii="Calibri" w:eastAsia="Calibri" w:hAnsi="Calibri" w:cs="Calibri"/>
          <w:b/>
          <w:bCs/>
          <w:i/>
          <w:iCs/>
        </w:rPr>
        <w:t>Veřejné osvětlení</w:t>
      </w:r>
    </w:p>
    <w:p w14:paraId="3463F14C" w14:textId="77777777" w:rsidR="00DB72D7" w:rsidRDefault="00DB72D7">
      <w:pPr>
        <w:spacing w:line="169" w:lineRule="exact"/>
        <w:rPr>
          <w:sz w:val="20"/>
          <w:szCs w:val="20"/>
        </w:rPr>
      </w:pPr>
    </w:p>
    <w:p w14:paraId="792CCF64" w14:textId="77777777" w:rsidR="00DB72D7" w:rsidRDefault="002E293C">
      <w:pPr>
        <w:spacing w:line="223" w:lineRule="auto"/>
        <w:jc w:val="both"/>
        <w:rPr>
          <w:sz w:val="20"/>
          <w:szCs w:val="20"/>
        </w:rPr>
      </w:pPr>
      <w:r>
        <w:rPr>
          <w:rFonts w:ascii="Calibri" w:eastAsia="Calibri" w:hAnsi="Calibri" w:cs="Calibri"/>
        </w:rPr>
        <w:t>V obci je vybudované veřejné osvětlení, které je postupně rozšiřováno a rekonstruováno. V souladu s moderními trendy a potřebou úspor energie by bylo vhodné současné osvětlení zmodernizovat na nové typu LED.</w:t>
      </w:r>
    </w:p>
    <w:p w14:paraId="471D26EA" w14:textId="77777777" w:rsidR="00DB72D7" w:rsidRDefault="00DB72D7">
      <w:pPr>
        <w:spacing w:line="123" w:lineRule="exact"/>
        <w:rPr>
          <w:sz w:val="20"/>
          <w:szCs w:val="20"/>
        </w:rPr>
      </w:pPr>
    </w:p>
    <w:p w14:paraId="446AB4F3" w14:textId="77777777" w:rsidR="00DB72D7" w:rsidRDefault="002E293C">
      <w:pPr>
        <w:numPr>
          <w:ilvl w:val="0"/>
          <w:numId w:val="7"/>
        </w:numPr>
        <w:tabs>
          <w:tab w:val="left" w:pos="700"/>
        </w:tabs>
        <w:ind w:left="700" w:hanging="341"/>
        <w:rPr>
          <w:rFonts w:ascii="Symbol" w:eastAsia="Symbol" w:hAnsi="Symbol" w:cs="Symbol"/>
        </w:rPr>
      </w:pPr>
      <w:r>
        <w:rPr>
          <w:rFonts w:ascii="Calibri" w:eastAsia="Calibri" w:hAnsi="Calibri" w:cs="Calibri"/>
          <w:b/>
          <w:bCs/>
          <w:i/>
          <w:iCs/>
        </w:rPr>
        <w:t>Telekomunikace a radiokomunikace</w:t>
      </w:r>
    </w:p>
    <w:p w14:paraId="4CACB53A" w14:textId="77777777" w:rsidR="00DB72D7" w:rsidRDefault="00DB72D7">
      <w:pPr>
        <w:spacing w:line="170" w:lineRule="exact"/>
        <w:rPr>
          <w:sz w:val="20"/>
          <w:szCs w:val="20"/>
        </w:rPr>
      </w:pPr>
    </w:p>
    <w:p w14:paraId="18B161F1" w14:textId="77777777" w:rsidR="00DB72D7" w:rsidRDefault="002E293C">
      <w:pPr>
        <w:spacing w:line="223" w:lineRule="auto"/>
        <w:jc w:val="both"/>
        <w:rPr>
          <w:sz w:val="20"/>
          <w:szCs w:val="20"/>
        </w:rPr>
      </w:pPr>
      <w:r>
        <w:rPr>
          <w:rFonts w:ascii="Calibri" w:eastAsia="Calibri" w:hAnsi="Calibri" w:cs="Calibri"/>
        </w:rPr>
        <w:t>V obci je stávající komunikační vedení a kabelová telefonní síť připojená na telefonní obvod Hradec Králové, síť provozuje Telefónica O2 Czech Republic. V obci je instalován varovný systém (siréna na hasičské zbrojnici). Řešené území protínají 2 radiové směrové spoje.</w:t>
      </w:r>
    </w:p>
    <w:p w14:paraId="6807154B" w14:textId="77777777" w:rsidR="00DB72D7" w:rsidRDefault="00DB72D7">
      <w:pPr>
        <w:spacing w:line="122" w:lineRule="exact"/>
        <w:rPr>
          <w:sz w:val="20"/>
          <w:szCs w:val="20"/>
        </w:rPr>
      </w:pPr>
    </w:p>
    <w:p w14:paraId="72C8C7AB" w14:textId="77777777" w:rsidR="00DB72D7" w:rsidRDefault="002E293C">
      <w:pPr>
        <w:numPr>
          <w:ilvl w:val="0"/>
          <w:numId w:val="8"/>
        </w:numPr>
        <w:tabs>
          <w:tab w:val="left" w:pos="700"/>
        </w:tabs>
        <w:ind w:left="700" w:hanging="341"/>
        <w:rPr>
          <w:rFonts w:ascii="Symbol" w:eastAsia="Symbol" w:hAnsi="Symbol" w:cs="Symbol"/>
        </w:rPr>
      </w:pPr>
      <w:r>
        <w:rPr>
          <w:rFonts w:ascii="Calibri" w:eastAsia="Calibri" w:hAnsi="Calibri" w:cs="Calibri"/>
          <w:b/>
          <w:bCs/>
          <w:i/>
          <w:iCs/>
        </w:rPr>
        <w:t>Nakládání s odpady</w:t>
      </w:r>
    </w:p>
    <w:p w14:paraId="1BA0DAC4" w14:textId="77777777" w:rsidR="00DB72D7" w:rsidRDefault="00DB72D7">
      <w:pPr>
        <w:spacing w:line="169" w:lineRule="exact"/>
        <w:rPr>
          <w:sz w:val="20"/>
          <w:szCs w:val="20"/>
        </w:rPr>
      </w:pPr>
    </w:p>
    <w:p w14:paraId="04F55D8F" w14:textId="77777777" w:rsidR="00DB72D7" w:rsidRDefault="002E293C">
      <w:pPr>
        <w:spacing w:line="232" w:lineRule="auto"/>
        <w:jc w:val="both"/>
        <w:rPr>
          <w:sz w:val="20"/>
          <w:szCs w:val="20"/>
        </w:rPr>
      </w:pPr>
      <w:r>
        <w:rPr>
          <w:rFonts w:ascii="Calibri" w:eastAsia="Calibri" w:hAnsi="Calibri" w:cs="Calibri"/>
        </w:rPr>
        <w:t>Pravidelný svoz směsného komunálního a tříděného odpadu v obci zajišťuje FCC Česká republika, s r.o. provozovna Lodín. V rámci tříděného odpadu jsou v obci rozmístěny sběrné nádoby na sklo a plasty u hasičské zbrojnice, na papír a plasty u bytového domu a za křižovatkou ke kostelu. V místní části Jahodná je umístěn kontejner na plasty. Kontejner na biologicky rozložitelný odpad je umístěn v Miletínku. V obci však chybí místo pro ukládání rozměrného bioodpadu - zejména větví. Nebezpečný, velkoobjemový a elektro odpad lze odevzdávat ve sběrném dvoře v Hořicích. Řízená skládka komunálního odpadu v obci není.</w:t>
      </w:r>
    </w:p>
    <w:p w14:paraId="5412EDF2" w14:textId="77777777" w:rsidR="00DB72D7" w:rsidRDefault="00DB72D7">
      <w:pPr>
        <w:spacing w:line="200" w:lineRule="exact"/>
        <w:rPr>
          <w:sz w:val="20"/>
          <w:szCs w:val="20"/>
        </w:rPr>
      </w:pPr>
    </w:p>
    <w:p w14:paraId="753F4330" w14:textId="77777777" w:rsidR="00DB72D7" w:rsidRDefault="00DB72D7">
      <w:pPr>
        <w:spacing w:line="314" w:lineRule="exact"/>
        <w:rPr>
          <w:sz w:val="20"/>
          <w:szCs w:val="20"/>
        </w:rPr>
      </w:pPr>
    </w:p>
    <w:p w14:paraId="17018652" w14:textId="77777777" w:rsidR="00DB72D7" w:rsidRDefault="002E293C">
      <w:pPr>
        <w:rPr>
          <w:sz w:val="20"/>
          <w:szCs w:val="20"/>
        </w:rPr>
      </w:pPr>
      <w:r>
        <w:rPr>
          <w:rFonts w:ascii="Calibri" w:eastAsia="Calibri" w:hAnsi="Calibri" w:cs="Calibri"/>
          <w:b/>
          <w:bCs/>
          <w:i/>
          <w:iCs/>
        </w:rPr>
        <w:t>Dopravní infrastruktura</w:t>
      </w:r>
    </w:p>
    <w:p w14:paraId="308AB143" w14:textId="77777777" w:rsidR="00DB72D7" w:rsidRDefault="00DB72D7">
      <w:pPr>
        <w:spacing w:line="121" w:lineRule="exact"/>
        <w:rPr>
          <w:sz w:val="20"/>
          <w:szCs w:val="20"/>
        </w:rPr>
      </w:pPr>
    </w:p>
    <w:p w14:paraId="53BF1707" w14:textId="77777777" w:rsidR="00DB72D7" w:rsidRDefault="002E293C">
      <w:pPr>
        <w:numPr>
          <w:ilvl w:val="0"/>
          <w:numId w:val="9"/>
        </w:numPr>
        <w:tabs>
          <w:tab w:val="left" w:pos="700"/>
        </w:tabs>
        <w:ind w:left="700" w:hanging="341"/>
        <w:rPr>
          <w:rFonts w:ascii="Symbol" w:eastAsia="Symbol" w:hAnsi="Symbol" w:cs="Symbol"/>
        </w:rPr>
      </w:pPr>
      <w:r>
        <w:rPr>
          <w:rFonts w:ascii="Calibri" w:eastAsia="Calibri" w:hAnsi="Calibri" w:cs="Calibri"/>
          <w:b/>
          <w:bCs/>
          <w:i/>
          <w:iCs/>
        </w:rPr>
        <w:t>Silniční doprava</w:t>
      </w:r>
    </w:p>
    <w:p w14:paraId="64E35084" w14:textId="77777777" w:rsidR="00DB72D7" w:rsidRDefault="00DB72D7">
      <w:pPr>
        <w:spacing w:line="167" w:lineRule="exact"/>
        <w:rPr>
          <w:sz w:val="20"/>
          <w:szCs w:val="20"/>
        </w:rPr>
      </w:pPr>
    </w:p>
    <w:p w14:paraId="7F94C425" w14:textId="77777777" w:rsidR="00DB72D7" w:rsidRDefault="002E293C">
      <w:pPr>
        <w:spacing w:line="232" w:lineRule="auto"/>
        <w:jc w:val="both"/>
        <w:rPr>
          <w:sz w:val="20"/>
          <w:szCs w:val="20"/>
        </w:rPr>
      </w:pPr>
      <w:r>
        <w:rPr>
          <w:rFonts w:ascii="Calibri" w:eastAsia="Calibri" w:hAnsi="Calibri" w:cs="Calibri"/>
        </w:rPr>
        <w:t>Obcí prochází silnice II/300, která propojuje silnice I. třídy, resp. město Hořice s městem Dvůr Králové nad Labem. Obcí prochází v severojižním směru silnice III/28444 a ve směru západovýchodním silnice III/3004. Silnice se pravoúhle kříží v centru obce. Silnice III. třídy zahušťují silniční síť, zprostředkovávají přímou dopravní obsluhu sousedních obcí a nadřazenou dopravní sítí. Nejvýznamnější místní komunikace propojuje místní část Jahodná se silnicí III/3001. Stav některých místních komunikací v obci je nevyhovující - je třeba zrekonstruovat zejména cestu ke hřbitovu. Parkování vozidel je uskutečňováno na soukromých pozemcích. Veřejné mimouliční parkoviště se v obci nenachází.</w:t>
      </w:r>
    </w:p>
    <w:p w14:paraId="0935CABD" w14:textId="77777777" w:rsidR="00DB72D7" w:rsidRDefault="00DB72D7">
      <w:pPr>
        <w:spacing w:line="128" w:lineRule="exact"/>
        <w:rPr>
          <w:sz w:val="20"/>
          <w:szCs w:val="20"/>
        </w:rPr>
      </w:pPr>
    </w:p>
    <w:p w14:paraId="6FAF5B8C" w14:textId="77777777" w:rsidR="00DB72D7" w:rsidRDefault="002E293C">
      <w:pPr>
        <w:numPr>
          <w:ilvl w:val="0"/>
          <w:numId w:val="10"/>
        </w:numPr>
        <w:tabs>
          <w:tab w:val="left" w:pos="700"/>
        </w:tabs>
        <w:ind w:left="700" w:hanging="341"/>
        <w:rPr>
          <w:rFonts w:ascii="Symbol" w:eastAsia="Symbol" w:hAnsi="Symbol" w:cs="Symbol"/>
        </w:rPr>
      </w:pPr>
      <w:r>
        <w:rPr>
          <w:rFonts w:ascii="Calibri" w:eastAsia="Calibri" w:hAnsi="Calibri" w:cs="Calibri"/>
          <w:b/>
          <w:bCs/>
          <w:i/>
          <w:iCs/>
        </w:rPr>
        <w:t>Železniční doprava</w:t>
      </w:r>
    </w:p>
    <w:p w14:paraId="3557EE1D" w14:textId="77777777" w:rsidR="00DB72D7" w:rsidRDefault="00DB72D7">
      <w:pPr>
        <w:spacing w:line="118" w:lineRule="exact"/>
        <w:rPr>
          <w:sz w:val="20"/>
          <w:szCs w:val="20"/>
        </w:rPr>
      </w:pPr>
    </w:p>
    <w:p w14:paraId="0956A9E0" w14:textId="77777777" w:rsidR="00DB72D7" w:rsidRDefault="002E293C">
      <w:pPr>
        <w:rPr>
          <w:sz w:val="20"/>
          <w:szCs w:val="20"/>
        </w:rPr>
      </w:pPr>
      <w:r>
        <w:rPr>
          <w:rFonts w:ascii="Calibri" w:eastAsia="Calibri" w:hAnsi="Calibri" w:cs="Calibri"/>
        </w:rPr>
        <w:t>Obec není obsluhována železniční dopravou. Nejbližší železniční stanice se nachází ve městě Hořice.</w:t>
      </w:r>
    </w:p>
    <w:p w14:paraId="5CBFB9F5" w14:textId="77777777" w:rsidR="00DB72D7" w:rsidRDefault="00DB72D7">
      <w:pPr>
        <w:spacing w:line="121" w:lineRule="exact"/>
        <w:rPr>
          <w:sz w:val="20"/>
          <w:szCs w:val="20"/>
        </w:rPr>
      </w:pPr>
    </w:p>
    <w:p w14:paraId="424DE610" w14:textId="77777777" w:rsidR="00DB72D7" w:rsidRDefault="002E293C">
      <w:pPr>
        <w:numPr>
          <w:ilvl w:val="0"/>
          <w:numId w:val="11"/>
        </w:numPr>
        <w:tabs>
          <w:tab w:val="left" w:pos="700"/>
        </w:tabs>
        <w:ind w:left="700" w:hanging="341"/>
        <w:rPr>
          <w:rFonts w:ascii="Symbol" w:eastAsia="Symbol" w:hAnsi="Symbol" w:cs="Symbol"/>
        </w:rPr>
      </w:pPr>
      <w:r>
        <w:rPr>
          <w:rFonts w:ascii="Calibri" w:eastAsia="Calibri" w:hAnsi="Calibri" w:cs="Calibri"/>
          <w:b/>
          <w:bCs/>
          <w:i/>
          <w:iCs/>
        </w:rPr>
        <w:t>Pěší doprava</w:t>
      </w:r>
    </w:p>
    <w:p w14:paraId="417FC988" w14:textId="77777777" w:rsidR="00DB72D7" w:rsidRDefault="00DB72D7">
      <w:pPr>
        <w:spacing w:line="169" w:lineRule="exact"/>
        <w:rPr>
          <w:sz w:val="20"/>
          <w:szCs w:val="20"/>
        </w:rPr>
      </w:pPr>
    </w:p>
    <w:p w14:paraId="5E633874" w14:textId="77777777" w:rsidR="00DB72D7" w:rsidRDefault="002E293C">
      <w:pPr>
        <w:spacing w:line="228" w:lineRule="auto"/>
        <w:jc w:val="both"/>
        <w:rPr>
          <w:sz w:val="20"/>
          <w:szCs w:val="20"/>
        </w:rPr>
      </w:pPr>
      <w:r>
        <w:rPr>
          <w:rFonts w:ascii="Calibri" w:eastAsia="Calibri" w:hAnsi="Calibri" w:cs="Calibri"/>
        </w:rPr>
        <w:t>Chodníky v obci nejsou zbudovány. Řešeným územím jsou vedeny značené turistické trasy KČT (modrá: Lázně Bělohrad – Miletín, červená: tvrz Mokřice – Miletín, zelená: Hořice – Pod Doubravou) a naučná stezka Po stopách Karla Jaromíra Erbena. Do budoucna je pro zvýšení bezpečnosti pěší dopravy vhodné vybudování chodníku či stezky pro pěší do Jahodné.</w:t>
      </w:r>
    </w:p>
    <w:p w14:paraId="1F799003" w14:textId="77777777" w:rsidR="00DB72D7" w:rsidRDefault="00DB72D7">
      <w:pPr>
        <w:spacing w:line="200" w:lineRule="exact"/>
        <w:rPr>
          <w:sz w:val="20"/>
          <w:szCs w:val="20"/>
        </w:rPr>
      </w:pPr>
    </w:p>
    <w:p w14:paraId="15967CB6" w14:textId="77777777" w:rsidR="00DB72D7" w:rsidRDefault="00DB72D7">
      <w:pPr>
        <w:spacing w:line="200" w:lineRule="exact"/>
        <w:rPr>
          <w:sz w:val="20"/>
          <w:szCs w:val="20"/>
        </w:rPr>
      </w:pPr>
    </w:p>
    <w:p w14:paraId="493B1FBE" w14:textId="77777777" w:rsidR="00DB72D7" w:rsidRDefault="00DB72D7">
      <w:pPr>
        <w:spacing w:line="200" w:lineRule="exact"/>
        <w:rPr>
          <w:sz w:val="20"/>
          <w:szCs w:val="20"/>
        </w:rPr>
      </w:pPr>
    </w:p>
    <w:p w14:paraId="7C3D9CC1" w14:textId="77777777" w:rsidR="00DB72D7" w:rsidRDefault="00DB72D7">
      <w:pPr>
        <w:spacing w:line="200" w:lineRule="exact"/>
        <w:rPr>
          <w:sz w:val="20"/>
          <w:szCs w:val="20"/>
        </w:rPr>
      </w:pPr>
    </w:p>
    <w:p w14:paraId="62B3850F" w14:textId="77777777" w:rsidR="00DB72D7" w:rsidRDefault="00DB72D7">
      <w:pPr>
        <w:spacing w:line="200" w:lineRule="exact"/>
        <w:rPr>
          <w:sz w:val="20"/>
          <w:szCs w:val="20"/>
        </w:rPr>
      </w:pPr>
    </w:p>
    <w:p w14:paraId="1C046E7D" w14:textId="77777777" w:rsidR="00DB72D7" w:rsidRDefault="00DB72D7">
      <w:pPr>
        <w:spacing w:line="221" w:lineRule="exact"/>
        <w:rPr>
          <w:sz w:val="20"/>
          <w:szCs w:val="20"/>
        </w:rPr>
      </w:pPr>
    </w:p>
    <w:p w14:paraId="710F634F" w14:textId="7D0A3ED5" w:rsidR="00DB72D7" w:rsidRDefault="00DB72D7">
      <w:pPr>
        <w:ind w:right="20"/>
        <w:jc w:val="center"/>
        <w:rPr>
          <w:sz w:val="20"/>
          <w:szCs w:val="20"/>
        </w:rPr>
        <w:sectPr w:rsidR="00DB72D7">
          <w:pgSz w:w="11906" w:h="16838"/>
          <w:pgMar w:top="1410" w:right="1406" w:bottom="267" w:left="1420" w:header="0" w:footer="0" w:gutter="0"/>
          <w:cols w:space="708"/>
          <w:formProt w:val="0"/>
          <w:docGrid w:linePitch="100" w:charSpace="4096"/>
        </w:sectPr>
      </w:pPr>
    </w:p>
    <w:p w14:paraId="7661CCD9" w14:textId="77777777" w:rsidR="00DB72D7" w:rsidRDefault="002E293C">
      <w:pPr>
        <w:numPr>
          <w:ilvl w:val="0"/>
          <w:numId w:val="12"/>
        </w:numPr>
        <w:tabs>
          <w:tab w:val="left" w:pos="700"/>
        </w:tabs>
        <w:ind w:left="700" w:hanging="341"/>
        <w:rPr>
          <w:rFonts w:ascii="Symbol" w:eastAsia="Symbol" w:hAnsi="Symbol" w:cs="Symbol"/>
        </w:rPr>
      </w:pPr>
      <w:bookmarkStart w:id="9" w:name="page10"/>
      <w:bookmarkEnd w:id="9"/>
      <w:r>
        <w:rPr>
          <w:rFonts w:ascii="Calibri" w:eastAsia="Calibri" w:hAnsi="Calibri" w:cs="Calibri"/>
          <w:b/>
          <w:bCs/>
          <w:i/>
          <w:iCs/>
        </w:rPr>
        <w:lastRenderedPageBreak/>
        <w:t>Cyklistická doprava</w:t>
      </w:r>
    </w:p>
    <w:p w14:paraId="20FCAA7A" w14:textId="77777777" w:rsidR="00DB72D7" w:rsidRDefault="00DB72D7">
      <w:pPr>
        <w:spacing w:line="121" w:lineRule="exact"/>
        <w:rPr>
          <w:sz w:val="20"/>
          <w:szCs w:val="20"/>
        </w:rPr>
      </w:pPr>
    </w:p>
    <w:p w14:paraId="1824D7B9" w14:textId="77777777" w:rsidR="00DB72D7" w:rsidRDefault="002E293C">
      <w:pPr>
        <w:rPr>
          <w:sz w:val="20"/>
          <w:szCs w:val="20"/>
        </w:rPr>
      </w:pPr>
      <w:r>
        <w:rPr>
          <w:rFonts w:ascii="Calibri" w:eastAsia="Calibri" w:hAnsi="Calibri" w:cs="Calibri"/>
        </w:rPr>
        <w:t>Řešeným územím prochází tři značené cyklotrasy (č. 4135 Mostek – Boháňka, č. 4137 hrad Pecka</w:t>
      </w:r>
    </w:p>
    <w:p w14:paraId="5874A009" w14:textId="77777777" w:rsidR="00DB72D7" w:rsidRDefault="00DB72D7">
      <w:pPr>
        <w:spacing w:line="49" w:lineRule="exact"/>
        <w:rPr>
          <w:sz w:val="20"/>
          <w:szCs w:val="20"/>
        </w:rPr>
      </w:pPr>
    </w:p>
    <w:p w14:paraId="0D2C4C38" w14:textId="77777777" w:rsidR="00DB72D7" w:rsidRDefault="002E293C">
      <w:pPr>
        <w:spacing w:line="223" w:lineRule="auto"/>
        <w:ind w:firstLine="50"/>
        <w:jc w:val="both"/>
        <w:rPr>
          <w:sz w:val="20"/>
          <w:szCs w:val="20"/>
        </w:rPr>
      </w:pPr>
      <w:r>
        <w:rPr>
          <w:rFonts w:ascii="Calibri" w:eastAsia="Calibri" w:hAnsi="Calibri" w:cs="Calibri"/>
        </w:rPr>
        <w:t>– Miletín a č. 4086 - Debrné – Hořice). Pro zvýšení kvality bydlení v obci by bylo vhodné vybudovat cyklostezku z Červené Třemešné do místní části Hořic Dachova, odkud je stávající cyklostezka do centra města.</w:t>
      </w:r>
    </w:p>
    <w:p w14:paraId="7774B6BD" w14:textId="77777777" w:rsidR="00DB72D7" w:rsidRDefault="00DB72D7">
      <w:pPr>
        <w:spacing w:line="200" w:lineRule="exact"/>
        <w:rPr>
          <w:sz w:val="20"/>
          <w:szCs w:val="20"/>
        </w:rPr>
      </w:pPr>
    </w:p>
    <w:p w14:paraId="53936BEB" w14:textId="77777777" w:rsidR="00DB72D7" w:rsidRDefault="00DB72D7">
      <w:pPr>
        <w:spacing w:line="312" w:lineRule="exact"/>
        <w:rPr>
          <w:sz w:val="20"/>
          <w:szCs w:val="20"/>
        </w:rPr>
      </w:pPr>
    </w:p>
    <w:p w14:paraId="599FE891" w14:textId="77777777" w:rsidR="00DB72D7" w:rsidRDefault="002E293C">
      <w:pPr>
        <w:rPr>
          <w:sz w:val="20"/>
          <w:szCs w:val="20"/>
        </w:rPr>
      </w:pPr>
      <w:r>
        <w:rPr>
          <w:rFonts w:ascii="Calibri" w:eastAsia="Calibri" w:hAnsi="Calibri" w:cs="Calibri"/>
          <w:b/>
          <w:bCs/>
          <w:i/>
          <w:iCs/>
        </w:rPr>
        <w:t>Veřejná hromadná doprava osob</w:t>
      </w:r>
    </w:p>
    <w:p w14:paraId="66A9E67A" w14:textId="77777777" w:rsidR="00DB72D7" w:rsidRDefault="00DB72D7">
      <w:pPr>
        <w:spacing w:line="169" w:lineRule="exact"/>
        <w:rPr>
          <w:sz w:val="20"/>
          <w:szCs w:val="20"/>
        </w:rPr>
      </w:pPr>
    </w:p>
    <w:p w14:paraId="1EFBD46D" w14:textId="77777777" w:rsidR="00DB72D7" w:rsidRDefault="002E293C">
      <w:pPr>
        <w:spacing w:line="223" w:lineRule="auto"/>
        <w:ind w:right="20"/>
        <w:jc w:val="both"/>
        <w:rPr>
          <w:sz w:val="20"/>
          <w:szCs w:val="20"/>
        </w:rPr>
      </w:pPr>
      <w:r>
        <w:rPr>
          <w:rFonts w:ascii="Calibri" w:eastAsia="Calibri" w:hAnsi="Calibri" w:cs="Calibri"/>
        </w:rPr>
        <w:t>Hromadnou přepravu osob v obci zajišťují autobusy Integrované regionální dopravy Královéhradeckého a Pardubického kraje (IREDO). Spojení s Miletínem, Hořicemi a Dvorem Králové nad Labem je v dostatečné míře zajištěno pouze v pracovní dny.</w:t>
      </w:r>
    </w:p>
    <w:p w14:paraId="3E1127F9" w14:textId="77777777" w:rsidR="00DB72D7" w:rsidRDefault="00DB72D7">
      <w:pPr>
        <w:spacing w:line="200" w:lineRule="exact"/>
        <w:rPr>
          <w:sz w:val="20"/>
          <w:szCs w:val="20"/>
        </w:rPr>
      </w:pPr>
    </w:p>
    <w:p w14:paraId="33375526" w14:textId="77777777" w:rsidR="00DB72D7" w:rsidRDefault="00DB72D7">
      <w:pPr>
        <w:spacing w:line="311" w:lineRule="exact"/>
        <w:rPr>
          <w:sz w:val="20"/>
          <w:szCs w:val="20"/>
        </w:rPr>
      </w:pPr>
    </w:p>
    <w:p w14:paraId="6CCA568A" w14:textId="77777777" w:rsidR="00DB72D7" w:rsidRDefault="002E293C">
      <w:pPr>
        <w:rPr>
          <w:sz w:val="20"/>
          <w:szCs w:val="20"/>
        </w:rPr>
      </w:pPr>
      <w:r>
        <w:rPr>
          <w:rFonts w:ascii="Calibri" w:eastAsia="Calibri" w:hAnsi="Calibri" w:cs="Calibri"/>
          <w:b/>
          <w:bCs/>
        </w:rPr>
        <w:t>5. Vybavenost</w:t>
      </w:r>
    </w:p>
    <w:p w14:paraId="2966CDC4" w14:textId="77777777" w:rsidR="00DB72D7" w:rsidRDefault="00DB72D7">
      <w:pPr>
        <w:spacing w:line="118" w:lineRule="exact"/>
        <w:rPr>
          <w:sz w:val="20"/>
          <w:szCs w:val="20"/>
        </w:rPr>
      </w:pPr>
    </w:p>
    <w:p w14:paraId="67F0A5C0" w14:textId="77777777" w:rsidR="00DB72D7" w:rsidRDefault="002E293C">
      <w:pPr>
        <w:rPr>
          <w:sz w:val="20"/>
          <w:szCs w:val="20"/>
        </w:rPr>
      </w:pPr>
      <w:r>
        <w:rPr>
          <w:rFonts w:ascii="Calibri" w:eastAsia="Calibri" w:hAnsi="Calibri" w:cs="Calibri"/>
          <w:b/>
          <w:bCs/>
          <w:i/>
          <w:iCs/>
        </w:rPr>
        <w:t>Bydlení</w:t>
      </w:r>
    </w:p>
    <w:p w14:paraId="1613B6E1" w14:textId="77777777" w:rsidR="00DB72D7" w:rsidRDefault="00DB72D7">
      <w:pPr>
        <w:spacing w:line="169" w:lineRule="exact"/>
        <w:rPr>
          <w:sz w:val="20"/>
          <w:szCs w:val="20"/>
        </w:rPr>
      </w:pPr>
    </w:p>
    <w:p w14:paraId="0D5BA072" w14:textId="77777777" w:rsidR="00DB72D7" w:rsidRDefault="002E293C">
      <w:pPr>
        <w:spacing w:line="223" w:lineRule="auto"/>
        <w:ind w:right="20"/>
        <w:jc w:val="both"/>
        <w:rPr>
          <w:sz w:val="20"/>
          <w:szCs w:val="20"/>
        </w:rPr>
      </w:pPr>
      <w:r>
        <w:rPr>
          <w:rFonts w:ascii="Calibri" w:eastAsia="Calibri" w:hAnsi="Calibri" w:cs="Calibri"/>
        </w:rPr>
        <w:t>Dle Sčítání lidu, domů a bytů v roce 2011 bylo v obci celkem 54 domů, z toho 54 rodinných domů a 2 bytové domy. V obci je obydlených celkem 41 domů, průměrné stáří těchto obydlených domů je 33,9 let. Neobydlených domů s byty je 13, z toho 12 jich slouží k rekreaci.</w:t>
      </w:r>
    </w:p>
    <w:p w14:paraId="0F26EC91" w14:textId="77777777" w:rsidR="00DB72D7" w:rsidRDefault="00DB72D7">
      <w:pPr>
        <w:spacing w:line="171" w:lineRule="exact"/>
        <w:rPr>
          <w:sz w:val="20"/>
          <w:szCs w:val="20"/>
        </w:rPr>
      </w:pPr>
    </w:p>
    <w:p w14:paraId="634E1E29" w14:textId="77777777" w:rsidR="00DB72D7" w:rsidRDefault="002E293C">
      <w:pPr>
        <w:spacing w:line="228" w:lineRule="auto"/>
        <w:jc w:val="both"/>
        <w:rPr>
          <w:sz w:val="20"/>
          <w:szCs w:val="20"/>
        </w:rPr>
      </w:pPr>
      <w:r>
        <w:rPr>
          <w:rFonts w:ascii="Calibri" w:eastAsia="Calibri" w:hAnsi="Calibri" w:cs="Calibri"/>
        </w:rPr>
        <w:t>Bytů je v obci dle Sčítání lidu, domů a bytů v roce 2011 celkem 70, z toho 61 v rodinných domech a 8 v domech bytových. Většina bytů je zde vytápěna kotli na pevná paliva. Obec vlastní 3 byty (nachází se v jednom bytovém domě), které pronajímá občanům trvale bydlícím v Červené Třemešné. V tomto bytovém domě je nutné provést zateplení stropu.</w:t>
      </w:r>
    </w:p>
    <w:p w14:paraId="46E80088" w14:textId="77777777" w:rsidR="00DB72D7" w:rsidRDefault="00DB72D7">
      <w:pPr>
        <w:spacing w:line="170" w:lineRule="exact"/>
        <w:rPr>
          <w:sz w:val="20"/>
          <w:szCs w:val="20"/>
        </w:rPr>
      </w:pPr>
    </w:p>
    <w:p w14:paraId="4D6941FD" w14:textId="77777777" w:rsidR="00DB72D7" w:rsidRDefault="002E293C">
      <w:pPr>
        <w:spacing w:line="228" w:lineRule="auto"/>
        <w:jc w:val="both"/>
        <w:rPr>
          <w:sz w:val="20"/>
          <w:szCs w:val="20"/>
        </w:rPr>
      </w:pPr>
      <w:r>
        <w:rPr>
          <w:rFonts w:ascii="Calibri" w:eastAsia="Calibri" w:hAnsi="Calibri" w:cs="Calibri"/>
        </w:rPr>
        <w:t>V období 2014 - 2018 v obci nebyl dokončen jediný byt. Obec podporuje bytovou výstavbu a v současné době má připravenu k zástavbě lokalitu pro 10 nových rodinných domů. Připravovaný územní plán navrhuje další lokality k zástavbě pro venkovské bydlení v rodinných domech a obec plánuje přípravu dalších stavebních pozemků určených pro výstavbu rodinných domů.</w:t>
      </w:r>
    </w:p>
    <w:p w14:paraId="5A1565EB" w14:textId="77777777" w:rsidR="00DB72D7" w:rsidRDefault="00DB72D7">
      <w:pPr>
        <w:spacing w:line="200" w:lineRule="exact"/>
        <w:rPr>
          <w:sz w:val="20"/>
          <w:szCs w:val="20"/>
        </w:rPr>
      </w:pPr>
    </w:p>
    <w:p w14:paraId="01F3CE81" w14:textId="77777777" w:rsidR="00DB72D7" w:rsidRDefault="00DB72D7">
      <w:pPr>
        <w:spacing w:line="313" w:lineRule="exact"/>
        <w:rPr>
          <w:sz w:val="20"/>
          <w:szCs w:val="20"/>
        </w:rPr>
      </w:pPr>
    </w:p>
    <w:p w14:paraId="0145CE15" w14:textId="77777777" w:rsidR="00DB72D7" w:rsidRDefault="002E293C">
      <w:pPr>
        <w:rPr>
          <w:sz w:val="20"/>
          <w:szCs w:val="20"/>
        </w:rPr>
      </w:pPr>
      <w:r>
        <w:rPr>
          <w:rFonts w:ascii="Calibri" w:eastAsia="Calibri" w:hAnsi="Calibri" w:cs="Calibri"/>
          <w:b/>
          <w:bCs/>
          <w:i/>
          <w:iCs/>
        </w:rPr>
        <w:t>Školství a vzdělávání</w:t>
      </w:r>
    </w:p>
    <w:p w14:paraId="6DFFBD57" w14:textId="77777777" w:rsidR="00DB72D7" w:rsidRDefault="00DB72D7">
      <w:pPr>
        <w:spacing w:line="169" w:lineRule="exact"/>
        <w:rPr>
          <w:sz w:val="20"/>
          <w:szCs w:val="20"/>
        </w:rPr>
      </w:pPr>
    </w:p>
    <w:p w14:paraId="070FAEE9" w14:textId="77777777" w:rsidR="00DB72D7" w:rsidRDefault="002E293C">
      <w:pPr>
        <w:spacing w:line="228" w:lineRule="auto"/>
        <w:jc w:val="both"/>
        <w:rPr>
          <w:sz w:val="20"/>
          <w:szCs w:val="20"/>
        </w:rPr>
      </w:pPr>
      <w:r>
        <w:rPr>
          <w:rFonts w:ascii="Calibri" w:eastAsia="Calibri" w:hAnsi="Calibri" w:cs="Calibri"/>
        </w:rPr>
        <w:t>V obci byla zřízena roku 1795 škola, která měla dle historických záznamů 148 žáků. Pro nedostatek žáků byla uzavřena v roce 1962. V současné době v obci mateřská ani základní škola není a děti dojíždí za tímto typem školství do sousedního Miletína a do Hořic. Střední školy jsou dostupné v Hořicích a ve Dvoře Králové nad Labem.</w:t>
      </w:r>
    </w:p>
    <w:p w14:paraId="7FB5CE1F" w14:textId="77777777" w:rsidR="00DB72D7" w:rsidRDefault="00DB72D7">
      <w:pPr>
        <w:spacing w:line="200" w:lineRule="exact"/>
        <w:rPr>
          <w:sz w:val="20"/>
          <w:szCs w:val="20"/>
        </w:rPr>
      </w:pPr>
    </w:p>
    <w:p w14:paraId="7CB18547" w14:textId="77777777" w:rsidR="00DB72D7" w:rsidRDefault="00DB72D7">
      <w:pPr>
        <w:spacing w:line="310" w:lineRule="exact"/>
        <w:rPr>
          <w:sz w:val="20"/>
          <w:szCs w:val="20"/>
        </w:rPr>
      </w:pPr>
    </w:p>
    <w:p w14:paraId="4152E51C" w14:textId="77777777" w:rsidR="00DB72D7" w:rsidRDefault="002E293C">
      <w:pPr>
        <w:rPr>
          <w:sz w:val="20"/>
          <w:szCs w:val="20"/>
        </w:rPr>
      </w:pPr>
      <w:r>
        <w:rPr>
          <w:rFonts w:ascii="Calibri" w:eastAsia="Calibri" w:hAnsi="Calibri" w:cs="Calibri"/>
          <w:b/>
          <w:bCs/>
          <w:i/>
          <w:iCs/>
        </w:rPr>
        <w:t>Zdravotnictví</w:t>
      </w:r>
    </w:p>
    <w:p w14:paraId="242C47CD" w14:textId="77777777" w:rsidR="00DB72D7" w:rsidRDefault="00DB72D7">
      <w:pPr>
        <w:spacing w:line="167" w:lineRule="exact"/>
        <w:rPr>
          <w:sz w:val="20"/>
          <w:szCs w:val="20"/>
        </w:rPr>
      </w:pPr>
    </w:p>
    <w:p w14:paraId="51CB5B23" w14:textId="77777777" w:rsidR="00DB72D7" w:rsidRDefault="002E293C">
      <w:pPr>
        <w:spacing w:line="223" w:lineRule="auto"/>
        <w:ind w:right="20"/>
        <w:jc w:val="both"/>
        <w:rPr>
          <w:sz w:val="20"/>
          <w:szCs w:val="20"/>
        </w:rPr>
      </w:pPr>
      <w:r>
        <w:rPr>
          <w:rFonts w:ascii="Calibri" w:eastAsia="Calibri" w:hAnsi="Calibri" w:cs="Calibri"/>
        </w:rPr>
        <w:t>Lékařská praxe v obci není. Praktický lékař pro děti a dorost i praktický lékař pro dospělé a stomatolog jsou pro obyvatele Červené Třemešná k dispozici v Miletíně. Odborní lékaři mají své ordinace v Hořicích, kde je i nejbližší nemocnice.</w:t>
      </w:r>
    </w:p>
    <w:p w14:paraId="01743B7D" w14:textId="77777777" w:rsidR="00DB72D7" w:rsidRDefault="00DB72D7">
      <w:pPr>
        <w:spacing w:line="200" w:lineRule="exact"/>
        <w:rPr>
          <w:sz w:val="20"/>
          <w:szCs w:val="20"/>
        </w:rPr>
      </w:pPr>
    </w:p>
    <w:p w14:paraId="631AE1DB" w14:textId="77777777" w:rsidR="00DB72D7" w:rsidRDefault="00DB72D7">
      <w:pPr>
        <w:spacing w:line="312" w:lineRule="exact"/>
        <w:rPr>
          <w:sz w:val="20"/>
          <w:szCs w:val="20"/>
        </w:rPr>
      </w:pPr>
    </w:p>
    <w:p w14:paraId="19577849" w14:textId="77777777" w:rsidR="00DB72D7" w:rsidRDefault="002E293C">
      <w:pPr>
        <w:rPr>
          <w:sz w:val="20"/>
          <w:szCs w:val="20"/>
        </w:rPr>
      </w:pPr>
      <w:r>
        <w:rPr>
          <w:rFonts w:ascii="Calibri" w:eastAsia="Calibri" w:hAnsi="Calibri" w:cs="Calibri"/>
          <w:b/>
          <w:bCs/>
          <w:i/>
          <w:iCs/>
        </w:rPr>
        <w:t>Sociální péče</w:t>
      </w:r>
    </w:p>
    <w:p w14:paraId="4BAE52C6" w14:textId="77777777" w:rsidR="00DB72D7" w:rsidRDefault="00DB72D7">
      <w:pPr>
        <w:spacing w:line="169" w:lineRule="exact"/>
        <w:rPr>
          <w:sz w:val="20"/>
          <w:szCs w:val="20"/>
        </w:rPr>
      </w:pPr>
    </w:p>
    <w:p w14:paraId="79AA4FFE" w14:textId="77777777" w:rsidR="00DB72D7" w:rsidRDefault="002E293C">
      <w:pPr>
        <w:spacing w:line="218" w:lineRule="auto"/>
        <w:ind w:right="20"/>
        <w:jc w:val="both"/>
        <w:rPr>
          <w:sz w:val="20"/>
          <w:szCs w:val="20"/>
        </w:rPr>
      </w:pPr>
      <w:r>
        <w:rPr>
          <w:rFonts w:ascii="Calibri" w:eastAsia="Calibri" w:hAnsi="Calibri" w:cs="Calibri"/>
        </w:rPr>
        <w:t>Pobytová sociální zařízení v obci nejsou. Nejbližší pobytové zařízení pro seniory je v Hořicích. Do obce dle potřeb obyvatel zajíždí terénní sociální služba z Hořic.</w:t>
      </w:r>
    </w:p>
    <w:p w14:paraId="15CBA9DA" w14:textId="77777777" w:rsidR="00DB72D7" w:rsidRDefault="00DB72D7">
      <w:pPr>
        <w:spacing w:line="200" w:lineRule="exact"/>
        <w:rPr>
          <w:sz w:val="20"/>
          <w:szCs w:val="20"/>
        </w:rPr>
      </w:pPr>
    </w:p>
    <w:p w14:paraId="413FDD4C" w14:textId="77777777" w:rsidR="00DB72D7" w:rsidRDefault="00DB72D7">
      <w:pPr>
        <w:spacing w:line="200" w:lineRule="exact"/>
        <w:rPr>
          <w:sz w:val="20"/>
          <w:szCs w:val="20"/>
        </w:rPr>
      </w:pPr>
    </w:p>
    <w:p w14:paraId="4A1982ED" w14:textId="77777777" w:rsidR="00DB72D7" w:rsidRDefault="00DB72D7">
      <w:pPr>
        <w:spacing w:line="200" w:lineRule="exact"/>
        <w:rPr>
          <w:sz w:val="20"/>
          <w:szCs w:val="20"/>
        </w:rPr>
      </w:pPr>
    </w:p>
    <w:p w14:paraId="4FC0A187" w14:textId="77777777" w:rsidR="00DB72D7" w:rsidRDefault="00DB72D7">
      <w:pPr>
        <w:spacing w:line="200" w:lineRule="exact"/>
        <w:rPr>
          <w:sz w:val="20"/>
          <w:szCs w:val="20"/>
        </w:rPr>
      </w:pPr>
    </w:p>
    <w:p w14:paraId="2C01934F" w14:textId="77777777" w:rsidR="00DB72D7" w:rsidRDefault="00DB72D7">
      <w:pPr>
        <w:spacing w:line="200" w:lineRule="exact"/>
        <w:rPr>
          <w:sz w:val="20"/>
          <w:szCs w:val="20"/>
        </w:rPr>
      </w:pPr>
    </w:p>
    <w:p w14:paraId="537CFA51" w14:textId="77777777" w:rsidR="00DB72D7" w:rsidRDefault="00DB72D7">
      <w:pPr>
        <w:spacing w:line="200" w:lineRule="exact"/>
        <w:rPr>
          <w:sz w:val="20"/>
          <w:szCs w:val="20"/>
        </w:rPr>
      </w:pPr>
    </w:p>
    <w:p w14:paraId="7C9BCD3D" w14:textId="77777777" w:rsidR="00DB72D7" w:rsidRDefault="00DB72D7">
      <w:pPr>
        <w:spacing w:line="400" w:lineRule="exact"/>
        <w:rPr>
          <w:sz w:val="20"/>
          <w:szCs w:val="20"/>
        </w:rPr>
      </w:pPr>
    </w:p>
    <w:p w14:paraId="001D98DF" w14:textId="25830327" w:rsidR="00DB72D7" w:rsidRDefault="00DB72D7">
      <w:pPr>
        <w:ind w:right="20"/>
        <w:jc w:val="center"/>
        <w:rPr>
          <w:sz w:val="20"/>
          <w:szCs w:val="20"/>
        </w:rPr>
        <w:sectPr w:rsidR="00DB72D7">
          <w:pgSz w:w="11906" w:h="16838"/>
          <w:pgMar w:top="1410" w:right="1406" w:bottom="267" w:left="1420" w:header="0" w:footer="0" w:gutter="0"/>
          <w:cols w:space="708"/>
          <w:formProt w:val="0"/>
          <w:docGrid w:linePitch="100" w:charSpace="4096"/>
        </w:sectPr>
      </w:pPr>
    </w:p>
    <w:p w14:paraId="0A7E524C" w14:textId="77777777" w:rsidR="00DB72D7" w:rsidRDefault="002E293C">
      <w:pPr>
        <w:ind w:left="120"/>
        <w:rPr>
          <w:sz w:val="20"/>
          <w:szCs w:val="20"/>
        </w:rPr>
      </w:pPr>
      <w:bookmarkStart w:id="10" w:name="page11"/>
      <w:bookmarkEnd w:id="10"/>
      <w:r>
        <w:rPr>
          <w:rFonts w:ascii="Calibri" w:eastAsia="Calibri" w:hAnsi="Calibri" w:cs="Calibri"/>
          <w:b/>
          <w:bCs/>
          <w:i/>
          <w:iCs/>
        </w:rPr>
        <w:lastRenderedPageBreak/>
        <w:t>Kultura</w:t>
      </w:r>
    </w:p>
    <w:p w14:paraId="2B27D254" w14:textId="77777777" w:rsidR="00DB72D7" w:rsidRDefault="00DB72D7">
      <w:pPr>
        <w:spacing w:line="170" w:lineRule="exact"/>
        <w:rPr>
          <w:sz w:val="20"/>
          <w:szCs w:val="20"/>
        </w:rPr>
      </w:pPr>
    </w:p>
    <w:p w14:paraId="31BCA285" w14:textId="77777777" w:rsidR="00DB72D7" w:rsidRDefault="002E293C">
      <w:pPr>
        <w:spacing w:line="232" w:lineRule="auto"/>
        <w:ind w:left="120"/>
        <w:jc w:val="both"/>
        <w:rPr>
          <w:sz w:val="20"/>
          <w:szCs w:val="20"/>
        </w:rPr>
      </w:pPr>
      <w:r>
        <w:rPr>
          <w:rFonts w:ascii="Calibri" w:eastAsia="Calibri" w:hAnsi="Calibri" w:cs="Calibri"/>
        </w:rPr>
        <w:t>V Červené Třemešné jsou dvě kulturní památky zapsané v Ústředním seznamu nemovitých kulturních památek ČR - jedná se o kostel sv. Jakuba Většího a sochu sv. Linharta. Dále jsou zde památky místního významu, které tvoří nedílnou součást zdejšího hmotného kulturně-historického dědictví. Je to pískovcová socha sv. Václava v centru obce, kamenný kříž s Kristem u bývalé školy, pomník padlým 1914 - 1918 u kostela, pomníček Panny Marie s Jezulátkem při silnici směrem na Dachova, boží muka u Jeníkova, smírčí kříž u silnice směrem na Vidoň a dále řada roubených domů v Červené Třemešné a Jahodné.</w:t>
      </w:r>
    </w:p>
    <w:p w14:paraId="2CB393E2" w14:textId="77777777" w:rsidR="00DB72D7" w:rsidRDefault="00DB72D7">
      <w:pPr>
        <w:spacing w:line="174" w:lineRule="exact"/>
        <w:rPr>
          <w:sz w:val="20"/>
          <w:szCs w:val="20"/>
        </w:rPr>
      </w:pPr>
    </w:p>
    <w:p w14:paraId="003D12D8" w14:textId="77777777" w:rsidR="00DB72D7" w:rsidRDefault="002E293C">
      <w:pPr>
        <w:spacing w:line="223" w:lineRule="auto"/>
        <w:ind w:left="120"/>
        <w:jc w:val="both"/>
        <w:rPr>
          <w:sz w:val="20"/>
          <w:szCs w:val="20"/>
        </w:rPr>
      </w:pPr>
      <w:r>
        <w:rPr>
          <w:rFonts w:ascii="Calibri" w:eastAsia="Calibri" w:hAnsi="Calibri" w:cs="Calibri"/>
        </w:rPr>
        <w:t>V obci jsou ve spolupráci místních hasičů, obce a několika iniciativních obyvatel pravidelně pořádány plesy, zábavy, pálení čarodějnic a setkávání seniorů. Pro tyto kulturní akce jsou využívány prostory sálu v bývalé hospodě a zasedací místnosti na obecním úřadě.</w:t>
      </w:r>
    </w:p>
    <w:p w14:paraId="42089A1C" w14:textId="77777777" w:rsidR="00DB72D7" w:rsidRDefault="00DB72D7">
      <w:pPr>
        <w:spacing w:line="200" w:lineRule="exact"/>
        <w:rPr>
          <w:sz w:val="20"/>
          <w:szCs w:val="20"/>
        </w:rPr>
      </w:pPr>
    </w:p>
    <w:p w14:paraId="5F0CF7C1" w14:textId="77777777" w:rsidR="00DB72D7" w:rsidRDefault="00DB72D7">
      <w:pPr>
        <w:spacing w:line="311" w:lineRule="exact"/>
        <w:rPr>
          <w:sz w:val="20"/>
          <w:szCs w:val="20"/>
        </w:rPr>
      </w:pPr>
    </w:p>
    <w:p w14:paraId="0F8993EA" w14:textId="77777777" w:rsidR="00DB72D7" w:rsidRDefault="002E293C">
      <w:pPr>
        <w:ind w:left="120"/>
        <w:rPr>
          <w:sz w:val="20"/>
          <w:szCs w:val="20"/>
        </w:rPr>
      </w:pPr>
      <w:r>
        <w:rPr>
          <w:rFonts w:ascii="Calibri" w:eastAsia="Calibri" w:hAnsi="Calibri" w:cs="Calibri"/>
          <w:b/>
          <w:bCs/>
          <w:i/>
          <w:iCs/>
        </w:rPr>
        <w:t>Sport a volnočasové aktivity</w:t>
      </w:r>
    </w:p>
    <w:p w14:paraId="2BFC2198" w14:textId="77777777" w:rsidR="00DB72D7" w:rsidRDefault="00DB72D7">
      <w:pPr>
        <w:spacing w:line="170" w:lineRule="exact"/>
        <w:rPr>
          <w:sz w:val="20"/>
          <w:szCs w:val="20"/>
        </w:rPr>
      </w:pPr>
    </w:p>
    <w:p w14:paraId="02A196CB" w14:textId="77777777" w:rsidR="00DB72D7" w:rsidRDefault="002E293C">
      <w:pPr>
        <w:spacing w:line="228" w:lineRule="auto"/>
        <w:ind w:left="120"/>
        <w:jc w:val="both"/>
        <w:rPr>
          <w:sz w:val="20"/>
          <w:szCs w:val="20"/>
        </w:rPr>
      </w:pPr>
      <w:r>
        <w:rPr>
          <w:rFonts w:ascii="Calibri" w:eastAsia="Calibri" w:hAnsi="Calibri" w:cs="Calibri"/>
        </w:rPr>
        <w:t>V Červené Třemešné je zbudováno dětské hřiště, v ostatních místních částech tato vybavenost není. Na obecním úřadě je využíváno zázemí pro hraní stolního tenisu. V obci chybí sportovní zázemí typu víceúčelového hřiště pro dospělé (např. na tenis a nohejbal), které by vedlo ke zvýšení kvality komunitního života v obci.</w:t>
      </w:r>
    </w:p>
    <w:p w14:paraId="0C22A3AB" w14:textId="77777777" w:rsidR="00DB72D7" w:rsidRDefault="00DB72D7">
      <w:pPr>
        <w:spacing w:line="172" w:lineRule="exact"/>
        <w:rPr>
          <w:sz w:val="20"/>
          <w:szCs w:val="20"/>
        </w:rPr>
      </w:pPr>
    </w:p>
    <w:p w14:paraId="27ED9A43" w14:textId="77777777" w:rsidR="00DB72D7" w:rsidRDefault="002E293C">
      <w:pPr>
        <w:spacing w:line="218" w:lineRule="auto"/>
        <w:ind w:left="120" w:right="20"/>
        <w:jc w:val="both"/>
        <w:rPr>
          <w:sz w:val="20"/>
          <w:szCs w:val="20"/>
        </w:rPr>
      </w:pPr>
      <w:r>
        <w:rPr>
          <w:rFonts w:ascii="Calibri" w:eastAsia="Calibri" w:hAnsi="Calibri" w:cs="Calibri"/>
        </w:rPr>
        <w:t>V rámci oblasti volnočasových aktivit chybí v obci také místo pro pasivní odpočinek. Bylo by vhodné vybudování takového místa pro setkávání občanů všech věkových skupin.</w:t>
      </w:r>
    </w:p>
    <w:p w14:paraId="6143BD37" w14:textId="77777777" w:rsidR="00DB72D7" w:rsidRDefault="00DB72D7">
      <w:pPr>
        <w:spacing w:line="200" w:lineRule="exact"/>
        <w:rPr>
          <w:sz w:val="20"/>
          <w:szCs w:val="20"/>
        </w:rPr>
      </w:pPr>
    </w:p>
    <w:p w14:paraId="7EBEE378" w14:textId="77777777" w:rsidR="00DB72D7" w:rsidRDefault="00DB72D7">
      <w:pPr>
        <w:spacing w:line="200" w:lineRule="exact"/>
        <w:rPr>
          <w:sz w:val="20"/>
          <w:szCs w:val="20"/>
        </w:rPr>
      </w:pPr>
    </w:p>
    <w:p w14:paraId="7C297E1B" w14:textId="77777777" w:rsidR="00DB72D7" w:rsidRDefault="00DB72D7">
      <w:pPr>
        <w:spacing w:line="200" w:lineRule="exact"/>
        <w:rPr>
          <w:sz w:val="20"/>
          <w:szCs w:val="20"/>
        </w:rPr>
      </w:pPr>
    </w:p>
    <w:p w14:paraId="5ED7DA67" w14:textId="77777777" w:rsidR="00DB72D7" w:rsidRDefault="00DB72D7">
      <w:pPr>
        <w:spacing w:line="298" w:lineRule="exact"/>
        <w:rPr>
          <w:sz w:val="20"/>
          <w:szCs w:val="20"/>
        </w:rPr>
      </w:pPr>
    </w:p>
    <w:p w14:paraId="19E2805B" w14:textId="77777777" w:rsidR="00DB72D7" w:rsidRDefault="002E293C">
      <w:pPr>
        <w:ind w:left="120"/>
        <w:rPr>
          <w:sz w:val="20"/>
          <w:szCs w:val="20"/>
        </w:rPr>
      </w:pPr>
      <w:r>
        <w:rPr>
          <w:rFonts w:ascii="Calibri" w:eastAsia="Calibri" w:hAnsi="Calibri" w:cs="Calibri"/>
          <w:b/>
          <w:bCs/>
        </w:rPr>
        <w:t>6. Životní prostředí</w:t>
      </w:r>
    </w:p>
    <w:p w14:paraId="2162DBDB" w14:textId="77777777" w:rsidR="00DB72D7" w:rsidRDefault="00DB72D7">
      <w:pPr>
        <w:spacing w:line="120" w:lineRule="exact"/>
        <w:rPr>
          <w:sz w:val="20"/>
          <w:szCs w:val="20"/>
        </w:rPr>
      </w:pPr>
    </w:p>
    <w:p w14:paraId="68992E42" w14:textId="77777777" w:rsidR="00DB72D7" w:rsidRDefault="002E293C">
      <w:pPr>
        <w:ind w:left="120"/>
        <w:rPr>
          <w:sz w:val="20"/>
          <w:szCs w:val="20"/>
        </w:rPr>
      </w:pPr>
      <w:r>
        <w:rPr>
          <w:rFonts w:ascii="Calibri" w:eastAsia="Calibri" w:hAnsi="Calibri" w:cs="Calibri"/>
          <w:b/>
          <w:bCs/>
          <w:i/>
          <w:iCs/>
        </w:rPr>
        <w:t>Stav životního prostředí</w:t>
      </w:r>
    </w:p>
    <w:p w14:paraId="579081AD" w14:textId="77777777" w:rsidR="00DB72D7" w:rsidRDefault="00DB72D7">
      <w:pPr>
        <w:spacing w:line="167" w:lineRule="exact"/>
        <w:rPr>
          <w:sz w:val="20"/>
          <w:szCs w:val="20"/>
        </w:rPr>
      </w:pPr>
    </w:p>
    <w:p w14:paraId="5DCBB2AC" w14:textId="77777777" w:rsidR="00DB72D7" w:rsidRDefault="002E293C">
      <w:pPr>
        <w:spacing w:line="218" w:lineRule="auto"/>
        <w:ind w:left="120" w:right="20"/>
        <w:jc w:val="both"/>
        <w:rPr>
          <w:sz w:val="20"/>
          <w:szCs w:val="20"/>
        </w:rPr>
      </w:pPr>
      <w:r>
        <w:rPr>
          <w:rFonts w:ascii="Calibri" w:eastAsia="Calibri" w:hAnsi="Calibri" w:cs="Calibri"/>
        </w:rPr>
        <w:t>Obec Červená Třemešná zaujímá k 31.12.2018 území o výměře 656 ha, 44 % této plochy je využíváno jako orná půda, 27 % plochy tvoří lesy a dalších 17 % trvalé travní porosty.</w:t>
      </w:r>
    </w:p>
    <w:p w14:paraId="6A924EBE" w14:textId="77777777" w:rsidR="00DB72D7" w:rsidRDefault="00DB72D7">
      <w:pPr>
        <w:spacing w:line="200" w:lineRule="exact"/>
        <w:rPr>
          <w:sz w:val="20"/>
          <w:szCs w:val="20"/>
        </w:rPr>
      </w:pPr>
    </w:p>
    <w:p w14:paraId="09E3BC33" w14:textId="77777777" w:rsidR="00DB72D7" w:rsidRDefault="00DB72D7">
      <w:pPr>
        <w:spacing w:line="272" w:lineRule="exact"/>
        <w:rPr>
          <w:sz w:val="20"/>
          <w:szCs w:val="20"/>
        </w:rPr>
      </w:pPr>
    </w:p>
    <w:p w14:paraId="00B79698" w14:textId="77777777" w:rsidR="00DB72D7" w:rsidRDefault="002E293C">
      <w:pPr>
        <w:ind w:left="120"/>
        <w:rPr>
          <w:sz w:val="20"/>
          <w:szCs w:val="20"/>
        </w:rPr>
      </w:pPr>
      <w:r>
        <w:rPr>
          <w:rFonts w:ascii="Arial" w:eastAsia="Arial" w:hAnsi="Arial" w:cs="Arial"/>
          <w:b/>
          <w:bCs/>
          <w:sz w:val="20"/>
          <w:szCs w:val="20"/>
        </w:rPr>
        <w:t>Tabulka 7: Druhy pozemků na území obce k 31.12.2018</w:t>
      </w:r>
    </w:p>
    <w:p w14:paraId="1E190330" w14:textId="77777777" w:rsidR="00DB72D7" w:rsidRDefault="00DB72D7">
      <w:pPr>
        <w:spacing w:line="108" w:lineRule="exact"/>
        <w:rPr>
          <w:sz w:val="20"/>
          <w:szCs w:val="20"/>
        </w:rPr>
      </w:pPr>
    </w:p>
    <w:tbl>
      <w:tblPr>
        <w:tblW w:w="5380" w:type="dxa"/>
        <w:tblInd w:w="10" w:type="dxa"/>
        <w:tblBorders>
          <w:top w:val="single" w:sz="8" w:space="0" w:color="00000A"/>
          <w:left w:val="single" w:sz="8" w:space="0" w:color="00000A"/>
          <w:right w:val="single" w:sz="8" w:space="0" w:color="00000A"/>
          <w:insideV w:val="single" w:sz="8" w:space="0" w:color="00000A"/>
        </w:tblBorders>
        <w:tblCellMar>
          <w:left w:w="-10" w:type="dxa"/>
          <w:right w:w="0" w:type="dxa"/>
        </w:tblCellMar>
        <w:tblLook w:val="04A0" w:firstRow="1" w:lastRow="0" w:firstColumn="1" w:lastColumn="0" w:noHBand="0" w:noVBand="1"/>
      </w:tblPr>
      <w:tblGrid>
        <w:gridCol w:w="2679"/>
        <w:gridCol w:w="2701"/>
      </w:tblGrid>
      <w:tr w:rsidR="00DB72D7" w14:paraId="11203FA7" w14:textId="77777777">
        <w:trPr>
          <w:trHeight w:val="270"/>
        </w:trPr>
        <w:tc>
          <w:tcPr>
            <w:tcW w:w="2679" w:type="dxa"/>
            <w:tcBorders>
              <w:top w:val="single" w:sz="8" w:space="0" w:color="00000A"/>
              <w:left w:val="single" w:sz="8" w:space="0" w:color="00000A"/>
              <w:right w:val="single" w:sz="8" w:space="0" w:color="00000A"/>
            </w:tcBorders>
            <w:tcMar>
              <w:left w:w="-10" w:type="dxa"/>
            </w:tcMar>
            <w:vAlign w:val="bottom"/>
          </w:tcPr>
          <w:p w14:paraId="409C043B" w14:textId="77777777" w:rsidR="00DB72D7" w:rsidRDefault="002E293C">
            <w:pPr>
              <w:ind w:left="120"/>
              <w:rPr>
                <w:sz w:val="20"/>
                <w:szCs w:val="20"/>
              </w:rPr>
            </w:pPr>
            <w:r>
              <w:rPr>
                <w:rFonts w:ascii="Calibri" w:eastAsia="Calibri" w:hAnsi="Calibri" w:cs="Calibri"/>
              </w:rPr>
              <w:t>Druhy pozemků</w:t>
            </w:r>
          </w:p>
        </w:tc>
        <w:tc>
          <w:tcPr>
            <w:tcW w:w="2700" w:type="dxa"/>
            <w:tcBorders>
              <w:top w:val="single" w:sz="8" w:space="0" w:color="00000A"/>
              <w:right w:val="single" w:sz="8" w:space="0" w:color="00000A"/>
            </w:tcBorders>
            <w:vAlign w:val="bottom"/>
          </w:tcPr>
          <w:p w14:paraId="3C5B2ED4" w14:textId="111CAAB8" w:rsidR="00DB72D7" w:rsidRDefault="00AE708A">
            <w:pPr>
              <w:ind w:left="80"/>
              <w:rPr>
                <w:sz w:val="20"/>
                <w:szCs w:val="20"/>
              </w:rPr>
            </w:pPr>
            <w:r>
              <w:rPr>
                <w:rFonts w:ascii="Calibri" w:eastAsia="Calibri" w:hAnsi="Calibri" w:cs="Calibri"/>
              </w:rPr>
              <w:t>H</w:t>
            </w:r>
            <w:r w:rsidR="002E293C">
              <w:rPr>
                <w:rFonts w:ascii="Calibri" w:eastAsia="Calibri" w:hAnsi="Calibri" w:cs="Calibri"/>
              </w:rPr>
              <w:t>a</w:t>
            </w:r>
          </w:p>
        </w:tc>
      </w:tr>
      <w:tr w:rsidR="00DB72D7" w14:paraId="7D3E527E" w14:textId="77777777">
        <w:trPr>
          <w:trHeight w:val="128"/>
        </w:trPr>
        <w:tc>
          <w:tcPr>
            <w:tcW w:w="2679" w:type="dxa"/>
            <w:tcBorders>
              <w:left w:val="single" w:sz="8" w:space="0" w:color="00000A"/>
              <w:bottom w:val="single" w:sz="8" w:space="0" w:color="00000A"/>
              <w:right w:val="single" w:sz="8" w:space="0" w:color="00000A"/>
            </w:tcBorders>
            <w:tcMar>
              <w:left w:w="-10" w:type="dxa"/>
            </w:tcMar>
            <w:vAlign w:val="bottom"/>
          </w:tcPr>
          <w:p w14:paraId="1D36ABD5" w14:textId="77777777" w:rsidR="00DB72D7" w:rsidRDefault="00DB72D7">
            <w:pPr>
              <w:rPr>
                <w:sz w:val="11"/>
                <w:szCs w:val="11"/>
              </w:rPr>
            </w:pPr>
          </w:p>
        </w:tc>
        <w:tc>
          <w:tcPr>
            <w:tcW w:w="2700" w:type="dxa"/>
            <w:tcBorders>
              <w:bottom w:val="single" w:sz="8" w:space="0" w:color="00000A"/>
              <w:right w:val="single" w:sz="8" w:space="0" w:color="00000A"/>
            </w:tcBorders>
            <w:vAlign w:val="bottom"/>
          </w:tcPr>
          <w:p w14:paraId="556ACCC4" w14:textId="77777777" w:rsidR="00DB72D7" w:rsidRDefault="00DB72D7">
            <w:pPr>
              <w:rPr>
                <w:sz w:val="11"/>
                <w:szCs w:val="11"/>
              </w:rPr>
            </w:pPr>
          </w:p>
        </w:tc>
      </w:tr>
      <w:tr w:rsidR="00DB72D7" w14:paraId="26C3D5EC" w14:textId="77777777">
        <w:trPr>
          <w:trHeight w:val="250"/>
        </w:trPr>
        <w:tc>
          <w:tcPr>
            <w:tcW w:w="2679" w:type="dxa"/>
            <w:tcBorders>
              <w:left w:val="single" w:sz="8" w:space="0" w:color="00000A"/>
              <w:right w:val="single" w:sz="8" w:space="0" w:color="00000A"/>
            </w:tcBorders>
            <w:tcMar>
              <w:left w:w="-10" w:type="dxa"/>
            </w:tcMar>
            <w:vAlign w:val="bottom"/>
          </w:tcPr>
          <w:p w14:paraId="5AEF9D10" w14:textId="77777777" w:rsidR="00DB72D7" w:rsidRDefault="002E293C">
            <w:pPr>
              <w:spacing w:line="250" w:lineRule="exact"/>
              <w:ind w:left="120"/>
              <w:rPr>
                <w:sz w:val="20"/>
                <w:szCs w:val="20"/>
              </w:rPr>
            </w:pPr>
            <w:r>
              <w:rPr>
                <w:rFonts w:ascii="Calibri" w:eastAsia="Calibri" w:hAnsi="Calibri" w:cs="Calibri"/>
                <w:b/>
                <w:bCs/>
              </w:rPr>
              <w:t>Zemědělská půda</w:t>
            </w:r>
          </w:p>
        </w:tc>
        <w:tc>
          <w:tcPr>
            <w:tcW w:w="2700" w:type="dxa"/>
            <w:tcBorders>
              <w:right w:val="single" w:sz="8" w:space="0" w:color="00000A"/>
            </w:tcBorders>
            <w:vAlign w:val="bottom"/>
          </w:tcPr>
          <w:p w14:paraId="3569613B" w14:textId="77777777" w:rsidR="00DB72D7" w:rsidRDefault="002E293C">
            <w:pPr>
              <w:spacing w:line="250" w:lineRule="exact"/>
              <w:ind w:left="80"/>
              <w:rPr>
                <w:sz w:val="20"/>
                <w:szCs w:val="20"/>
              </w:rPr>
            </w:pPr>
            <w:r>
              <w:rPr>
                <w:rFonts w:ascii="Calibri" w:eastAsia="Calibri" w:hAnsi="Calibri" w:cs="Calibri"/>
              </w:rPr>
              <w:t>416,57</w:t>
            </w:r>
          </w:p>
        </w:tc>
      </w:tr>
      <w:tr w:rsidR="00DB72D7" w14:paraId="25F7C112" w14:textId="77777777">
        <w:trPr>
          <w:trHeight w:val="128"/>
        </w:trPr>
        <w:tc>
          <w:tcPr>
            <w:tcW w:w="2679" w:type="dxa"/>
            <w:tcBorders>
              <w:left w:val="single" w:sz="8" w:space="0" w:color="00000A"/>
              <w:bottom w:val="single" w:sz="8" w:space="0" w:color="00000A"/>
              <w:right w:val="single" w:sz="8" w:space="0" w:color="00000A"/>
            </w:tcBorders>
            <w:tcMar>
              <w:left w:w="-10" w:type="dxa"/>
            </w:tcMar>
            <w:vAlign w:val="bottom"/>
          </w:tcPr>
          <w:p w14:paraId="41F28F22" w14:textId="77777777" w:rsidR="00DB72D7" w:rsidRDefault="00DB72D7">
            <w:pPr>
              <w:rPr>
                <w:sz w:val="11"/>
                <w:szCs w:val="11"/>
              </w:rPr>
            </w:pPr>
          </w:p>
        </w:tc>
        <w:tc>
          <w:tcPr>
            <w:tcW w:w="2700" w:type="dxa"/>
            <w:tcBorders>
              <w:bottom w:val="single" w:sz="8" w:space="0" w:color="00000A"/>
              <w:right w:val="single" w:sz="8" w:space="0" w:color="00000A"/>
            </w:tcBorders>
            <w:vAlign w:val="bottom"/>
          </w:tcPr>
          <w:p w14:paraId="1169E15F" w14:textId="77777777" w:rsidR="00DB72D7" w:rsidRDefault="00DB72D7">
            <w:pPr>
              <w:rPr>
                <w:sz w:val="11"/>
                <w:szCs w:val="11"/>
              </w:rPr>
            </w:pPr>
          </w:p>
        </w:tc>
      </w:tr>
      <w:tr w:rsidR="00DB72D7" w14:paraId="77943AE1" w14:textId="77777777">
        <w:trPr>
          <w:trHeight w:val="250"/>
        </w:trPr>
        <w:tc>
          <w:tcPr>
            <w:tcW w:w="2679" w:type="dxa"/>
            <w:tcBorders>
              <w:left w:val="single" w:sz="8" w:space="0" w:color="00000A"/>
              <w:right w:val="single" w:sz="8" w:space="0" w:color="00000A"/>
            </w:tcBorders>
            <w:tcMar>
              <w:left w:w="-10" w:type="dxa"/>
            </w:tcMar>
            <w:vAlign w:val="bottom"/>
          </w:tcPr>
          <w:p w14:paraId="2CB694ED" w14:textId="77777777" w:rsidR="00DB72D7" w:rsidRDefault="002E293C">
            <w:pPr>
              <w:spacing w:line="250" w:lineRule="exact"/>
              <w:ind w:left="120"/>
              <w:rPr>
                <w:sz w:val="20"/>
                <w:szCs w:val="20"/>
              </w:rPr>
            </w:pPr>
            <w:r>
              <w:rPr>
                <w:rFonts w:ascii="Calibri" w:eastAsia="Calibri" w:hAnsi="Calibri" w:cs="Calibri"/>
              </w:rPr>
              <w:t>Orná půda</w:t>
            </w:r>
          </w:p>
        </w:tc>
        <w:tc>
          <w:tcPr>
            <w:tcW w:w="2700" w:type="dxa"/>
            <w:tcBorders>
              <w:right w:val="single" w:sz="8" w:space="0" w:color="00000A"/>
            </w:tcBorders>
            <w:vAlign w:val="bottom"/>
          </w:tcPr>
          <w:p w14:paraId="737C0337" w14:textId="77777777" w:rsidR="00DB72D7" w:rsidRDefault="002E293C">
            <w:pPr>
              <w:spacing w:line="250" w:lineRule="exact"/>
              <w:ind w:left="80"/>
              <w:rPr>
                <w:sz w:val="20"/>
                <w:szCs w:val="20"/>
              </w:rPr>
            </w:pPr>
            <w:r>
              <w:rPr>
                <w:rFonts w:ascii="Calibri" w:eastAsia="Calibri" w:hAnsi="Calibri" w:cs="Calibri"/>
              </w:rPr>
              <w:t>290,23</w:t>
            </w:r>
          </w:p>
        </w:tc>
      </w:tr>
      <w:tr w:rsidR="00DB72D7" w14:paraId="72BD8637" w14:textId="77777777">
        <w:trPr>
          <w:trHeight w:val="128"/>
        </w:trPr>
        <w:tc>
          <w:tcPr>
            <w:tcW w:w="2679" w:type="dxa"/>
            <w:tcBorders>
              <w:left w:val="single" w:sz="8" w:space="0" w:color="00000A"/>
              <w:bottom w:val="single" w:sz="8" w:space="0" w:color="00000A"/>
              <w:right w:val="single" w:sz="8" w:space="0" w:color="00000A"/>
            </w:tcBorders>
            <w:tcMar>
              <w:left w:w="-10" w:type="dxa"/>
            </w:tcMar>
            <w:vAlign w:val="bottom"/>
          </w:tcPr>
          <w:p w14:paraId="0CA3CB25" w14:textId="77777777" w:rsidR="00DB72D7" w:rsidRDefault="00DB72D7">
            <w:pPr>
              <w:rPr>
                <w:sz w:val="11"/>
                <w:szCs w:val="11"/>
              </w:rPr>
            </w:pPr>
          </w:p>
        </w:tc>
        <w:tc>
          <w:tcPr>
            <w:tcW w:w="2700" w:type="dxa"/>
            <w:tcBorders>
              <w:bottom w:val="single" w:sz="8" w:space="0" w:color="00000A"/>
              <w:right w:val="single" w:sz="8" w:space="0" w:color="00000A"/>
            </w:tcBorders>
            <w:vAlign w:val="bottom"/>
          </w:tcPr>
          <w:p w14:paraId="02B4F23B" w14:textId="77777777" w:rsidR="00DB72D7" w:rsidRDefault="00DB72D7">
            <w:pPr>
              <w:rPr>
                <w:sz w:val="11"/>
                <w:szCs w:val="11"/>
              </w:rPr>
            </w:pPr>
          </w:p>
        </w:tc>
      </w:tr>
      <w:tr w:rsidR="00DB72D7" w14:paraId="5C90635C" w14:textId="77777777">
        <w:trPr>
          <w:trHeight w:val="250"/>
        </w:trPr>
        <w:tc>
          <w:tcPr>
            <w:tcW w:w="2679" w:type="dxa"/>
            <w:tcBorders>
              <w:left w:val="single" w:sz="8" w:space="0" w:color="00000A"/>
              <w:right w:val="single" w:sz="8" w:space="0" w:color="00000A"/>
            </w:tcBorders>
            <w:tcMar>
              <w:left w:w="-10" w:type="dxa"/>
            </w:tcMar>
            <w:vAlign w:val="bottom"/>
          </w:tcPr>
          <w:p w14:paraId="6BD2E271" w14:textId="77777777" w:rsidR="00DB72D7" w:rsidRDefault="002E293C">
            <w:pPr>
              <w:spacing w:line="250" w:lineRule="exact"/>
              <w:ind w:left="120"/>
              <w:rPr>
                <w:sz w:val="20"/>
                <w:szCs w:val="20"/>
              </w:rPr>
            </w:pPr>
            <w:r>
              <w:rPr>
                <w:rFonts w:ascii="Calibri" w:eastAsia="Calibri" w:hAnsi="Calibri" w:cs="Calibri"/>
              </w:rPr>
              <w:t>Chmelnice</w:t>
            </w:r>
          </w:p>
        </w:tc>
        <w:tc>
          <w:tcPr>
            <w:tcW w:w="2700" w:type="dxa"/>
            <w:tcBorders>
              <w:right w:val="single" w:sz="8" w:space="0" w:color="00000A"/>
            </w:tcBorders>
            <w:vAlign w:val="bottom"/>
          </w:tcPr>
          <w:p w14:paraId="14460090" w14:textId="77777777" w:rsidR="00DB72D7" w:rsidRDefault="002E293C">
            <w:pPr>
              <w:spacing w:line="250" w:lineRule="exact"/>
              <w:ind w:left="80"/>
              <w:rPr>
                <w:sz w:val="20"/>
                <w:szCs w:val="20"/>
              </w:rPr>
            </w:pPr>
            <w:r>
              <w:rPr>
                <w:rFonts w:ascii="Calibri" w:eastAsia="Calibri" w:hAnsi="Calibri" w:cs="Calibri"/>
              </w:rPr>
              <w:t>0</w:t>
            </w:r>
          </w:p>
        </w:tc>
      </w:tr>
      <w:tr w:rsidR="00DB72D7" w14:paraId="3E45BD2A" w14:textId="77777777">
        <w:trPr>
          <w:trHeight w:val="128"/>
        </w:trPr>
        <w:tc>
          <w:tcPr>
            <w:tcW w:w="2679" w:type="dxa"/>
            <w:tcBorders>
              <w:left w:val="single" w:sz="8" w:space="0" w:color="00000A"/>
              <w:bottom w:val="single" w:sz="8" w:space="0" w:color="00000A"/>
              <w:right w:val="single" w:sz="8" w:space="0" w:color="00000A"/>
            </w:tcBorders>
            <w:tcMar>
              <w:left w:w="-10" w:type="dxa"/>
            </w:tcMar>
            <w:vAlign w:val="bottom"/>
          </w:tcPr>
          <w:p w14:paraId="2A40B277" w14:textId="77777777" w:rsidR="00DB72D7" w:rsidRDefault="00DB72D7">
            <w:pPr>
              <w:rPr>
                <w:sz w:val="11"/>
                <w:szCs w:val="11"/>
              </w:rPr>
            </w:pPr>
          </w:p>
        </w:tc>
        <w:tc>
          <w:tcPr>
            <w:tcW w:w="2700" w:type="dxa"/>
            <w:tcBorders>
              <w:bottom w:val="single" w:sz="8" w:space="0" w:color="00000A"/>
              <w:right w:val="single" w:sz="8" w:space="0" w:color="00000A"/>
            </w:tcBorders>
            <w:vAlign w:val="bottom"/>
          </w:tcPr>
          <w:p w14:paraId="0F0B443E" w14:textId="77777777" w:rsidR="00DB72D7" w:rsidRDefault="00DB72D7">
            <w:pPr>
              <w:rPr>
                <w:sz w:val="11"/>
                <w:szCs w:val="11"/>
              </w:rPr>
            </w:pPr>
          </w:p>
        </w:tc>
      </w:tr>
      <w:tr w:rsidR="00DB72D7" w14:paraId="220463D1" w14:textId="77777777">
        <w:trPr>
          <w:trHeight w:val="250"/>
        </w:trPr>
        <w:tc>
          <w:tcPr>
            <w:tcW w:w="2679" w:type="dxa"/>
            <w:tcBorders>
              <w:left w:val="single" w:sz="8" w:space="0" w:color="00000A"/>
              <w:right w:val="single" w:sz="8" w:space="0" w:color="00000A"/>
            </w:tcBorders>
            <w:tcMar>
              <w:left w:w="-10" w:type="dxa"/>
            </w:tcMar>
            <w:vAlign w:val="bottom"/>
          </w:tcPr>
          <w:p w14:paraId="1476C868" w14:textId="77777777" w:rsidR="00DB72D7" w:rsidRDefault="002E293C">
            <w:pPr>
              <w:spacing w:line="250" w:lineRule="exact"/>
              <w:ind w:left="120"/>
              <w:rPr>
                <w:sz w:val="20"/>
                <w:szCs w:val="20"/>
              </w:rPr>
            </w:pPr>
            <w:r>
              <w:rPr>
                <w:rFonts w:ascii="Calibri" w:eastAsia="Calibri" w:hAnsi="Calibri" w:cs="Calibri"/>
              </w:rPr>
              <w:t>Vinice</w:t>
            </w:r>
          </w:p>
        </w:tc>
        <w:tc>
          <w:tcPr>
            <w:tcW w:w="2700" w:type="dxa"/>
            <w:tcBorders>
              <w:right w:val="single" w:sz="8" w:space="0" w:color="00000A"/>
            </w:tcBorders>
            <w:vAlign w:val="bottom"/>
          </w:tcPr>
          <w:p w14:paraId="2BF2F096" w14:textId="77777777" w:rsidR="00DB72D7" w:rsidRDefault="002E293C">
            <w:pPr>
              <w:spacing w:line="250" w:lineRule="exact"/>
              <w:ind w:left="80"/>
              <w:rPr>
                <w:sz w:val="20"/>
                <w:szCs w:val="20"/>
              </w:rPr>
            </w:pPr>
            <w:r>
              <w:rPr>
                <w:rFonts w:ascii="Calibri" w:eastAsia="Calibri" w:hAnsi="Calibri" w:cs="Calibri"/>
              </w:rPr>
              <w:t>0</w:t>
            </w:r>
          </w:p>
        </w:tc>
      </w:tr>
      <w:tr w:rsidR="00DB72D7" w14:paraId="7E554142" w14:textId="77777777">
        <w:trPr>
          <w:trHeight w:val="128"/>
        </w:trPr>
        <w:tc>
          <w:tcPr>
            <w:tcW w:w="2679" w:type="dxa"/>
            <w:tcBorders>
              <w:left w:val="single" w:sz="8" w:space="0" w:color="00000A"/>
              <w:bottom w:val="single" w:sz="8" w:space="0" w:color="00000A"/>
              <w:right w:val="single" w:sz="8" w:space="0" w:color="00000A"/>
            </w:tcBorders>
            <w:tcMar>
              <w:left w:w="-10" w:type="dxa"/>
            </w:tcMar>
            <w:vAlign w:val="bottom"/>
          </w:tcPr>
          <w:p w14:paraId="1D75FAAE" w14:textId="77777777" w:rsidR="00DB72D7" w:rsidRDefault="00DB72D7">
            <w:pPr>
              <w:rPr>
                <w:sz w:val="11"/>
                <w:szCs w:val="11"/>
              </w:rPr>
            </w:pPr>
          </w:p>
        </w:tc>
        <w:tc>
          <w:tcPr>
            <w:tcW w:w="2700" w:type="dxa"/>
            <w:tcBorders>
              <w:bottom w:val="single" w:sz="8" w:space="0" w:color="00000A"/>
              <w:right w:val="single" w:sz="8" w:space="0" w:color="00000A"/>
            </w:tcBorders>
            <w:vAlign w:val="bottom"/>
          </w:tcPr>
          <w:p w14:paraId="521EB010" w14:textId="77777777" w:rsidR="00DB72D7" w:rsidRDefault="00DB72D7">
            <w:pPr>
              <w:rPr>
                <w:sz w:val="11"/>
                <w:szCs w:val="11"/>
              </w:rPr>
            </w:pPr>
          </w:p>
        </w:tc>
      </w:tr>
      <w:tr w:rsidR="00DB72D7" w14:paraId="7CC72161" w14:textId="77777777">
        <w:trPr>
          <w:trHeight w:val="251"/>
        </w:trPr>
        <w:tc>
          <w:tcPr>
            <w:tcW w:w="2679" w:type="dxa"/>
            <w:tcBorders>
              <w:left w:val="single" w:sz="8" w:space="0" w:color="00000A"/>
              <w:right w:val="single" w:sz="8" w:space="0" w:color="00000A"/>
            </w:tcBorders>
            <w:tcMar>
              <w:left w:w="-10" w:type="dxa"/>
            </w:tcMar>
            <w:vAlign w:val="bottom"/>
          </w:tcPr>
          <w:p w14:paraId="27B56CF3" w14:textId="77777777" w:rsidR="00DB72D7" w:rsidRDefault="002E293C">
            <w:pPr>
              <w:spacing w:line="250" w:lineRule="exact"/>
              <w:ind w:left="120"/>
              <w:rPr>
                <w:sz w:val="20"/>
                <w:szCs w:val="20"/>
              </w:rPr>
            </w:pPr>
            <w:r>
              <w:rPr>
                <w:rFonts w:ascii="Calibri" w:eastAsia="Calibri" w:hAnsi="Calibri" w:cs="Calibri"/>
              </w:rPr>
              <w:t>Zahrada</w:t>
            </w:r>
          </w:p>
        </w:tc>
        <w:tc>
          <w:tcPr>
            <w:tcW w:w="2700" w:type="dxa"/>
            <w:tcBorders>
              <w:right w:val="single" w:sz="8" w:space="0" w:color="00000A"/>
            </w:tcBorders>
            <w:vAlign w:val="bottom"/>
          </w:tcPr>
          <w:p w14:paraId="7621765F" w14:textId="77777777" w:rsidR="00DB72D7" w:rsidRDefault="002E293C">
            <w:pPr>
              <w:spacing w:line="250" w:lineRule="exact"/>
              <w:ind w:left="80"/>
              <w:rPr>
                <w:sz w:val="20"/>
                <w:szCs w:val="20"/>
              </w:rPr>
            </w:pPr>
            <w:r>
              <w:rPr>
                <w:rFonts w:ascii="Calibri" w:eastAsia="Calibri" w:hAnsi="Calibri" w:cs="Calibri"/>
              </w:rPr>
              <w:t>6,71</w:t>
            </w:r>
          </w:p>
        </w:tc>
      </w:tr>
      <w:tr w:rsidR="00DB72D7" w14:paraId="114F7B2B" w14:textId="77777777">
        <w:trPr>
          <w:trHeight w:val="128"/>
        </w:trPr>
        <w:tc>
          <w:tcPr>
            <w:tcW w:w="2679" w:type="dxa"/>
            <w:tcBorders>
              <w:left w:val="single" w:sz="8" w:space="0" w:color="00000A"/>
              <w:bottom w:val="single" w:sz="8" w:space="0" w:color="00000A"/>
              <w:right w:val="single" w:sz="8" w:space="0" w:color="00000A"/>
            </w:tcBorders>
            <w:tcMar>
              <w:left w:w="-10" w:type="dxa"/>
            </w:tcMar>
            <w:vAlign w:val="bottom"/>
          </w:tcPr>
          <w:p w14:paraId="7E5884A4" w14:textId="77777777" w:rsidR="00DB72D7" w:rsidRDefault="00DB72D7">
            <w:pPr>
              <w:rPr>
                <w:sz w:val="11"/>
                <w:szCs w:val="11"/>
              </w:rPr>
            </w:pPr>
          </w:p>
        </w:tc>
        <w:tc>
          <w:tcPr>
            <w:tcW w:w="2700" w:type="dxa"/>
            <w:tcBorders>
              <w:bottom w:val="single" w:sz="8" w:space="0" w:color="00000A"/>
              <w:right w:val="single" w:sz="8" w:space="0" w:color="00000A"/>
            </w:tcBorders>
            <w:vAlign w:val="bottom"/>
          </w:tcPr>
          <w:p w14:paraId="24E571E7" w14:textId="77777777" w:rsidR="00DB72D7" w:rsidRDefault="00DB72D7">
            <w:pPr>
              <w:rPr>
                <w:sz w:val="11"/>
                <w:szCs w:val="11"/>
              </w:rPr>
            </w:pPr>
          </w:p>
        </w:tc>
      </w:tr>
      <w:tr w:rsidR="00DB72D7" w14:paraId="2A304970" w14:textId="77777777">
        <w:trPr>
          <w:trHeight w:val="250"/>
        </w:trPr>
        <w:tc>
          <w:tcPr>
            <w:tcW w:w="2679" w:type="dxa"/>
            <w:tcBorders>
              <w:left w:val="single" w:sz="8" w:space="0" w:color="00000A"/>
              <w:right w:val="single" w:sz="8" w:space="0" w:color="00000A"/>
            </w:tcBorders>
            <w:tcMar>
              <w:left w:w="-10" w:type="dxa"/>
            </w:tcMar>
            <w:vAlign w:val="bottom"/>
          </w:tcPr>
          <w:p w14:paraId="3134E8B4" w14:textId="77777777" w:rsidR="00DB72D7" w:rsidRDefault="002E293C">
            <w:pPr>
              <w:spacing w:line="250" w:lineRule="exact"/>
              <w:ind w:left="120"/>
              <w:rPr>
                <w:sz w:val="20"/>
                <w:szCs w:val="20"/>
              </w:rPr>
            </w:pPr>
            <w:r>
              <w:rPr>
                <w:rFonts w:ascii="Calibri" w:eastAsia="Calibri" w:hAnsi="Calibri" w:cs="Calibri"/>
              </w:rPr>
              <w:t>Ovocný sad</w:t>
            </w:r>
          </w:p>
        </w:tc>
        <w:tc>
          <w:tcPr>
            <w:tcW w:w="2700" w:type="dxa"/>
            <w:tcBorders>
              <w:right w:val="single" w:sz="8" w:space="0" w:color="00000A"/>
            </w:tcBorders>
            <w:vAlign w:val="bottom"/>
          </w:tcPr>
          <w:p w14:paraId="55D01130" w14:textId="77777777" w:rsidR="00DB72D7" w:rsidRDefault="002E293C">
            <w:pPr>
              <w:spacing w:line="250" w:lineRule="exact"/>
              <w:ind w:left="80"/>
              <w:rPr>
                <w:sz w:val="20"/>
                <w:szCs w:val="20"/>
              </w:rPr>
            </w:pPr>
            <w:r>
              <w:rPr>
                <w:rFonts w:ascii="Calibri" w:eastAsia="Calibri" w:hAnsi="Calibri" w:cs="Calibri"/>
              </w:rPr>
              <w:t>6,28</w:t>
            </w:r>
          </w:p>
        </w:tc>
      </w:tr>
      <w:tr w:rsidR="00DB72D7" w14:paraId="7EDE8B6B" w14:textId="77777777">
        <w:trPr>
          <w:trHeight w:val="128"/>
        </w:trPr>
        <w:tc>
          <w:tcPr>
            <w:tcW w:w="2679" w:type="dxa"/>
            <w:tcBorders>
              <w:left w:val="single" w:sz="8" w:space="0" w:color="00000A"/>
              <w:bottom w:val="single" w:sz="8" w:space="0" w:color="00000A"/>
              <w:right w:val="single" w:sz="8" w:space="0" w:color="00000A"/>
            </w:tcBorders>
            <w:tcMar>
              <w:left w:w="-10" w:type="dxa"/>
            </w:tcMar>
            <w:vAlign w:val="bottom"/>
          </w:tcPr>
          <w:p w14:paraId="197E0FDA" w14:textId="77777777" w:rsidR="00DB72D7" w:rsidRDefault="00DB72D7">
            <w:pPr>
              <w:rPr>
                <w:sz w:val="11"/>
                <w:szCs w:val="11"/>
              </w:rPr>
            </w:pPr>
          </w:p>
        </w:tc>
        <w:tc>
          <w:tcPr>
            <w:tcW w:w="2700" w:type="dxa"/>
            <w:tcBorders>
              <w:bottom w:val="single" w:sz="8" w:space="0" w:color="00000A"/>
              <w:right w:val="single" w:sz="8" w:space="0" w:color="00000A"/>
            </w:tcBorders>
            <w:vAlign w:val="bottom"/>
          </w:tcPr>
          <w:p w14:paraId="1432E096" w14:textId="77777777" w:rsidR="00DB72D7" w:rsidRDefault="00DB72D7">
            <w:pPr>
              <w:rPr>
                <w:sz w:val="11"/>
                <w:szCs w:val="11"/>
              </w:rPr>
            </w:pPr>
          </w:p>
        </w:tc>
      </w:tr>
      <w:tr w:rsidR="00DB72D7" w14:paraId="62B51A8C" w14:textId="77777777">
        <w:trPr>
          <w:trHeight w:val="252"/>
        </w:trPr>
        <w:tc>
          <w:tcPr>
            <w:tcW w:w="2679" w:type="dxa"/>
            <w:tcBorders>
              <w:left w:val="single" w:sz="8" w:space="0" w:color="00000A"/>
              <w:right w:val="single" w:sz="8" w:space="0" w:color="00000A"/>
            </w:tcBorders>
            <w:tcMar>
              <w:left w:w="-10" w:type="dxa"/>
            </w:tcMar>
            <w:vAlign w:val="bottom"/>
          </w:tcPr>
          <w:p w14:paraId="3A97792A" w14:textId="77777777" w:rsidR="00DB72D7" w:rsidRDefault="002E293C">
            <w:pPr>
              <w:spacing w:line="252" w:lineRule="exact"/>
              <w:ind w:left="120"/>
              <w:rPr>
                <w:sz w:val="20"/>
                <w:szCs w:val="20"/>
              </w:rPr>
            </w:pPr>
            <w:r>
              <w:rPr>
                <w:rFonts w:ascii="Calibri" w:eastAsia="Calibri" w:hAnsi="Calibri" w:cs="Calibri"/>
              </w:rPr>
              <w:t>Trvalý travní porost</w:t>
            </w:r>
          </w:p>
        </w:tc>
        <w:tc>
          <w:tcPr>
            <w:tcW w:w="2700" w:type="dxa"/>
            <w:tcBorders>
              <w:right w:val="single" w:sz="8" w:space="0" w:color="00000A"/>
            </w:tcBorders>
            <w:vAlign w:val="bottom"/>
          </w:tcPr>
          <w:p w14:paraId="60100C4F" w14:textId="77777777" w:rsidR="00DB72D7" w:rsidRDefault="002E293C">
            <w:pPr>
              <w:spacing w:line="252" w:lineRule="exact"/>
              <w:ind w:left="80"/>
              <w:rPr>
                <w:sz w:val="20"/>
                <w:szCs w:val="20"/>
              </w:rPr>
            </w:pPr>
            <w:r>
              <w:rPr>
                <w:rFonts w:ascii="Calibri" w:eastAsia="Calibri" w:hAnsi="Calibri" w:cs="Calibri"/>
              </w:rPr>
              <w:t>113,34</w:t>
            </w:r>
          </w:p>
        </w:tc>
      </w:tr>
      <w:tr w:rsidR="00DB72D7" w14:paraId="6BFEE036" w14:textId="77777777">
        <w:trPr>
          <w:trHeight w:val="126"/>
        </w:trPr>
        <w:tc>
          <w:tcPr>
            <w:tcW w:w="2679" w:type="dxa"/>
            <w:tcBorders>
              <w:left w:val="single" w:sz="8" w:space="0" w:color="00000A"/>
              <w:bottom w:val="single" w:sz="8" w:space="0" w:color="00000A"/>
              <w:right w:val="single" w:sz="8" w:space="0" w:color="00000A"/>
            </w:tcBorders>
            <w:tcMar>
              <w:left w:w="-10" w:type="dxa"/>
            </w:tcMar>
            <w:vAlign w:val="bottom"/>
          </w:tcPr>
          <w:p w14:paraId="58C8639F" w14:textId="77777777" w:rsidR="00DB72D7" w:rsidRDefault="00DB72D7">
            <w:pPr>
              <w:rPr>
                <w:sz w:val="10"/>
                <w:szCs w:val="10"/>
              </w:rPr>
            </w:pPr>
          </w:p>
        </w:tc>
        <w:tc>
          <w:tcPr>
            <w:tcW w:w="2700" w:type="dxa"/>
            <w:tcBorders>
              <w:bottom w:val="single" w:sz="8" w:space="0" w:color="00000A"/>
              <w:right w:val="single" w:sz="8" w:space="0" w:color="00000A"/>
            </w:tcBorders>
            <w:vAlign w:val="bottom"/>
          </w:tcPr>
          <w:p w14:paraId="1AA2A0C8" w14:textId="77777777" w:rsidR="00DB72D7" w:rsidRDefault="00DB72D7">
            <w:pPr>
              <w:rPr>
                <w:sz w:val="10"/>
                <w:szCs w:val="10"/>
              </w:rPr>
            </w:pPr>
          </w:p>
        </w:tc>
      </w:tr>
      <w:tr w:rsidR="00DB72D7" w14:paraId="4D917E59" w14:textId="77777777">
        <w:trPr>
          <w:trHeight w:val="252"/>
        </w:trPr>
        <w:tc>
          <w:tcPr>
            <w:tcW w:w="2679" w:type="dxa"/>
            <w:tcBorders>
              <w:left w:val="single" w:sz="8" w:space="0" w:color="00000A"/>
              <w:right w:val="single" w:sz="8" w:space="0" w:color="00000A"/>
            </w:tcBorders>
            <w:tcMar>
              <w:left w:w="-10" w:type="dxa"/>
            </w:tcMar>
            <w:vAlign w:val="bottom"/>
          </w:tcPr>
          <w:p w14:paraId="2BEC635E" w14:textId="77777777" w:rsidR="00DB72D7" w:rsidRDefault="002E293C">
            <w:pPr>
              <w:spacing w:line="252" w:lineRule="exact"/>
              <w:ind w:left="120"/>
              <w:rPr>
                <w:sz w:val="20"/>
                <w:szCs w:val="20"/>
              </w:rPr>
            </w:pPr>
            <w:r>
              <w:rPr>
                <w:rFonts w:ascii="Calibri" w:eastAsia="Calibri" w:hAnsi="Calibri" w:cs="Calibri"/>
                <w:b/>
                <w:bCs/>
              </w:rPr>
              <w:t>Nezemědělská půda</w:t>
            </w:r>
          </w:p>
        </w:tc>
        <w:tc>
          <w:tcPr>
            <w:tcW w:w="2700" w:type="dxa"/>
            <w:tcBorders>
              <w:right w:val="single" w:sz="8" w:space="0" w:color="00000A"/>
            </w:tcBorders>
            <w:vAlign w:val="bottom"/>
          </w:tcPr>
          <w:p w14:paraId="26ACC86B" w14:textId="77777777" w:rsidR="00DB72D7" w:rsidRDefault="002E293C">
            <w:pPr>
              <w:spacing w:line="252" w:lineRule="exact"/>
              <w:ind w:left="80"/>
              <w:rPr>
                <w:sz w:val="20"/>
                <w:szCs w:val="20"/>
              </w:rPr>
            </w:pPr>
            <w:r>
              <w:rPr>
                <w:rFonts w:ascii="Calibri" w:eastAsia="Calibri" w:hAnsi="Calibri" w:cs="Calibri"/>
              </w:rPr>
              <w:t>239,69</w:t>
            </w:r>
          </w:p>
        </w:tc>
      </w:tr>
      <w:tr w:rsidR="00DB72D7" w14:paraId="4A356FB3" w14:textId="77777777">
        <w:trPr>
          <w:trHeight w:val="128"/>
        </w:trPr>
        <w:tc>
          <w:tcPr>
            <w:tcW w:w="2679" w:type="dxa"/>
            <w:tcBorders>
              <w:left w:val="single" w:sz="8" w:space="0" w:color="00000A"/>
              <w:bottom w:val="single" w:sz="8" w:space="0" w:color="00000A"/>
              <w:right w:val="single" w:sz="8" w:space="0" w:color="00000A"/>
            </w:tcBorders>
            <w:tcMar>
              <w:left w:w="-10" w:type="dxa"/>
            </w:tcMar>
            <w:vAlign w:val="bottom"/>
          </w:tcPr>
          <w:p w14:paraId="61A8EF20" w14:textId="77777777" w:rsidR="00DB72D7" w:rsidRDefault="00DB72D7">
            <w:pPr>
              <w:rPr>
                <w:sz w:val="11"/>
                <w:szCs w:val="11"/>
              </w:rPr>
            </w:pPr>
          </w:p>
        </w:tc>
        <w:tc>
          <w:tcPr>
            <w:tcW w:w="2700" w:type="dxa"/>
            <w:tcBorders>
              <w:bottom w:val="single" w:sz="8" w:space="0" w:color="00000A"/>
              <w:right w:val="single" w:sz="8" w:space="0" w:color="00000A"/>
            </w:tcBorders>
            <w:vAlign w:val="bottom"/>
          </w:tcPr>
          <w:p w14:paraId="28EA93D1" w14:textId="77777777" w:rsidR="00DB72D7" w:rsidRDefault="00DB72D7">
            <w:pPr>
              <w:rPr>
                <w:sz w:val="11"/>
                <w:szCs w:val="11"/>
              </w:rPr>
            </w:pPr>
          </w:p>
        </w:tc>
      </w:tr>
      <w:tr w:rsidR="00DB72D7" w14:paraId="43EB9A9C" w14:textId="77777777">
        <w:trPr>
          <w:trHeight w:val="250"/>
        </w:trPr>
        <w:tc>
          <w:tcPr>
            <w:tcW w:w="2679" w:type="dxa"/>
            <w:tcBorders>
              <w:left w:val="single" w:sz="8" w:space="0" w:color="00000A"/>
              <w:right w:val="single" w:sz="8" w:space="0" w:color="00000A"/>
            </w:tcBorders>
            <w:tcMar>
              <w:left w:w="-10" w:type="dxa"/>
            </w:tcMar>
            <w:vAlign w:val="bottom"/>
          </w:tcPr>
          <w:p w14:paraId="7F0AF765" w14:textId="77777777" w:rsidR="00DB72D7" w:rsidRDefault="002E293C">
            <w:pPr>
              <w:spacing w:line="250" w:lineRule="exact"/>
              <w:ind w:left="120"/>
              <w:rPr>
                <w:sz w:val="20"/>
                <w:szCs w:val="20"/>
              </w:rPr>
            </w:pPr>
            <w:r>
              <w:rPr>
                <w:rFonts w:ascii="Calibri" w:eastAsia="Calibri" w:hAnsi="Calibri" w:cs="Calibri"/>
              </w:rPr>
              <w:t>Lesní pozemek</w:t>
            </w:r>
          </w:p>
        </w:tc>
        <w:tc>
          <w:tcPr>
            <w:tcW w:w="2700" w:type="dxa"/>
            <w:tcBorders>
              <w:right w:val="single" w:sz="8" w:space="0" w:color="00000A"/>
            </w:tcBorders>
            <w:vAlign w:val="bottom"/>
          </w:tcPr>
          <w:p w14:paraId="62C1E7EF" w14:textId="77777777" w:rsidR="00DB72D7" w:rsidRDefault="002E293C">
            <w:pPr>
              <w:spacing w:line="250" w:lineRule="exact"/>
              <w:ind w:left="80"/>
              <w:rPr>
                <w:sz w:val="20"/>
                <w:szCs w:val="20"/>
              </w:rPr>
            </w:pPr>
            <w:r>
              <w:rPr>
                <w:rFonts w:ascii="Calibri" w:eastAsia="Calibri" w:hAnsi="Calibri" w:cs="Calibri"/>
              </w:rPr>
              <w:t>181,07</w:t>
            </w:r>
          </w:p>
        </w:tc>
      </w:tr>
      <w:tr w:rsidR="00DB72D7" w14:paraId="637EA54D" w14:textId="77777777">
        <w:trPr>
          <w:trHeight w:val="128"/>
        </w:trPr>
        <w:tc>
          <w:tcPr>
            <w:tcW w:w="2679" w:type="dxa"/>
            <w:tcBorders>
              <w:left w:val="single" w:sz="8" w:space="0" w:color="00000A"/>
              <w:bottom w:val="single" w:sz="8" w:space="0" w:color="00000A"/>
              <w:right w:val="single" w:sz="8" w:space="0" w:color="00000A"/>
            </w:tcBorders>
            <w:tcMar>
              <w:left w:w="-10" w:type="dxa"/>
            </w:tcMar>
            <w:vAlign w:val="bottom"/>
          </w:tcPr>
          <w:p w14:paraId="409723E5" w14:textId="77777777" w:rsidR="00DB72D7" w:rsidRDefault="00DB72D7">
            <w:pPr>
              <w:rPr>
                <w:sz w:val="11"/>
                <w:szCs w:val="11"/>
              </w:rPr>
            </w:pPr>
          </w:p>
        </w:tc>
        <w:tc>
          <w:tcPr>
            <w:tcW w:w="2700" w:type="dxa"/>
            <w:tcBorders>
              <w:bottom w:val="single" w:sz="8" w:space="0" w:color="00000A"/>
              <w:right w:val="single" w:sz="8" w:space="0" w:color="00000A"/>
            </w:tcBorders>
            <w:vAlign w:val="bottom"/>
          </w:tcPr>
          <w:p w14:paraId="0148DE23" w14:textId="77777777" w:rsidR="00DB72D7" w:rsidRDefault="00DB72D7">
            <w:pPr>
              <w:rPr>
                <w:sz w:val="11"/>
                <w:szCs w:val="11"/>
              </w:rPr>
            </w:pPr>
          </w:p>
        </w:tc>
      </w:tr>
      <w:tr w:rsidR="00DB72D7" w14:paraId="2DD21C42" w14:textId="77777777">
        <w:trPr>
          <w:trHeight w:val="250"/>
        </w:trPr>
        <w:tc>
          <w:tcPr>
            <w:tcW w:w="2679" w:type="dxa"/>
            <w:tcBorders>
              <w:left w:val="single" w:sz="8" w:space="0" w:color="00000A"/>
              <w:right w:val="single" w:sz="8" w:space="0" w:color="00000A"/>
            </w:tcBorders>
            <w:tcMar>
              <w:left w:w="-10" w:type="dxa"/>
            </w:tcMar>
            <w:vAlign w:val="bottom"/>
          </w:tcPr>
          <w:p w14:paraId="0C986AD8" w14:textId="77777777" w:rsidR="00DB72D7" w:rsidRDefault="002E293C">
            <w:pPr>
              <w:spacing w:line="250" w:lineRule="exact"/>
              <w:ind w:left="120"/>
              <w:rPr>
                <w:sz w:val="20"/>
                <w:szCs w:val="20"/>
              </w:rPr>
            </w:pPr>
            <w:r>
              <w:rPr>
                <w:rFonts w:ascii="Calibri" w:eastAsia="Calibri" w:hAnsi="Calibri" w:cs="Calibri"/>
              </w:rPr>
              <w:t>Vodní plocha</w:t>
            </w:r>
          </w:p>
        </w:tc>
        <w:tc>
          <w:tcPr>
            <w:tcW w:w="2700" w:type="dxa"/>
            <w:tcBorders>
              <w:right w:val="single" w:sz="8" w:space="0" w:color="00000A"/>
            </w:tcBorders>
            <w:vAlign w:val="bottom"/>
          </w:tcPr>
          <w:p w14:paraId="4E47A6AD" w14:textId="77777777" w:rsidR="00DB72D7" w:rsidRDefault="002E293C">
            <w:pPr>
              <w:spacing w:line="250" w:lineRule="exact"/>
              <w:ind w:left="80"/>
              <w:rPr>
                <w:sz w:val="20"/>
                <w:szCs w:val="20"/>
              </w:rPr>
            </w:pPr>
            <w:r>
              <w:rPr>
                <w:rFonts w:ascii="Calibri" w:eastAsia="Calibri" w:hAnsi="Calibri" w:cs="Calibri"/>
              </w:rPr>
              <w:t>23,79</w:t>
            </w:r>
          </w:p>
        </w:tc>
      </w:tr>
      <w:tr w:rsidR="00DB72D7" w14:paraId="759CC7AA" w14:textId="77777777">
        <w:trPr>
          <w:trHeight w:val="128"/>
        </w:trPr>
        <w:tc>
          <w:tcPr>
            <w:tcW w:w="2679" w:type="dxa"/>
            <w:tcBorders>
              <w:left w:val="single" w:sz="8" w:space="0" w:color="00000A"/>
              <w:bottom w:val="single" w:sz="8" w:space="0" w:color="00000A"/>
              <w:right w:val="single" w:sz="8" w:space="0" w:color="00000A"/>
            </w:tcBorders>
            <w:tcMar>
              <w:left w:w="-10" w:type="dxa"/>
            </w:tcMar>
            <w:vAlign w:val="bottom"/>
          </w:tcPr>
          <w:p w14:paraId="7092C88B" w14:textId="77777777" w:rsidR="00DB72D7" w:rsidRDefault="00DB72D7">
            <w:pPr>
              <w:rPr>
                <w:sz w:val="11"/>
                <w:szCs w:val="11"/>
              </w:rPr>
            </w:pPr>
          </w:p>
        </w:tc>
        <w:tc>
          <w:tcPr>
            <w:tcW w:w="2700" w:type="dxa"/>
            <w:tcBorders>
              <w:bottom w:val="single" w:sz="8" w:space="0" w:color="00000A"/>
              <w:right w:val="single" w:sz="8" w:space="0" w:color="00000A"/>
            </w:tcBorders>
            <w:vAlign w:val="bottom"/>
          </w:tcPr>
          <w:p w14:paraId="4A248205" w14:textId="77777777" w:rsidR="00DB72D7" w:rsidRDefault="00DB72D7">
            <w:pPr>
              <w:rPr>
                <w:sz w:val="11"/>
                <w:szCs w:val="11"/>
              </w:rPr>
            </w:pPr>
          </w:p>
        </w:tc>
      </w:tr>
      <w:tr w:rsidR="00DB72D7" w14:paraId="6B643D2E" w14:textId="77777777">
        <w:trPr>
          <w:trHeight w:val="250"/>
        </w:trPr>
        <w:tc>
          <w:tcPr>
            <w:tcW w:w="2679" w:type="dxa"/>
            <w:tcBorders>
              <w:left w:val="single" w:sz="8" w:space="0" w:color="00000A"/>
              <w:right w:val="single" w:sz="8" w:space="0" w:color="00000A"/>
            </w:tcBorders>
            <w:tcMar>
              <w:left w:w="-10" w:type="dxa"/>
            </w:tcMar>
            <w:vAlign w:val="bottom"/>
          </w:tcPr>
          <w:p w14:paraId="1AA4BA66" w14:textId="77777777" w:rsidR="00DB72D7" w:rsidRDefault="002E293C">
            <w:pPr>
              <w:spacing w:line="250" w:lineRule="exact"/>
              <w:ind w:left="120"/>
              <w:rPr>
                <w:sz w:val="20"/>
                <w:szCs w:val="20"/>
              </w:rPr>
            </w:pPr>
            <w:r>
              <w:rPr>
                <w:rFonts w:ascii="Calibri" w:eastAsia="Calibri" w:hAnsi="Calibri" w:cs="Calibri"/>
              </w:rPr>
              <w:t>Zastavěná plocha a nádvoří</w:t>
            </w:r>
          </w:p>
        </w:tc>
        <w:tc>
          <w:tcPr>
            <w:tcW w:w="2700" w:type="dxa"/>
            <w:tcBorders>
              <w:right w:val="single" w:sz="8" w:space="0" w:color="00000A"/>
            </w:tcBorders>
            <w:vAlign w:val="bottom"/>
          </w:tcPr>
          <w:p w14:paraId="3C8F956D" w14:textId="77777777" w:rsidR="00DB72D7" w:rsidRDefault="002E293C">
            <w:pPr>
              <w:spacing w:line="250" w:lineRule="exact"/>
              <w:ind w:left="80"/>
              <w:rPr>
                <w:sz w:val="20"/>
                <w:szCs w:val="20"/>
              </w:rPr>
            </w:pPr>
            <w:r>
              <w:rPr>
                <w:rFonts w:ascii="Calibri" w:eastAsia="Calibri" w:hAnsi="Calibri" w:cs="Calibri"/>
              </w:rPr>
              <w:t>6,96</w:t>
            </w:r>
          </w:p>
        </w:tc>
      </w:tr>
      <w:tr w:rsidR="00DB72D7" w14:paraId="0AB0A9A0" w14:textId="77777777">
        <w:trPr>
          <w:trHeight w:val="128"/>
        </w:trPr>
        <w:tc>
          <w:tcPr>
            <w:tcW w:w="2679" w:type="dxa"/>
            <w:tcBorders>
              <w:left w:val="single" w:sz="8" w:space="0" w:color="00000A"/>
              <w:bottom w:val="single" w:sz="8" w:space="0" w:color="00000A"/>
              <w:right w:val="single" w:sz="8" w:space="0" w:color="00000A"/>
            </w:tcBorders>
            <w:tcMar>
              <w:left w:w="-10" w:type="dxa"/>
            </w:tcMar>
            <w:vAlign w:val="bottom"/>
          </w:tcPr>
          <w:p w14:paraId="7F8BEB98" w14:textId="77777777" w:rsidR="00DB72D7" w:rsidRDefault="00DB72D7">
            <w:pPr>
              <w:rPr>
                <w:sz w:val="11"/>
                <w:szCs w:val="11"/>
              </w:rPr>
            </w:pPr>
          </w:p>
        </w:tc>
        <w:tc>
          <w:tcPr>
            <w:tcW w:w="2700" w:type="dxa"/>
            <w:tcBorders>
              <w:bottom w:val="single" w:sz="8" w:space="0" w:color="00000A"/>
              <w:right w:val="single" w:sz="8" w:space="0" w:color="00000A"/>
            </w:tcBorders>
            <w:vAlign w:val="bottom"/>
          </w:tcPr>
          <w:p w14:paraId="35DA16FD" w14:textId="77777777" w:rsidR="00DB72D7" w:rsidRDefault="00DB72D7">
            <w:pPr>
              <w:rPr>
                <w:sz w:val="11"/>
                <w:szCs w:val="11"/>
              </w:rPr>
            </w:pPr>
          </w:p>
        </w:tc>
      </w:tr>
    </w:tbl>
    <w:p w14:paraId="36681E11" w14:textId="77777777" w:rsidR="00DB72D7" w:rsidRDefault="00DB72D7">
      <w:pPr>
        <w:spacing w:line="200" w:lineRule="exact"/>
        <w:rPr>
          <w:sz w:val="20"/>
          <w:szCs w:val="20"/>
        </w:rPr>
      </w:pPr>
    </w:p>
    <w:p w14:paraId="53563BD4" w14:textId="77777777" w:rsidR="00DB72D7" w:rsidRDefault="00DB72D7">
      <w:pPr>
        <w:spacing w:line="200" w:lineRule="exact"/>
        <w:rPr>
          <w:sz w:val="20"/>
          <w:szCs w:val="20"/>
        </w:rPr>
      </w:pPr>
    </w:p>
    <w:p w14:paraId="2E422310" w14:textId="77777777" w:rsidR="00DB72D7" w:rsidRDefault="00DB72D7">
      <w:pPr>
        <w:spacing w:line="310" w:lineRule="exact"/>
        <w:rPr>
          <w:sz w:val="20"/>
          <w:szCs w:val="20"/>
        </w:rPr>
      </w:pPr>
    </w:p>
    <w:p w14:paraId="3A47D7A2" w14:textId="2149C40C" w:rsidR="00DB72D7" w:rsidRDefault="00DB72D7">
      <w:pPr>
        <w:ind w:right="-119"/>
        <w:jc w:val="center"/>
        <w:rPr>
          <w:sz w:val="20"/>
          <w:szCs w:val="20"/>
        </w:rPr>
        <w:sectPr w:rsidR="00DB72D7">
          <w:pgSz w:w="11906" w:h="16838"/>
          <w:pgMar w:top="1410" w:right="1406" w:bottom="267" w:left="1300" w:header="0" w:footer="0" w:gutter="0"/>
          <w:cols w:space="708"/>
          <w:formProt w:val="0"/>
          <w:docGrid w:linePitch="100" w:charSpace="4096"/>
        </w:sectPr>
      </w:pPr>
    </w:p>
    <w:tbl>
      <w:tblPr>
        <w:tblW w:w="5380" w:type="dxa"/>
        <w:tblInd w:w="10" w:type="dxa"/>
        <w:tblBorders>
          <w:top w:val="single" w:sz="8" w:space="0" w:color="00000A"/>
          <w:left w:val="single" w:sz="8" w:space="0" w:color="00000A"/>
          <w:right w:val="single" w:sz="8" w:space="0" w:color="00000A"/>
          <w:insideV w:val="single" w:sz="8" w:space="0" w:color="00000A"/>
        </w:tblBorders>
        <w:tblCellMar>
          <w:left w:w="-10" w:type="dxa"/>
          <w:right w:w="0" w:type="dxa"/>
        </w:tblCellMar>
        <w:tblLook w:val="04A0" w:firstRow="1" w:lastRow="0" w:firstColumn="1" w:lastColumn="0" w:noHBand="0" w:noVBand="1"/>
      </w:tblPr>
      <w:tblGrid>
        <w:gridCol w:w="2679"/>
        <w:gridCol w:w="2701"/>
      </w:tblGrid>
      <w:tr w:rsidR="00DB72D7" w14:paraId="7C82D0FD" w14:textId="77777777" w:rsidTr="00613CC7">
        <w:trPr>
          <w:trHeight w:val="270"/>
        </w:trPr>
        <w:tc>
          <w:tcPr>
            <w:tcW w:w="2679" w:type="dxa"/>
            <w:tcBorders>
              <w:top w:val="single" w:sz="8" w:space="0" w:color="00000A"/>
              <w:left w:val="single" w:sz="8" w:space="0" w:color="00000A"/>
              <w:right w:val="single" w:sz="8" w:space="0" w:color="00000A"/>
            </w:tcBorders>
            <w:tcMar>
              <w:left w:w="-10" w:type="dxa"/>
            </w:tcMar>
            <w:vAlign w:val="bottom"/>
          </w:tcPr>
          <w:p w14:paraId="71282BE1" w14:textId="77777777" w:rsidR="00DB72D7" w:rsidRDefault="002E293C">
            <w:pPr>
              <w:ind w:left="120"/>
              <w:rPr>
                <w:sz w:val="20"/>
                <w:szCs w:val="20"/>
              </w:rPr>
            </w:pPr>
            <w:bookmarkStart w:id="11" w:name="page12"/>
            <w:bookmarkEnd w:id="11"/>
            <w:r>
              <w:rPr>
                <w:rFonts w:ascii="Calibri" w:eastAsia="Calibri" w:hAnsi="Calibri" w:cs="Calibri"/>
              </w:rPr>
              <w:lastRenderedPageBreak/>
              <w:t>Ostatní plocha</w:t>
            </w:r>
          </w:p>
        </w:tc>
        <w:tc>
          <w:tcPr>
            <w:tcW w:w="2701" w:type="dxa"/>
            <w:tcBorders>
              <w:top w:val="single" w:sz="8" w:space="0" w:color="00000A"/>
              <w:right w:val="single" w:sz="8" w:space="0" w:color="00000A"/>
            </w:tcBorders>
            <w:vAlign w:val="bottom"/>
          </w:tcPr>
          <w:p w14:paraId="2D284243" w14:textId="77777777" w:rsidR="00DB72D7" w:rsidRDefault="002E293C">
            <w:pPr>
              <w:ind w:left="80"/>
              <w:rPr>
                <w:sz w:val="20"/>
                <w:szCs w:val="20"/>
              </w:rPr>
            </w:pPr>
            <w:r>
              <w:rPr>
                <w:rFonts w:ascii="Calibri" w:eastAsia="Calibri" w:hAnsi="Calibri" w:cs="Calibri"/>
              </w:rPr>
              <w:t>27,87</w:t>
            </w:r>
          </w:p>
        </w:tc>
      </w:tr>
      <w:tr w:rsidR="00DB72D7" w14:paraId="05C81E8F" w14:textId="77777777" w:rsidTr="00613CC7">
        <w:trPr>
          <w:trHeight w:val="129"/>
        </w:trPr>
        <w:tc>
          <w:tcPr>
            <w:tcW w:w="2679" w:type="dxa"/>
            <w:tcBorders>
              <w:left w:val="single" w:sz="8" w:space="0" w:color="00000A"/>
              <w:bottom w:val="single" w:sz="8" w:space="0" w:color="00000A"/>
              <w:right w:val="single" w:sz="8" w:space="0" w:color="00000A"/>
            </w:tcBorders>
            <w:tcMar>
              <w:left w:w="-10" w:type="dxa"/>
            </w:tcMar>
            <w:vAlign w:val="bottom"/>
          </w:tcPr>
          <w:p w14:paraId="41987325" w14:textId="77777777" w:rsidR="00DB72D7" w:rsidRDefault="00DB72D7">
            <w:pPr>
              <w:rPr>
                <w:sz w:val="11"/>
                <w:szCs w:val="11"/>
              </w:rPr>
            </w:pPr>
          </w:p>
        </w:tc>
        <w:tc>
          <w:tcPr>
            <w:tcW w:w="2701" w:type="dxa"/>
            <w:tcBorders>
              <w:bottom w:val="single" w:sz="8" w:space="0" w:color="00000A"/>
              <w:right w:val="single" w:sz="8" w:space="0" w:color="00000A"/>
            </w:tcBorders>
            <w:vAlign w:val="bottom"/>
          </w:tcPr>
          <w:p w14:paraId="10862863" w14:textId="77777777" w:rsidR="00DB72D7" w:rsidRDefault="00DB72D7">
            <w:pPr>
              <w:rPr>
                <w:sz w:val="11"/>
                <w:szCs w:val="11"/>
              </w:rPr>
            </w:pPr>
          </w:p>
        </w:tc>
      </w:tr>
      <w:tr w:rsidR="00DB72D7" w14:paraId="2E03AE4B" w14:textId="77777777" w:rsidTr="00613CC7">
        <w:trPr>
          <w:trHeight w:val="250"/>
        </w:trPr>
        <w:tc>
          <w:tcPr>
            <w:tcW w:w="2679" w:type="dxa"/>
            <w:tcBorders>
              <w:left w:val="single" w:sz="8" w:space="0" w:color="00000A"/>
              <w:right w:val="single" w:sz="8" w:space="0" w:color="00000A"/>
            </w:tcBorders>
            <w:tcMar>
              <w:left w:w="-10" w:type="dxa"/>
            </w:tcMar>
            <w:vAlign w:val="bottom"/>
          </w:tcPr>
          <w:p w14:paraId="6948F717" w14:textId="77777777" w:rsidR="00DB72D7" w:rsidRDefault="002E293C">
            <w:pPr>
              <w:spacing w:line="250" w:lineRule="exact"/>
              <w:ind w:left="120"/>
              <w:rPr>
                <w:sz w:val="20"/>
                <w:szCs w:val="20"/>
              </w:rPr>
            </w:pPr>
            <w:r>
              <w:rPr>
                <w:rFonts w:ascii="Calibri" w:eastAsia="Calibri" w:hAnsi="Calibri" w:cs="Calibri"/>
                <w:b/>
                <w:bCs/>
              </w:rPr>
              <w:t>Celková výměra</w:t>
            </w:r>
          </w:p>
        </w:tc>
        <w:tc>
          <w:tcPr>
            <w:tcW w:w="2701" w:type="dxa"/>
            <w:tcBorders>
              <w:right w:val="single" w:sz="8" w:space="0" w:color="00000A"/>
            </w:tcBorders>
            <w:vAlign w:val="bottom"/>
          </w:tcPr>
          <w:p w14:paraId="2F3C0E77" w14:textId="77777777" w:rsidR="00DB72D7" w:rsidRDefault="002E293C">
            <w:pPr>
              <w:spacing w:line="250" w:lineRule="exact"/>
              <w:ind w:left="80"/>
              <w:rPr>
                <w:sz w:val="20"/>
                <w:szCs w:val="20"/>
              </w:rPr>
            </w:pPr>
            <w:r>
              <w:rPr>
                <w:rFonts w:ascii="Calibri" w:eastAsia="Calibri" w:hAnsi="Calibri" w:cs="Calibri"/>
              </w:rPr>
              <w:t>656,26</w:t>
            </w:r>
          </w:p>
        </w:tc>
      </w:tr>
      <w:tr w:rsidR="00DB72D7" w14:paraId="096CE750" w14:textId="77777777" w:rsidTr="00613CC7">
        <w:trPr>
          <w:trHeight w:val="128"/>
        </w:trPr>
        <w:tc>
          <w:tcPr>
            <w:tcW w:w="2679" w:type="dxa"/>
            <w:tcBorders>
              <w:left w:val="single" w:sz="8" w:space="0" w:color="00000A"/>
              <w:bottom w:val="single" w:sz="8" w:space="0" w:color="00000A"/>
              <w:right w:val="single" w:sz="8" w:space="0" w:color="00000A"/>
            </w:tcBorders>
            <w:tcMar>
              <w:left w:w="-10" w:type="dxa"/>
            </w:tcMar>
            <w:vAlign w:val="bottom"/>
          </w:tcPr>
          <w:p w14:paraId="5E423C86" w14:textId="77777777" w:rsidR="00DB72D7" w:rsidRDefault="00DB72D7">
            <w:pPr>
              <w:rPr>
                <w:sz w:val="11"/>
                <w:szCs w:val="11"/>
              </w:rPr>
            </w:pPr>
          </w:p>
        </w:tc>
        <w:tc>
          <w:tcPr>
            <w:tcW w:w="2701" w:type="dxa"/>
            <w:tcBorders>
              <w:bottom w:val="single" w:sz="8" w:space="0" w:color="00000A"/>
              <w:right w:val="single" w:sz="8" w:space="0" w:color="00000A"/>
            </w:tcBorders>
            <w:vAlign w:val="bottom"/>
          </w:tcPr>
          <w:p w14:paraId="2E18D33F" w14:textId="77777777" w:rsidR="00DB72D7" w:rsidRDefault="00DB72D7">
            <w:pPr>
              <w:rPr>
                <w:sz w:val="11"/>
                <w:szCs w:val="11"/>
              </w:rPr>
            </w:pPr>
          </w:p>
        </w:tc>
      </w:tr>
    </w:tbl>
    <w:p w14:paraId="68EE2BBB" w14:textId="77777777" w:rsidR="00613CC7" w:rsidRDefault="00613CC7" w:rsidP="00613CC7">
      <w:pPr>
        <w:spacing w:line="181" w:lineRule="exact"/>
        <w:ind w:left="120"/>
        <w:rPr>
          <w:sz w:val="20"/>
          <w:szCs w:val="20"/>
        </w:rPr>
      </w:pPr>
      <w:r>
        <w:rPr>
          <w:rFonts w:ascii="Calibri" w:eastAsia="Calibri" w:hAnsi="Calibri" w:cs="Calibri"/>
          <w:sz w:val="16"/>
          <w:szCs w:val="16"/>
        </w:rPr>
        <w:t>Zdroj: ČSÚ</w:t>
      </w:r>
    </w:p>
    <w:p w14:paraId="12728D43" w14:textId="77777777" w:rsidR="00DB72D7" w:rsidRDefault="00DB72D7">
      <w:pPr>
        <w:spacing w:line="200" w:lineRule="exact"/>
        <w:rPr>
          <w:sz w:val="20"/>
          <w:szCs w:val="20"/>
        </w:rPr>
      </w:pPr>
    </w:p>
    <w:p w14:paraId="4FA20234" w14:textId="77777777" w:rsidR="00DB72D7" w:rsidRDefault="00DB72D7">
      <w:pPr>
        <w:spacing w:line="353" w:lineRule="exact"/>
        <w:rPr>
          <w:sz w:val="20"/>
          <w:szCs w:val="20"/>
        </w:rPr>
      </w:pPr>
    </w:p>
    <w:p w14:paraId="153B6DF1" w14:textId="77777777" w:rsidR="00DB72D7" w:rsidRDefault="002E293C">
      <w:pPr>
        <w:ind w:left="120" w:right="20"/>
        <w:jc w:val="both"/>
        <w:rPr>
          <w:sz w:val="20"/>
          <w:szCs w:val="20"/>
        </w:rPr>
      </w:pPr>
      <w:r>
        <w:rPr>
          <w:rFonts w:ascii="Calibri" w:eastAsia="Calibri" w:hAnsi="Calibri" w:cs="Calibri"/>
        </w:rPr>
        <w:t>Na území obce se nachází objekt bývalého vepřína, který dnes není využitý a chátrá. Tento objekt je v soukromém vlastnictví, proto jsou možnosti obce, jak tento brownfield znovu využít velmi omezené.</w:t>
      </w:r>
    </w:p>
    <w:p w14:paraId="23F5835B" w14:textId="77777777" w:rsidR="00DB72D7" w:rsidRDefault="00DB72D7">
      <w:pPr>
        <w:spacing w:line="389" w:lineRule="exact"/>
        <w:rPr>
          <w:sz w:val="20"/>
          <w:szCs w:val="20"/>
        </w:rPr>
      </w:pPr>
    </w:p>
    <w:p w14:paraId="1CBCF481" w14:textId="77777777" w:rsidR="00DB72D7" w:rsidRDefault="002E293C">
      <w:pPr>
        <w:spacing w:line="218" w:lineRule="auto"/>
        <w:ind w:left="120" w:right="20"/>
        <w:jc w:val="both"/>
        <w:rPr>
          <w:sz w:val="20"/>
          <w:szCs w:val="20"/>
        </w:rPr>
      </w:pPr>
      <w:r>
        <w:rPr>
          <w:rFonts w:ascii="Calibri" w:eastAsia="Calibri" w:hAnsi="Calibri" w:cs="Calibri"/>
        </w:rPr>
        <w:t>V části obce, kde se říká "Na rovinkách" je v současné době na obecním pozemku umístěna skládka hnoje. Pro zkvalitnění životního prostředí v obci je vhodné tuto skládku zrušit a pozemek zalesnit.</w:t>
      </w:r>
    </w:p>
    <w:p w14:paraId="17FCC66B" w14:textId="77777777" w:rsidR="00DB72D7" w:rsidRDefault="00DB72D7">
      <w:pPr>
        <w:spacing w:line="170" w:lineRule="exact"/>
        <w:rPr>
          <w:sz w:val="20"/>
          <w:szCs w:val="20"/>
        </w:rPr>
      </w:pPr>
    </w:p>
    <w:p w14:paraId="5754AA45" w14:textId="77777777" w:rsidR="00DB72D7" w:rsidRDefault="002E293C">
      <w:pPr>
        <w:spacing w:line="218" w:lineRule="auto"/>
        <w:ind w:left="120"/>
        <w:jc w:val="both"/>
        <w:rPr>
          <w:sz w:val="20"/>
          <w:szCs w:val="20"/>
        </w:rPr>
      </w:pPr>
      <w:r>
        <w:rPr>
          <w:rFonts w:ascii="Calibri" w:eastAsia="Calibri" w:hAnsi="Calibri" w:cs="Calibri"/>
        </w:rPr>
        <w:t>S ohledem na skutečnost, že téměř jednu třetinu území obce zaujímají lesy, byl zjištěn nevyhovující stav některých lesních cest, jejichž povrch je žádoucí zpevnit.</w:t>
      </w:r>
    </w:p>
    <w:p w14:paraId="66150A22" w14:textId="77777777" w:rsidR="00DB72D7" w:rsidRDefault="00DB72D7">
      <w:pPr>
        <w:spacing w:line="200" w:lineRule="exact"/>
        <w:rPr>
          <w:sz w:val="20"/>
          <w:szCs w:val="20"/>
        </w:rPr>
      </w:pPr>
    </w:p>
    <w:p w14:paraId="503297DD" w14:textId="77777777" w:rsidR="00DB72D7" w:rsidRDefault="00DB72D7">
      <w:pPr>
        <w:spacing w:line="310" w:lineRule="exact"/>
        <w:rPr>
          <w:sz w:val="20"/>
          <w:szCs w:val="20"/>
        </w:rPr>
      </w:pPr>
    </w:p>
    <w:p w14:paraId="3FF8C723" w14:textId="77777777" w:rsidR="00DB72D7" w:rsidRDefault="002E293C">
      <w:pPr>
        <w:ind w:left="120"/>
        <w:rPr>
          <w:sz w:val="20"/>
          <w:szCs w:val="20"/>
        </w:rPr>
      </w:pPr>
      <w:r>
        <w:rPr>
          <w:rFonts w:ascii="Calibri" w:eastAsia="Calibri" w:hAnsi="Calibri" w:cs="Calibri"/>
          <w:b/>
          <w:bCs/>
          <w:i/>
          <w:iCs/>
        </w:rPr>
        <w:t>Ochrana životního prostředí</w:t>
      </w:r>
    </w:p>
    <w:p w14:paraId="45FC58FD" w14:textId="77777777" w:rsidR="00DB72D7" w:rsidRDefault="00DB72D7">
      <w:pPr>
        <w:spacing w:line="167" w:lineRule="exact"/>
        <w:rPr>
          <w:sz w:val="20"/>
          <w:szCs w:val="20"/>
        </w:rPr>
      </w:pPr>
    </w:p>
    <w:p w14:paraId="7CEEC27D" w14:textId="77777777" w:rsidR="00DB72D7" w:rsidRDefault="002E293C">
      <w:pPr>
        <w:spacing w:line="223" w:lineRule="auto"/>
        <w:ind w:left="120" w:right="20"/>
        <w:jc w:val="both"/>
        <w:rPr>
          <w:sz w:val="20"/>
          <w:szCs w:val="20"/>
        </w:rPr>
      </w:pPr>
      <w:r>
        <w:rPr>
          <w:rFonts w:ascii="Calibri" w:eastAsia="Calibri" w:hAnsi="Calibri" w:cs="Calibri"/>
        </w:rPr>
        <w:t>Na jižním okraji obce na vrchu Smolník (332 m. n. m.) se nachází přírodní památka Farářova louka. Ta je tvořena teplomilným dubohabrovým porostem, součástí je i slatinná lesní louka s bohatým bylinným patrem. Došlo tu i k prvnímu nálezu ostřice chlupaté v Podkrkonoší.</w:t>
      </w:r>
    </w:p>
    <w:p w14:paraId="6EA83AC8" w14:textId="77777777" w:rsidR="00DB72D7" w:rsidRDefault="00DB72D7">
      <w:pPr>
        <w:spacing w:line="122" w:lineRule="exact"/>
        <w:rPr>
          <w:sz w:val="20"/>
          <w:szCs w:val="20"/>
        </w:rPr>
      </w:pPr>
    </w:p>
    <w:p w14:paraId="46E3F0C9" w14:textId="77777777" w:rsidR="00DB72D7" w:rsidRDefault="002E293C">
      <w:pPr>
        <w:ind w:left="120"/>
        <w:rPr>
          <w:sz w:val="20"/>
          <w:szCs w:val="20"/>
        </w:rPr>
      </w:pPr>
      <w:r>
        <w:rPr>
          <w:rFonts w:ascii="Calibri" w:eastAsia="Calibri" w:hAnsi="Calibri" w:cs="Calibri"/>
        </w:rPr>
        <w:t>Další přírodní památkou zasahující na území obce je Miletínská bažantnice s rybníkem Bubnovka.</w:t>
      </w:r>
    </w:p>
    <w:p w14:paraId="319918AD" w14:textId="77777777" w:rsidR="00DB72D7" w:rsidRDefault="002E293C">
      <w:pPr>
        <w:ind w:left="120"/>
        <w:rPr>
          <w:sz w:val="20"/>
          <w:szCs w:val="20"/>
        </w:rPr>
      </w:pPr>
      <w:r>
        <w:rPr>
          <w:rFonts w:ascii="Calibri" w:eastAsia="Calibri" w:hAnsi="Calibri" w:cs="Calibri"/>
        </w:rPr>
        <w:t>Důvodem ochrany je existence staré dubové jaseniny se vzácnou květenou, rybniční a luční fauna.</w:t>
      </w:r>
    </w:p>
    <w:p w14:paraId="59546D87" w14:textId="77777777" w:rsidR="00DB72D7" w:rsidRDefault="002E293C">
      <w:pPr>
        <w:ind w:left="120"/>
        <w:rPr>
          <w:sz w:val="20"/>
          <w:szCs w:val="20"/>
        </w:rPr>
      </w:pPr>
      <w:r>
        <w:rPr>
          <w:rFonts w:ascii="Calibri" w:eastAsia="Calibri" w:hAnsi="Calibri" w:cs="Calibri"/>
        </w:rPr>
        <w:t>Rybník je zároveň významnou ornitologickou lokalitou.</w:t>
      </w:r>
    </w:p>
    <w:p w14:paraId="16FAB53A" w14:textId="77777777" w:rsidR="00DB72D7" w:rsidRDefault="00DB72D7">
      <w:pPr>
        <w:spacing w:line="169" w:lineRule="exact"/>
        <w:rPr>
          <w:sz w:val="20"/>
          <w:szCs w:val="20"/>
        </w:rPr>
      </w:pPr>
    </w:p>
    <w:p w14:paraId="2B073C1A" w14:textId="77777777" w:rsidR="00DB72D7" w:rsidRDefault="002E293C">
      <w:pPr>
        <w:spacing w:line="223" w:lineRule="auto"/>
        <w:ind w:left="120"/>
        <w:jc w:val="both"/>
        <w:rPr>
          <w:sz w:val="20"/>
          <w:szCs w:val="20"/>
        </w:rPr>
      </w:pPr>
      <w:r>
        <w:rPr>
          <w:rFonts w:ascii="Calibri" w:eastAsia="Calibri" w:hAnsi="Calibri" w:cs="Calibri"/>
        </w:rPr>
        <w:t>Poslední přírodní památkou na území obce je rybník Červená Třemešná (rybník je v současnosti bez vody). Tato přírodní památka se rozkládá z části na sečené louce a z části ve smrkovém lese kolem bývalého rybníku.</w:t>
      </w:r>
    </w:p>
    <w:p w14:paraId="4F99769A" w14:textId="77777777" w:rsidR="00DB72D7" w:rsidRDefault="00DB72D7">
      <w:pPr>
        <w:spacing w:line="200" w:lineRule="exact"/>
        <w:rPr>
          <w:sz w:val="20"/>
          <w:szCs w:val="20"/>
        </w:rPr>
      </w:pPr>
    </w:p>
    <w:p w14:paraId="4D67E4E3" w14:textId="77777777" w:rsidR="00DB72D7" w:rsidRDefault="00DB72D7">
      <w:pPr>
        <w:spacing w:line="309" w:lineRule="exact"/>
        <w:rPr>
          <w:sz w:val="20"/>
          <w:szCs w:val="20"/>
        </w:rPr>
      </w:pPr>
    </w:p>
    <w:p w14:paraId="25C4A45E" w14:textId="77777777" w:rsidR="00DB72D7" w:rsidRDefault="002E293C">
      <w:pPr>
        <w:ind w:left="120"/>
        <w:rPr>
          <w:sz w:val="20"/>
          <w:szCs w:val="20"/>
        </w:rPr>
      </w:pPr>
      <w:r>
        <w:rPr>
          <w:rFonts w:ascii="Calibri" w:eastAsia="Calibri" w:hAnsi="Calibri" w:cs="Calibri"/>
          <w:b/>
          <w:bCs/>
        </w:rPr>
        <w:t>7. Správa obce</w:t>
      </w:r>
    </w:p>
    <w:p w14:paraId="03E28411" w14:textId="77777777" w:rsidR="00DB72D7" w:rsidRDefault="00DB72D7">
      <w:pPr>
        <w:spacing w:line="120" w:lineRule="exact"/>
        <w:rPr>
          <w:sz w:val="20"/>
          <w:szCs w:val="20"/>
        </w:rPr>
      </w:pPr>
    </w:p>
    <w:p w14:paraId="23F13274" w14:textId="77777777" w:rsidR="00DB72D7" w:rsidRDefault="002E293C">
      <w:pPr>
        <w:ind w:left="120"/>
        <w:rPr>
          <w:sz w:val="20"/>
          <w:szCs w:val="20"/>
        </w:rPr>
      </w:pPr>
      <w:r>
        <w:rPr>
          <w:rFonts w:ascii="Calibri" w:eastAsia="Calibri" w:hAnsi="Calibri" w:cs="Calibri"/>
          <w:b/>
          <w:bCs/>
          <w:i/>
          <w:iCs/>
        </w:rPr>
        <w:t>Obecní úřad a kompetence obce</w:t>
      </w:r>
    </w:p>
    <w:p w14:paraId="77296168" w14:textId="77777777" w:rsidR="00DB72D7" w:rsidRDefault="00DB72D7">
      <w:pPr>
        <w:spacing w:line="169" w:lineRule="exact"/>
        <w:rPr>
          <w:sz w:val="20"/>
          <w:szCs w:val="20"/>
        </w:rPr>
      </w:pPr>
    </w:p>
    <w:p w14:paraId="098AC7BF" w14:textId="77777777" w:rsidR="00DB72D7" w:rsidRDefault="002E293C">
      <w:pPr>
        <w:spacing w:line="230" w:lineRule="auto"/>
        <w:ind w:left="120"/>
        <w:jc w:val="both"/>
        <w:rPr>
          <w:sz w:val="20"/>
          <w:szCs w:val="20"/>
        </w:rPr>
      </w:pPr>
      <w:r>
        <w:rPr>
          <w:rFonts w:ascii="Calibri" w:eastAsia="Calibri" w:hAnsi="Calibri" w:cs="Calibri"/>
        </w:rPr>
        <w:t>Obec Červená Třemešná vznikla jako územní samosprávná jednotka v souladu s § 1 zákona číslo 128/2000 Sb., o obcích v platném znění a dle § 4 tohoto zákona vystupuje v právních vztazích svým jménem a nese odpovědnost z těchto vztahů vyplývajících. Obecní úřad sídlí v Červené Třemešné v budově s číslem popisným 47. Budova obecního úřadu nevyhovuje současným potřebám provozu obce, proto je žádoucí její rekonstrukce.</w:t>
      </w:r>
    </w:p>
    <w:p w14:paraId="2C1DB2B2" w14:textId="77777777" w:rsidR="00DB72D7" w:rsidRDefault="00DB72D7">
      <w:pPr>
        <w:spacing w:line="172" w:lineRule="exact"/>
        <w:rPr>
          <w:sz w:val="20"/>
          <w:szCs w:val="20"/>
        </w:rPr>
      </w:pPr>
    </w:p>
    <w:p w14:paraId="0A5D1502" w14:textId="77777777" w:rsidR="00DB72D7" w:rsidRDefault="002E293C">
      <w:pPr>
        <w:spacing w:line="218" w:lineRule="auto"/>
        <w:ind w:left="120"/>
        <w:jc w:val="both"/>
        <w:rPr>
          <w:sz w:val="20"/>
          <w:szCs w:val="20"/>
        </w:rPr>
      </w:pPr>
      <w:r>
        <w:rPr>
          <w:rFonts w:ascii="Calibri" w:eastAsia="Calibri" w:hAnsi="Calibri" w:cs="Calibri"/>
        </w:rPr>
        <w:t>Obec zaměstnává na dohodu o provedení práce správce vodárny a administrativního pracovníka obce, nemá ani zaměstnance na veřejně prospěšné práce.</w:t>
      </w:r>
    </w:p>
    <w:p w14:paraId="2FFBA600" w14:textId="77777777" w:rsidR="00DB72D7" w:rsidRDefault="00DB72D7">
      <w:pPr>
        <w:spacing w:line="121" w:lineRule="exact"/>
        <w:rPr>
          <w:sz w:val="20"/>
          <w:szCs w:val="20"/>
        </w:rPr>
      </w:pPr>
    </w:p>
    <w:p w14:paraId="641C1149" w14:textId="77777777" w:rsidR="00DB72D7" w:rsidRDefault="002E293C">
      <w:pPr>
        <w:ind w:left="120"/>
        <w:rPr>
          <w:sz w:val="20"/>
          <w:szCs w:val="20"/>
        </w:rPr>
      </w:pPr>
      <w:r>
        <w:rPr>
          <w:rFonts w:ascii="Calibri" w:eastAsia="Calibri" w:hAnsi="Calibri" w:cs="Calibri"/>
        </w:rPr>
        <w:t>Obec není zřizovatelem žádné organizace.</w:t>
      </w:r>
    </w:p>
    <w:p w14:paraId="23CFFBB5" w14:textId="77777777" w:rsidR="00DB72D7" w:rsidRDefault="00DB72D7">
      <w:pPr>
        <w:spacing w:line="167" w:lineRule="exact"/>
        <w:rPr>
          <w:sz w:val="20"/>
          <w:szCs w:val="20"/>
        </w:rPr>
      </w:pPr>
    </w:p>
    <w:p w14:paraId="7CF80E97" w14:textId="77777777" w:rsidR="00DB72D7" w:rsidRDefault="002E293C">
      <w:pPr>
        <w:spacing w:line="218" w:lineRule="auto"/>
        <w:ind w:left="120"/>
        <w:jc w:val="both"/>
        <w:rPr>
          <w:sz w:val="20"/>
          <w:szCs w:val="20"/>
        </w:rPr>
      </w:pPr>
      <w:r>
        <w:rPr>
          <w:rFonts w:ascii="Calibri" w:eastAsia="Calibri" w:hAnsi="Calibri" w:cs="Calibri"/>
        </w:rPr>
        <w:t>V současné době je pořizován nový Územní plán Červená Třemešná, který bude v nejbližší době projednán s veřejností.</w:t>
      </w:r>
    </w:p>
    <w:p w14:paraId="5354ADC4" w14:textId="77777777" w:rsidR="00DB72D7" w:rsidRDefault="00DB72D7">
      <w:pPr>
        <w:spacing w:line="170" w:lineRule="exact"/>
        <w:rPr>
          <w:sz w:val="20"/>
          <w:szCs w:val="20"/>
        </w:rPr>
      </w:pPr>
    </w:p>
    <w:p w14:paraId="729B1C3B" w14:textId="77777777" w:rsidR="00DB72D7" w:rsidRDefault="002E293C">
      <w:pPr>
        <w:spacing w:line="218" w:lineRule="auto"/>
        <w:ind w:left="120"/>
        <w:jc w:val="both"/>
        <w:rPr>
          <w:sz w:val="20"/>
          <w:szCs w:val="20"/>
        </w:rPr>
      </w:pPr>
      <w:r>
        <w:rPr>
          <w:rFonts w:ascii="Calibri" w:eastAsia="Calibri" w:hAnsi="Calibri" w:cs="Calibri"/>
        </w:rPr>
        <w:t>Červená Třemešná přísluší k pověřenému úřadu Hořice, ke stavebnímu úřadu Miletín, k matričnímu úřadu Miletín a k finančnímu úřadu Hořice.</w:t>
      </w:r>
    </w:p>
    <w:p w14:paraId="4396F014" w14:textId="77777777" w:rsidR="00DB72D7" w:rsidRDefault="00DB72D7">
      <w:pPr>
        <w:spacing w:line="200" w:lineRule="exact"/>
        <w:rPr>
          <w:sz w:val="20"/>
          <w:szCs w:val="20"/>
        </w:rPr>
      </w:pPr>
    </w:p>
    <w:p w14:paraId="108517CB" w14:textId="77777777" w:rsidR="00DB72D7" w:rsidRDefault="00DB72D7">
      <w:pPr>
        <w:spacing w:line="310" w:lineRule="exact"/>
        <w:rPr>
          <w:sz w:val="20"/>
          <w:szCs w:val="20"/>
        </w:rPr>
      </w:pPr>
    </w:p>
    <w:p w14:paraId="5CEE8922" w14:textId="77777777" w:rsidR="00DB72D7" w:rsidRDefault="002E293C">
      <w:pPr>
        <w:ind w:left="120"/>
        <w:rPr>
          <w:sz w:val="20"/>
          <w:szCs w:val="20"/>
        </w:rPr>
      </w:pPr>
      <w:r>
        <w:rPr>
          <w:rFonts w:ascii="Calibri" w:eastAsia="Calibri" w:hAnsi="Calibri" w:cs="Calibri"/>
          <w:b/>
          <w:bCs/>
          <w:i/>
          <w:iCs/>
        </w:rPr>
        <w:t>Hospodaření a majetek obce</w:t>
      </w:r>
    </w:p>
    <w:p w14:paraId="460FB4A5" w14:textId="77777777" w:rsidR="00DB72D7" w:rsidRDefault="00DB72D7">
      <w:pPr>
        <w:spacing w:line="169" w:lineRule="exact"/>
        <w:rPr>
          <w:sz w:val="20"/>
          <w:szCs w:val="20"/>
        </w:rPr>
      </w:pPr>
    </w:p>
    <w:p w14:paraId="6391E8DE" w14:textId="77777777" w:rsidR="00DB72D7" w:rsidRDefault="002E293C">
      <w:pPr>
        <w:spacing w:line="223" w:lineRule="auto"/>
        <w:ind w:left="120" w:right="20"/>
        <w:jc w:val="both"/>
        <w:rPr>
          <w:sz w:val="20"/>
          <w:szCs w:val="20"/>
        </w:rPr>
      </w:pPr>
      <w:r>
        <w:rPr>
          <w:rFonts w:ascii="Calibri" w:eastAsia="Calibri" w:hAnsi="Calibri" w:cs="Calibri"/>
        </w:rPr>
        <w:t>Rozpočtové hospodaření obce je v posledních 5 letech deficitní. Je to způsobenou řadou investičních projektů, které obec realizovala (největší investiční akcí obce byla příprava pozemků pro výstavbu rodinných domů – zasíťování, výstavba komunikace atd.).</w:t>
      </w:r>
    </w:p>
    <w:p w14:paraId="6F9F7F10" w14:textId="77777777" w:rsidR="00DB72D7" w:rsidRDefault="00DB72D7">
      <w:pPr>
        <w:spacing w:line="200" w:lineRule="exact"/>
        <w:rPr>
          <w:sz w:val="20"/>
          <w:szCs w:val="20"/>
        </w:rPr>
      </w:pPr>
    </w:p>
    <w:p w14:paraId="54DA70AA" w14:textId="77777777" w:rsidR="00DB72D7" w:rsidRDefault="00DB72D7">
      <w:pPr>
        <w:spacing w:line="290" w:lineRule="exact"/>
        <w:rPr>
          <w:sz w:val="20"/>
          <w:szCs w:val="20"/>
        </w:rPr>
      </w:pPr>
    </w:p>
    <w:p w14:paraId="1B2F664B" w14:textId="0AD0027D" w:rsidR="00DB72D7" w:rsidRPr="000B5E53" w:rsidRDefault="00DB72D7" w:rsidP="000B5E53">
      <w:pPr>
        <w:ind w:right="-119"/>
        <w:jc w:val="center"/>
        <w:rPr>
          <w:sz w:val="20"/>
          <w:szCs w:val="20"/>
        </w:rPr>
        <w:sectPr w:rsidR="00DB72D7" w:rsidRPr="000B5E53">
          <w:pgSz w:w="11906" w:h="16838"/>
          <w:pgMar w:top="1398" w:right="1406" w:bottom="267" w:left="1300" w:header="0" w:footer="0" w:gutter="0"/>
          <w:cols w:space="708"/>
          <w:formProt w:val="0"/>
          <w:docGrid w:linePitch="100" w:charSpace="4096"/>
        </w:sectPr>
      </w:pPr>
    </w:p>
    <w:p w14:paraId="04740A91" w14:textId="77777777" w:rsidR="00DB72D7" w:rsidRDefault="00DB72D7">
      <w:pPr>
        <w:spacing w:line="19" w:lineRule="exact"/>
        <w:rPr>
          <w:sz w:val="20"/>
          <w:szCs w:val="20"/>
        </w:rPr>
      </w:pPr>
      <w:bookmarkStart w:id="12" w:name="page13"/>
      <w:bookmarkEnd w:id="12"/>
    </w:p>
    <w:p w14:paraId="72C5FC71" w14:textId="77777777" w:rsidR="00DB72D7" w:rsidRDefault="002E293C">
      <w:pPr>
        <w:spacing w:line="218" w:lineRule="auto"/>
        <w:ind w:right="20"/>
        <w:jc w:val="both"/>
        <w:rPr>
          <w:sz w:val="20"/>
          <w:szCs w:val="20"/>
        </w:rPr>
      </w:pPr>
      <w:r>
        <w:rPr>
          <w:rFonts w:ascii="Calibri" w:eastAsia="Calibri" w:hAnsi="Calibri" w:cs="Calibri"/>
        </w:rPr>
        <w:t>Obec v posledních letech získala dotaci na zbudování dětského hřiště, jednotnou kanalizaci a školení místních hasičů.</w:t>
      </w:r>
    </w:p>
    <w:p w14:paraId="30727BDB" w14:textId="77777777" w:rsidR="00DB72D7" w:rsidRDefault="00DB72D7">
      <w:pPr>
        <w:spacing w:line="170" w:lineRule="exact"/>
        <w:rPr>
          <w:sz w:val="20"/>
          <w:szCs w:val="20"/>
        </w:rPr>
      </w:pPr>
    </w:p>
    <w:p w14:paraId="33063D54" w14:textId="77777777" w:rsidR="00DB72D7" w:rsidRDefault="002E293C">
      <w:pPr>
        <w:spacing w:line="228" w:lineRule="auto"/>
        <w:jc w:val="both"/>
        <w:rPr>
          <w:sz w:val="20"/>
          <w:szCs w:val="20"/>
        </w:rPr>
      </w:pPr>
      <w:r>
        <w:rPr>
          <w:rFonts w:ascii="Calibri" w:eastAsia="Calibri" w:hAnsi="Calibri" w:cs="Calibri"/>
        </w:rPr>
        <w:t>Obec má ve vlastnictví několik nemovitostí – dům se 3 byty (budova bývalé prodejny), které pronajímá, příjmy z nájmu jsou využívány na pokrytí provozních nákladů a spořeny na nutné opravy domu. Dále má obec v majetku budovu márnice, hasičskou zbrojnici a obecní úřad. Obec má dále příjmy z pronájmu zemědělské půdy.</w:t>
      </w:r>
    </w:p>
    <w:p w14:paraId="116B7EE8" w14:textId="77777777" w:rsidR="00DB72D7" w:rsidRDefault="00DB72D7">
      <w:pPr>
        <w:spacing w:line="123" w:lineRule="exact"/>
        <w:rPr>
          <w:sz w:val="20"/>
          <w:szCs w:val="20"/>
        </w:rPr>
      </w:pPr>
    </w:p>
    <w:p w14:paraId="63F05761" w14:textId="77777777" w:rsidR="00DB72D7" w:rsidRDefault="002E293C">
      <w:pPr>
        <w:rPr>
          <w:sz w:val="20"/>
          <w:szCs w:val="20"/>
        </w:rPr>
      </w:pPr>
      <w:r>
        <w:rPr>
          <w:rFonts w:ascii="Calibri" w:eastAsia="Calibri" w:hAnsi="Calibri" w:cs="Calibri"/>
          <w:b/>
          <w:bCs/>
          <w:i/>
          <w:iCs/>
        </w:rPr>
        <w:t>Bezpečnost</w:t>
      </w:r>
    </w:p>
    <w:p w14:paraId="165520EC" w14:textId="77777777" w:rsidR="00DB72D7" w:rsidRDefault="00DB72D7">
      <w:pPr>
        <w:spacing w:line="169" w:lineRule="exact"/>
        <w:rPr>
          <w:sz w:val="20"/>
          <w:szCs w:val="20"/>
        </w:rPr>
      </w:pPr>
    </w:p>
    <w:p w14:paraId="5ADCBACD" w14:textId="77777777" w:rsidR="00DB72D7" w:rsidRDefault="002E293C">
      <w:pPr>
        <w:spacing w:line="223" w:lineRule="auto"/>
        <w:jc w:val="both"/>
        <w:rPr>
          <w:sz w:val="20"/>
          <w:szCs w:val="20"/>
        </w:rPr>
      </w:pPr>
      <w:r>
        <w:rPr>
          <w:rFonts w:ascii="Calibri" w:eastAsia="Calibri" w:hAnsi="Calibri" w:cs="Calibri"/>
        </w:rPr>
        <w:t>Červená Třemešná je bezpečnou obcí s nízkou kriminalitou. Obec má uzavřenu veřejnoprávní smlouvu s městem Hořice o výkonu přenesené působnosti ve věcech přestupků. Před nebezpečím a živelnými pohromami jsou obyvatelé varováni sirénou.</w:t>
      </w:r>
    </w:p>
    <w:p w14:paraId="60F725BC" w14:textId="77777777" w:rsidR="00DB72D7" w:rsidRDefault="00DB72D7">
      <w:pPr>
        <w:spacing w:line="200" w:lineRule="exact"/>
        <w:rPr>
          <w:sz w:val="20"/>
          <w:szCs w:val="20"/>
        </w:rPr>
      </w:pPr>
    </w:p>
    <w:p w14:paraId="046F8048" w14:textId="77777777" w:rsidR="00DB72D7" w:rsidRDefault="00DB72D7">
      <w:pPr>
        <w:spacing w:line="311" w:lineRule="exact"/>
        <w:rPr>
          <w:sz w:val="20"/>
          <w:szCs w:val="20"/>
        </w:rPr>
      </w:pPr>
    </w:p>
    <w:p w14:paraId="4498FB9C" w14:textId="77777777" w:rsidR="00DB72D7" w:rsidRDefault="002E293C">
      <w:pPr>
        <w:rPr>
          <w:sz w:val="20"/>
          <w:szCs w:val="20"/>
        </w:rPr>
      </w:pPr>
      <w:r>
        <w:rPr>
          <w:rFonts w:ascii="Calibri" w:eastAsia="Calibri" w:hAnsi="Calibri" w:cs="Calibri"/>
          <w:b/>
          <w:bCs/>
        </w:rPr>
        <w:t>Vnější vztahy a vazby obce</w:t>
      </w:r>
    </w:p>
    <w:p w14:paraId="3BF96504" w14:textId="77777777" w:rsidR="00DB72D7" w:rsidRDefault="00DB72D7">
      <w:pPr>
        <w:spacing w:line="170" w:lineRule="exact"/>
        <w:rPr>
          <w:sz w:val="20"/>
          <w:szCs w:val="20"/>
        </w:rPr>
      </w:pPr>
    </w:p>
    <w:p w14:paraId="69A52005" w14:textId="77777777" w:rsidR="00DB72D7" w:rsidRDefault="002E293C">
      <w:pPr>
        <w:spacing w:line="228" w:lineRule="auto"/>
        <w:jc w:val="both"/>
        <w:rPr>
          <w:sz w:val="20"/>
          <w:szCs w:val="20"/>
        </w:rPr>
      </w:pPr>
      <w:r>
        <w:rPr>
          <w:rFonts w:ascii="Calibri" w:eastAsia="Calibri" w:hAnsi="Calibri" w:cs="Calibri"/>
        </w:rPr>
        <w:t>Obec je členem dobrovolného svazku obcí Lázeňský mikroregion (ten má partnerskou obec v Polsku, kde mohou i představitelé Červené Třemešné sdílet příklady dobré praxe), místní akční skupiny MAS Podchlumí, z.s. a destinanční společnosti Podzvičinsko, z.s. Do těchto organizací obec každoročně hradí členské příspěvky.</w:t>
      </w:r>
    </w:p>
    <w:p w14:paraId="7ECA4A49" w14:textId="77777777" w:rsidR="00DB72D7" w:rsidRDefault="00DB72D7">
      <w:pPr>
        <w:spacing w:line="200" w:lineRule="exact"/>
        <w:rPr>
          <w:sz w:val="20"/>
          <w:szCs w:val="20"/>
        </w:rPr>
      </w:pPr>
    </w:p>
    <w:p w14:paraId="3190D6FE" w14:textId="77777777" w:rsidR="00DB72D7" w:rsidRDefault="00DB72D7">
      <w:pPr>
        <w:spacing w:line="200" w:lineRule="exact"/>
        <w:rPr>
          <w:sz w:val="20"/>
          <w:szCs w:val="20"/>
        </w:rPr>
      </w:pPr>
    </w:p>
    <w:p w14:paraId="1C94AD83" w14:textId="77777777" w:rsidR="00DB72D7" w:rsidRDefault="00DB72D7">
      <w:pPr>
        <w:spacing w:line="200" w:lineRule="exact"/>
        <w:rPr>
          <w:sz w:val="20"/>
          <w:szCs w:val="20"/>
        </w:rPr>
      </w:pPr>
    </w:p>
    <w:p w14:paraId="0ED128E6" w14:textId="77777777" w:rsidR="00DB72D7" w:rsidRDefault="00DB72D7">
      <w:pPr>
        <w:spacing w:line="200" w:lineRule="exact"/>
        <w:rPr>
          <w:sz w:val="20"/>
          <w:szCs w:val="20"/>
        </w:rPr>
      </w:pPr>
    </w:p>
    <w:p w14:paraId="091ABCC6" w14:textId="77777777" w:rsidR="00DB72D7" w:rsidRDefault="00DB72D7">
      <w:pPr>
        <w:spacing w:line="200" w:lineRule="exact"/>
        <w:rPr>
          <w:sz w:val="20"/>
          <w:szCs w:val="20"/>
        </w:rPr>
      </w:pPr>
    </w:p>
    <w:p w14:paraId="61C8BAC4" w14:textId="77777777" w:rsidR="00DB72D7" w:rsidRDefault="00DB72D7">
      <w:pPr>
        <w:spacing w:line="200" w:lineRule="exact"/>
        <w:rPr>
          <w:sz w:val="20"/>
          <w:szCs w:val="20"/>
        </w:rPr>
      </w:pPr>
    </w:p>
    <w:p w14:paraId="6CB1CBF0" w14:textId="77777777" w:rsidR="00DB72D7" w:rsidRDefault="00DB72D7">
      <w:pPr>
        <w:spacing w:line="200" w:lineRule="exact"/>
        <w:rPr>
          <w:sz w:val="20"/>
          <w:szCs w:val="20"/>
        </w:rPr>
      </w:pPr>
    </w:p>
    <w:p w14:paraId="7BE9B51D" w14:textId="77777777" w:rsidR="00DB72D7" w:rsidRDefault="00DB72D7">
      <w:pPr>
        <w:spacing w:line="200" w:lineRule="exact"/>
        <w:rPr>
          <w:sz w:val="20"/>
          <w:szCs w:val="20"/>
        </w:rPr>
      </w:pPr>
    </w:p>
    <w:p w14:paraId="4FD60E59" w14:textId="77777777" w:rsidR="00DB72D7" w:rsidRDefault="00DB72D7">
      <w:pPr>
        <w:spacing w:line="200" w:lineRule="exact"/>
        <w:rPr>
          <w:sz w:val="20"/>
          <w:szCs w:val="20"/>
        </w:rPr>
      </w:pPr>
    </w:p>
    <w:p w14:paraId="61F14D10" w14:textId="77777777" w:rsidR="00DB72D7" w:rsidRDefault="00DB72D7">
      <w:pPr>
        <w:spacing w:line="200" w:lineRule="exact"/>
        <w:rPr>
          <w:sz w:val="20"/>
          <w:szCs w:val="20"/>
        </w:rPr>
      </w:pPr>
    </w:p>
    <w:p w14:paraId="01264BC3" w14:textId="77777777" w:rsidR="00DB72D7" w:rsidRDefault="00DB72D7">
      <w:pPr>
        <w:spacing w:line="200" w:lineRule="exact"/>
        <w:rPr>
          <w:sz w:val="20"/>
          <w:szCs w:val="20"/>
        </w:rPr>
      </w:pPr>
    </w:p>
    <w:p w14:paraId="35352F5D" w14:textId="77777777" w:rsidR="00DB72D7" w:rsidRDefault="00DB72D7">
      <w:pPr>
        <w:spacing w:line="200" w:lineRule="exact"/>
        <w:rPr>
          <w:sz w:val="20"/>
          <w:szCs w:val="20"/>
        </w:rPr>
      </w:pPr>
    </w:p>
    <w:p w14:paraId="5466CD1D" w14:textId="77777777" w:rsidR="00DB72D7" w:rsidRDefault="00DB72D7">
      <w:pPr>
        <w:spacing w:line="200" w:lineRule="exact"/>
        <w:rPr>
          <w:sz w:val="20"/>
          <w:szCs w:val="20"/>
        </w:rPr>
      </w:pPr>
    </w:p>
    <w:p w14:paraId="06D7BE13" w14:textId="77777777" w:rsidR="00DB72D7" w:rsidRDefault="00DB72D7">
      <w:pPr>
        <w:spacing w:line="200" w:lineRule="exact"/>
        <w:rPr>
          <w:sz w:val="20"/>
          <w:szCs w:val="20"/>
        </w:rPr>
      </w:pPr>
    </w:p>
    <w:p w14:paraId="1DA38352" w14:textId="77777777" w:rsidR="00DB72D7" w:rsidRDefault="00DB72D7">
      <w:pPr>
        <w:spacing w:line="200" w:lineRule="exact"/>
        <w:rPr>
          <w:sz w:val="20"/>
          <w:szCs w:val="20"/>
        </w:rPr>
      </w:pPr>
    </w:p>
    <w:p w14:paraId="24F19EE8" w14:textId="77777777" w:rsidR="00DB72D7" w:rsidRDefault="00DB72D7">
      <w:pPr>
        <w:spacing w:line="200" w:lineRule="exact"/>
        <w:rPr>
          <w:sz w:val="20"/>
          <w:szCs w:val="20"/>
        </w:rPr>
      </w:pPr>
    </w:p>
    <w:p w14:paraId="6469F402" w14:textId="77777777" w:rsidR="00DB72D7" w:rsidRDefault="00DB72D7">
      <w:pPr>
        <w:spacing w:line="200" w:lineRule="exact"/>
        <w:rPr>
          <w:sz w:val="20"/>
          <w:szCs w:val="20"/>
        </w:rPr>
      </w:pPr>
    </w:p>
    <w:p w14:paraId="4FC2E6BD" w14:textId="77777777" w:rsidR="00DB72D7" w:rsidRDefault="00DB72D7">
      <w:pPr>
        <w:spacing w:line="200" w:lineRule="exact"/>
        <w:rPr>
          <w:sz w:val="20"/>
          <w:szCs w:val="20"/>
        </w:rPr>
      </w:pPr>
    </w:p>
    <w:p w14:paraId="031ABDBA" w14:textId="77777777" w:rsidR="00DB72D7" w:rsidRDefault="00DB72D7">
      <w:pPr>
        <w:spacing w:line="200" w:lineRule="exact"/>
        <w:rPr>
          <w:sz w:val="20"/>
          <w:szCs w:val="20"/>
        </w:rPr>
      </w:pPr>
    </w:p>
    <w:p w14:paraId="33ED2C9D" w14:textId="77777777" w:rsidR="00DB72D7" w:rsidRDefault="00DB72D7">
      <w:pPr>
        <w:spacing w:line="200" w:lineRule="exact"/>
        <w:rPr>
          <w:sz w:val="20"/>
          <w:szCs w:val="20"/>
        </w:rPr>
      </w:pPr>
    </w:p>
    <w:p w14:paraId="2CD544AD" w14:textId="77777777" w:rsidR="00DB72D7" w:rsidRDefault="00DB72D7">
      <w:pPr>
        <w:spacing w:line="200" w:lineRule="exact"/>
        <w:rPr>
          <w:sz w:val="20"/>
          <w:szCs w:val="20"/>
        </w:rPr>
      </w:pPr>
    </w:p>
    <w:p w14:paraId="0CB86FD3" w14:textId="77777777" w:rsidR="00DB72D7" w:rsidRDefault="00DB72D7">
      <w:pPr>
        <w:spacing w:line="200" w:lineRule="exact"/>
        <w:rPr>
          <w:sz w:val="20"/>
          <w:szCs w:val="20"/>
        </w:rPr>
      </w:pPr>
    </w:p>
    <w:p w14:paraId="1AA6B65D" w14:textId="77777777" w:rsidR="00DB72D7" w:rsidRDefault="00DB72D7">
      <w:pPr>
        <w:spacing w:line="200" w:lineRule="exact"/>
        <w:rPr>
          <w:sz w:val="20"/>
          <w:szCs w:val="20"/>
        </w:rPr>
      </w:pPr>
    </w:p>
    <w:p w14:paraId="08AED6EB" w14:textId="77777777" w:rsidR="00DB72D7" w:rsidRDefault="00DB72D7">
      <w:pPr>
        <w:spacing w:line="200" w:lineRule="exact"/>
        <w:rPr>
          <w:sz w:val="20"/>
          <w:szCs w:val="20"/>
        </w:rPr>
      </w:pPr>
    </w:p>
    <w:p w14:paraId="3677B3A3" w14:textId="77777777" w:rsidR="00DB72D7" w:rsidRDefault="00DB72D7">
      <w:pPr>
        <w:spacing w:line="200" w:lineRule="exact"/>
        <w:rPr>
          <w:sz w:val="20"/>
          <w:szCs w:val="20"/>
        </w:rPr>
      </w:pPr>
    </w:p>
    <w:p w14:paraId="29334BE2" w14:textId="77777777" w:rsidR="00DB72D7" w:rsidRDefault="00DB72D7">
      <w:pPr>
        <w:spacing w:line="200" w:lineRule="exact"/>
        <w:rPr>
          <w:sz w:val="20"/>
          <w:szCs w:val="20"/>
        </w:rPr>
      </w:pPr>
    </w:p>
    <w:p w14:paraId="2FF2E482" w14:textId="77777777" w:rsidR="00DB72D7" w:rsidRDefault="00DB72D7">
      <w:pPr>
        <w:spacing w:line="200" w:lineRule="exact"/>
        <w:rPr>
          <w:sz w:val="20"/>
          <w:szCs w:val="20"/>
        </w:rPr>
      </w:pPr>
    </w:p>
    <w:p w14:paraId="14352D0A" w14:textId="77777777" w:rsidR="00DB72D7" w:rsidRDefault="00DB72D7">
      <w:pPr>
        <w:spacing w:line="200" w:lineRule="exact"/>
        <w:rPr>
          <w:sz w:val="20"/>
          <w:szCs w:val="20"/>
        </w:rPr>
      </w:pPr>
    </w:p>
    <w:p w14:paraId="570D9BFE" w14:textId="77777777" w:rsidR="00DB72D7" w:rsidRDefault="00DB72D7">
      <w:pPr>
        <w:spacing w:line="200" w:lineRule="exact"/>
        <w:rPr>
          <w:sz w:val="20"/>
          <w:szCs w:val="20"/>
        </w:rPr>
      </w:pPr>
    </w:p>
    <w:p w14:paraId="4026446D" w14:textId="77777777" w:rsidR="00DB72D7" w:rsidRDefault="00DB72D7">
      <w:pPr>
        <w:spacing w:line="200" w:lineRule="exact"/>
        <w:rPr>
          <w:sz w:val="20"/>
          <w:szCs w:val="20"/>
        </w:rPr>
      </w:pPr>
    </w:p>
    <w:p w14:paraId="171BEBAE" w14:textId="77777777" w:rsidR="00DB72D7" w:rsidRDefault="00DB72D7">
      <w:pPr>
        <w:spacing w:line="200" w:lineRule="exact"/>
        <w:rPr>
          <w:sz w:val="20"/>
          <w:szCs w:val="20"/>
        </w:rPr>
      </w:pPr>
    </w:p>
    <w:p w14:paraId="252D4323" w14:textId="77777777" w:rsidR="00DB72D7" w:rsidRDefault="00DB72D7">
      <w:pPr>
        <w:spacing w:line="200" w:lineRule="exact"/>
        <w:rPr>
          <w:sz w:val="20"/>
          <w:szCs w:val="20"/>
        </w:rPr>
      </w:pPr>
    </w:p>
    <w:p w14:paraId="54754FC9" w14:textId="77777777" w:rsidR="00DB72D7" w:rsidRDefault="00DB72D7">
      <w:pPr>
        <w:spacing w:line="200" w:lineRule="exact"/>
        <w:rPr>
          <w:sz w:val="20"/>
          <w:szCs w:val="20"/>
        </w:rPr>
      </w:pPr>
    </w:p>
    <w:p w14:paraId="3382A318" w14:textId="77777777" w:rsidR="00DB72D7" w:rsidRDefault="00DB72D7">
      <w:pPr>
        <w:spacing w:line="200" w:lineRule="exact"/>
        <w:rPr>
          <w:sz w:val="20"/>
          <w:szCs w:val="20"/>
        </w:rPr>
      </w:pPr>
    </w:p>
    <w:p w14:paraId="35B797BA" w14:textId="77777777" w:rsidR="00DB72D7" w:rsidRDefault="00DB72D7">
      <w:pPr>
        <w:spacing w:line="200" w:lineRule="exact"/>
        <w:rPr>
          <w:sz w:val="20"/>
          <w:szCs w:val="20"/>
        </w:rPr>
      </w:pPr>
    </w:p>
    <w:p w14:paraId="5F448366" w14:textId="77777777" w:rsidR="00DB72D7" w:rsidRDefault="00DB72D7">
      <w:pPr>
        <w:spacing w:line="200" w:lineRule="exact"/>
        <w:rPr>
          <w:sz w:val="20"/>
          <w:szCs w:val="20"/>
        </w:rPr>
      </w:pPr>
    </w:p>
    <w:p w14:paraId="6271CF2C" w14:textId="77777777" w:rsidR="00DB72D7" w:rsidRDefault="00DB72D7">
      <w:pPr>
        <w:spacing w:line="200" w:lineRule="exact"/>
        <w:rPr>
          <w:sz w:val="20"/>
          <w:szCs w:val="20"/>
        </w:rPr>
      </w:pPr>
    </w:p>
    <w:p w14:paraId="4325B323" w14:textId="77777777" w:rsidR="00DB72D7" w:rsidRDefault="00DB72D7">
      <w:pPr>
        <w:spacing w:line="200" w:lineRule="exact"/>
        <w:rPr>
          <w:sz w:val="20"/>
          <w:szCs w:val="20"/>
        </w:rPr>
      </w:pPr>
    </w:p>
    <w:p w14:paraId="18560BA0" w14:textId="77777777" w:rsidR="00DB72D7" w:rsidRDefault="00DB72D7">
      <w:pPr>
        <w:spacing w:line="200" w:lineRule="exact"/>
        <w:rPr>
          <w:sz w:val="20"/>
          <w:szCs w:val="20"/>
        </w:rPr>
      </w:pPr>
    </w:p>
    <w:p w14:paraId="3808BEA9" w14:textId="77777777" w:rsidR="00DB72D7" w:rsidRDefault="00DB72D7">
      <w:pPr>
        <w:spacing w:line="200" w:lineRule="exact"/>
        <w:rPr>
          <w:sz w:val="20"/>
          <w:szCs w:val="20"/>
        </w:rPr>
      </w:pPr>
    </w:p>
    <w:p w14:paraId="42872273" w14:textId="77777777" w:rsidR="00DB72D7" w:rsidRDefault="00DB72D7">
      <w:pPr>
        <w:spacing w:line="200" w:lineRule="exact"/>
        <w:rPr>
          <w:sz w:val="20"/>
          <w:szCs w:val="20"/>
        </w:rPr>
      </w:pPr>
    </w:p>
    <w:p w14:paraId="55417370" w14:textId="77777777" w:rsidR="00DB72D7" w:rsidRDefault="00DB72D7">
      <w:pPr>
        <w:spacing w:line="200" w:lineRule="exact"/>
        <w:rPr>
          <w:sz w:val="20"/>
          <w:szCs w:val="20"/>
        </w:rPr>
      </w:pPr>
    </w:p>
    <w:p w14:paraId="4AF66B79" w14:textId="77777777" w:rsidR="00DB72D7" w:rsidRDefault="00DB72D7">
      <w:pPr>
        <w:spacing w:line="200" w:lineRule="exact"/>
        <w:rPr>
          <w:sz w:val="20"/>
          <w:szCs w:val="20"/>
        </w:rPr>
      </w:pPr>
    </w:p>
    <w:p w14:paraId="6A85EE5A" w14:textId="77777777" w:rsidR="00DB72D7" w:rsidRDefault="00DB72D7">
      <w:pPr>
        <w:spacing w:line="200" w:lineRule="exact"/>
        <w:rPr>
          <w:sz w:val="20"/>
          <w:szCs w:val="20"/>
        </w:rPr>
      </w:pPr>
    </w:p>
    <w:p w14:paraId="2F15D407" w14:textId="77777777" w:rsidR="00DB72D7" w:rsidRDefault="00DB72D7">
      <w:pPr>
        <w:spacing w:line="200" w:lineRule="exact"/>
        <w:rPr>
          <w:sz w:val="20"/>
          <w:szCs w:val="20"/>
        </w:rPr>
      </w:pPr>
    </w:p>
    <w:p w14:paraId="7373E882" w14:textId="77777777" w:rsidR="00DB72D7" w:rsidRDefault="00DB72D7">
      <w:pPr>
        <w:spacing w:line="353" w:lineRule="exact"/>
        <w:rPr>
          <w:sz w:val="20"/>
          <w:szCs w:val="20"/>
        </w:rPr>
      </w:pPr>
    </w:p>
    <w:p w14:paraId="40ABA682" w14:textId="2E9C4869" w:rsidR="00DB72D7" w:rsidRDefault="00DB72D7">
      <w:pPr>
        <w:ind w:right="20"/>
        <w:jc w:val="center"/>
        <w:rPr>
          <w:sz w:val="20"/>
          <w:szCs w:val="20"/>
        </w:rPr>
        <w:sectPr w:rsidR="00DB72D7">
          <w:pgSz w:w="11906" w:h="16838"/>
          <w:pgMar w:top="1440" w:right="1406" w:bottom="267" w:left="1420" w:header="0" w:footer="0" w:gutter="0"/>
          <w:cols w:space="708"/>
          <w:formProt w:val="0"/>
          <w:docGrid w:linePitch="100" w:charSpace="4096"/>
        </w:sectPr>
      </w:pPr>
    </w:p>
    <w:p w14:paraId="141F96A1" w14:textId="77777777" w:rsidR="00DB72D7" w:rsidRDefault="002E293C">
      <w:pPr>
        <w:ind w:left="120"/>
        <w:rPr>
          <w:sz w:val="20"/>
          <w:szCs w:val="20"/>
        </w:rPr>
      </w:pPr>
      <w:bookmarkStart w:id="13" w:name="page14"/>
      <w:bookmarkEnd w:id="13"/>
      <w:r>
        <w:rPr>
          <w:rFonts w:ascii="Calibri" w:eastAsia="Calibri" w:hAnsi="Calibri" w:cs="Calibri"/>
          <w:b/>
          <w:bCs/>
        </w:rPr>
        <w:lastRenderedPageBreak/>
        <w:t>A.2 VÝCHODISKA PRO NÁVRHOVOU ČÁST</w:t>
      </w:r>
    </w:p>
    <w:p w14:paraId="1AE26A51" w14:textId="77777777" w:rsidR="00DB72D7" w:rsidRDefault="00DB72D7">
      <w:pPr>
        <w:spacing w:line="109" w:lineRule="exact"/>
        <w:rPr>
          <w:sz w:val="20"/>
          <w:szCs w:val="20"/>
        </w:rPr>
      </w:pPr>
    </w:p>
    <w:p w14:paraId="433E9874" w14:textId="77777777" w:rsidR="00DB72D7" w:rsidRDefault="002E293C">
      <w:pPr>
        <w:spacing w:line="20" w:lineRule="exact"/>
        <w:rPr>
          <w:sz w:val="20"/>
          <w:szCs w:val="20"/>
        </w:rPr>
      </w:pPr>
      <w:r>
        <w:rPr>
          <w:noProof/>
          <w:sz w:val="20"/>
          <w:szCs w:val="20"/>
        </w:rPr>
        <w:drawing>
          <wp:anchor distT="0" distB="0" distL="114300" distR="114300" simplePos="0" relativeHeight="4" behindDoc="1" locked="0" layoutInCell="1" allowOverlap="1" wp14:anchorId="667318A9" wp14:editId="6885EC59">
            <wp:simplePos x="0" y="0"/>
            <wp:positionH relativeFrom="column">
              <wp:posOffset>10160</wp:posOffset>
            </wp:positionH>
            <wp:positionV relativeFrom="paragraph">
              <wp:posOffset>-2764155</wp:posOffset>
            </wp:positionV>
            <wp:extent cx="5891530" cy="146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stretch>
                      <a:fillRect/>
                    </a:stretch>
                  </pic:blipFill>
                  <pic:spPr bwMode="auto">
                    <a:xfrm>
                      <a:off x="0" y="0"/>
                      <a:ext cx="5891530" cy="14605"/>
                    </a:xfrm>
                    <a:prstGeom prst="rect">
                      <a:avLst/>
                    </a:prstGeom>
                  </pic:spPr>
                </pic:pic>
              </a:graphicData>
            </a:graphic>
          </wp:anchor>
        </w:drawing>
      </w:r>
    </w:p>
    <w:p w14:paraId="536B6777" w14:textId="77777777" w:rsidR="00DB72D7" w:rsidRDefault="00DB72D7">
      <w:pPr>
        <w:spacing w:line="200" w:lineRule="exact"/>
        <w:rPr>
          <w:sz w:val="20"/>
          <w:szCs w:val="20"/>
        </w:rPr>
      </w:pPr>
    </w:p>
    <w:tbl>
      <w:tblPr>
        <w:tblW w:w="9600" w:type="dxa"/>
        <w:tblCellMar>
          <w:left w:w="70" w:type="dxa"/>
          <w:right w:w="70" w:type="dxa"/>
        </w:tblCellMar>
        <w:tblLook w:val="04A0" w:firstRow="1" w:lastRow="0" w:firstColumn="1" w:lastColumn="0" w:noHBand="0" w:noVBand="1"/>
      </w:tblPr>
      <w:tblGrid>
        <w:gridCol w:w="4800"/>
        <w:gridCol w:w="4800"/>
      </w:tblGrid>
      <w:tr w:rsidR="00F11199" w:rsidRPr="00F11199" w14:paraId="54D58F8B" w14:textId="77777777" w:rsidTr="00F11199">
        <w:trPr>
          <w:trHeight w:val="420"/>
        </w:trPr>
        <w:tc>
          <w:tcPr>
            <w:tcW w:w="480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AF86CFE" w14:textId="77777777" w:rsidR="00F11199" w:rsidRPr="00F11199" w:rsidRDefault="00F11199" w:rsidP="00F11199">
            <w:pPr>
              <w:jc w:val="center"/>
              <w:rPr>
                <w:rFonts w:ascii="Calibri" w:eastAsia="Times New Roman" w:hAnsi="Calibri" w:cs="Calibri"/>
                <w:b/>
                <w:bCs/>
                <w:color w:val="000000"/>
              </w:rPr>
            </w:pPr>
            <w:r w:rsidRPr="00F11199">
              <w:rPr>
                <w:rFonts w:ascii="Calibri" w:eastAsia="Times New Roman" w:hAnsi="Calibri" w:cs="Calibri"/>
                <w:b/>
                <w:bCs/>
                <w:color w:val="000000"/>
              </w:rPr>
              <w:t>SILNÉ STRÁNKY</w:t>
            </w:r>
          </w:p>
        </w:tc>
        <w:tc>
          <w:tcPr>
            <w:tcW w:w="4800" w:type="dxa"/>
            <w:tcBorders>
              <w:top w:val="single" w:sz="4" w:space="0" w:color="auto"/>
              <w:left w:val="nil"/>
              <w:bottom w:val="single" w:sz="4" w:space="0" w:color="auto"/>
              <w:right w:val="single" w:sz="4" w:space="0" w:color="auto"/>
            </w:tcBorders>
            <w:shd w:val="clear" w:color="000000" w:fill="ED7CF0"/>
            <w:noWrap/>
            <w:vAlign w:val="center"/>
            <w:hideMark/>
          </w:tcPr>
          <w:p w14:paraId="677A2B21" w14:textId="77777777" w:rsidR="00F11199" w:rsidRPr="00F11199" w:rsidRDefault="00F11199" w:rsidP="00F11199">
            <w:pPr>
              <w:jc w:val="center"/>
              <w:rPr>
                <w:rFonts w:ascii="Calibri" w:eastAsia="Times New Roman" w:hAnsi="Calibri" w:cs="Calibri"/>
                <w:b/>
                <w:bCs/>
                <w:color w:val="000000"/>
              </w:rPr>
            </w:pPr>
            <w:r w:rsidRPr="00F11199">
              <w:rPr>
                <w:rFonts w:ascii="Calibri" w:eastAsia="Times New Roman" w:hAnsi="Calibri" w:cs="Calibri"/>
                <w:b/>
                <w:bCs/>
                <w:color w:val="000000"/>
              </w:rPr>
              <w:t>SLABÉ STRÁNKY</w:t>
            </w:r>
          </w:p>
        </w:tc>
      </w:tr>
      <w:tr w:rsidR="00F11199" w:rsidRPr="00F11199" w14:paraId="069B751A" w14:textId="77777777" w:rsidTr="00F11199">
        <w:trPr>
          <w:trHeight w:val="420"/>
        </w:trPr>
        <w:tc>
          <w:tcPr>
            <w:tcW w:w="4800" w:type="dxa"/>
            <w:tcBorders>
              <w:top w:val="nil"/>
              <w:left w:val="single" w:sz="4" w:space="0" w:color="auto"/>
              <w:bottom w:val="single" w:sz="4" w:space="0" w:color="auto"/>
              <w:right w:val="single" w:sz="4" w:space="0" w:color="auto"/>
            </w:tcBorders>
            <w:shd w:val="clear" w:color="000000" w:fill="92D050"/>
            <w:noWrap/>
            <w:vAlign w:val="center"/>
            <w:hideMark/>
          </w:tcPr>
          <w:p w14:paraId="1FF09952" w14:textId="77777777" w:rsidR="00F11199" w:rsidRPr="00F11199" w:rsidRDefault="00F11199" w:rsidP="00F11199">
            <w:pPr>
              <w:jc w:val="center"/>
              <w:rPr>
                <w:rFonts w:ascii="Calibri" w:eastAsia="Times New Roman" w:hAnsi="Calibri" w:cs="Calibri"/>
                <w:b/>
                <w:bCs/>
                <w:color w:val="000000"/>
              </w:rPr>
            </w:pPr>
            <w:r w:rsidRPr="00F11199">
              <w:rPr>
                <w:rFonts w:ascii="Calibri" w:eastAsia="Times New Roman" w:hAnsi="Calibri" w:cs="Calibri"/>
                <w:b/>
                <w:bCs/>
                <w:color w:val="000000"/>
              </w:rPr>
              <w:t>(pozitiva, rozvojové faktory)</w:t>
            </w:r>
          </w:p>
        </w:tc>
        <w:tc>
          <w:tcPr>
            <w:tcW w:w="4800" w:type="dxa"/>
            <w:tcBorders>
              <w:top w:val="nil"/>
              <w:left w:val="nil"/>
              <w:bottom w:val="single" w:sz="4" w:space="0" w:color="auto"/>
              <w:right w:val="single" w:sz="4" w:space="0" w:color="auto"/>
            </w:tcBorders>
            <w:shd w:val="clear" w:color="000000" w:fill="ED7CF0"/>
            <w:noWrap/>
            <w:vAlign w:val="center"/>
            <w:hideMark/>
          </w:tcPr>
          <w:p w14:paraId="6C369FC0" w14:textId="77777777" w:rsidR="00F11199" w:rsidRPr="00F11199" w:rsidRDefault="00F11199" w:rsidP="00F11199">
            <w:pPr>
              <w:jc w:val="center"/>
              <w:rPr>
                <w:rFonts w:ascii="Calibri" w:eastAsia="Times New Roman" w:hAnsi="Calibri" w:cs="Calibri"/>
                <w:b/>
                <w:bCs/>
                <w:color w:val="000000"/>
              </w:rPr>
            </w:pPr>
            <w:r w:rsidRPr="00F11199">
              <w:rPr>
                <w:rFonts w:ascii="Calibri" w:eastAsia="Times New Roman" w:hAnsi="Calibri" w:cs="Calibri"/>
                <w:b/>
                <w:bCs/>
                <w:color w:val="000000"/>
              </w:rPr>
              <w:t>(negativa, problémy)</w:t>
            </w:r>
          </w:p>
        </w:tc>
      </w:tr>
      <w:tr w:rsidR="00F11199" w:rsidRPr="00F11199" w14:paraId="3DDF566A" w14:textId="77777777" w:rsidTr="00F11199">
        <w:trPr>
          <w:trHeight w:val="660"/>
        </w:trPr>
        <w:tc>
          <w:tcPr>
            <w:tcW w:w="4800" w:type="dxa"/>
            <w:tcBorders>
              <w:top w:val="nil"/>
              <w:left w:val="single" w:sz="4" w:space="0" w:color="auto"/>
              <w:bottom w:val="single" w:sz="4" w:space="0" w:color="auto"/>
              <w:right w:val="single" w:sz="4" w:space="0" w:color="auto"/>
            </w:tcBorders>
            <w:vAlign w:val="bottom"/>
            <w:hideMark/>
          </w:tcPr>
          <w:p w14:paraId="14E80CBD" w14:textId="77777777" w:rsidR="00F11199" w:rsidRPr="00F11199" w:rsidRDefault="00F11199" w:rsidP="00F11199">
            <w:pPr>
              <w:rPr>
                <w:rFonts w:ascii="Calibri" w:eastAsia="Times New Roman" w:hAnsi="Calibri" w:cs="Calibri"/>
                <w:color w:val="000000"/>
              </w:rPr>
            </w:pPr>
            <w:r w:rsidRPr="00F11199">
              <w:rPr>
                <w:rFonts w:ascii="Symbol" w:eastAsia="Times New Roman" w:hAnsi="Symbol" w:cs="Calibri"/>
                <w:color w:val="000000"/>
              </w:rPr>
              <w:t xml:space="preserve">· </w:t>
            </w:r>
            <w:r w:rsidRPr="00F11199">
              <w:rPr>
                <w:rFonts w:ascii="Calibri" w:eastAsia="Times New Roman" w:hAnsi="Calibri" w:cs="Calibri"/>
                <w:color w:val="000000"/>
              </w:rPr>
              <w:t>blízkost Miletína (3 km) a Hořic (5 km) - dostupné zdravotnictví, obchody, služby, úřady</w:t>
            </w:r>
          </w:p>
        </w:tc>
        <w:tc>
          <w:tcPr>
            <w:tcW w:w="4800" w:type="dxa"/>
            <w:tcBorders>
              <w:top w:val="nil"/>
              <w:left w:val="nil"/>
              <w:bottom w:val="single" w:sz="4" w:space="0" w:color="auto"/>
              <w:right w:val="single" w:sz="4" w:space="0" w:color="auto"/>
            </w:tcBorders>
            <w:vAlign w:val="bottom"/>
            <w:hideMark/>
          </w:tcPr>
          <w:p w14:paraId="253D5B2B" w14:textId="7F356F68" w:rsidR="00F11199" w:rsidRPr="00F11199" w:rsidRDefault="00F11199" w:rsidP="00F11199">
            <w:pPr>
              <w:rPr>
                <w:rFonts w:ascii="Calibri" w:eastAsia="Times New Roman" w:hAnsi="Calibri" w:cs="Calibri"/>
                <w:color w:val="000000"/>
              </w:rPr>
            </w:pPr>
            <w:r w:rsidRPr="00F11199">
              <w:rPr>
                <w:rFonts w:ascii="Symbol" w:eastAsia="Times New Roman" w:hAnsi="Symbol" w:cs="Calibri"/>
                <w:color w:val="000000"/>
              </w:rPr>
              <w:t>·</w:t>
            </w:r>
            <w:r w:rsidRPr="00F11199">
              <w:rPr>
                <w:rFonts w:ascii="Calibri" w:eastAsia="Times New Roman" w:hAnsi="Calibri" w:cs="Calibri"/>
                <w:color w:val="000000"/>
              </w:rPr>
              <w:t xml:space="preserve"> absence chodníků v obci, zejména mezi jednotlivými místními částmi Če</w:t>
            </w:r>
            <w:r w:rsidR="00EE7F8C">
              <w:rPr>
                <w:rFonts w:ascii="Calibri" w:eastAsia="Times New Roman" w:hAnsi="Calibri" w:cs="Calibri"/>
                <w:color w:val="000000"/>
              </w:rPr>
              <w:t>r</w:t>
            </w:r>
            <w:r w:rsidRPr="00F11199">
              <w:rPr>
                <w:rFonts w:ascii="Calibri" w:eastAsia="Times New Roman" w:hAnsi="Calibri" w:cs="Calibri"/>
                <w:color w:val="000000"/>
              </w:rPr>
              <w:t>vené Třemešné</w:t>
            </w:r>
          </w:p>
        </w:tc>
      </w:tr>
      <w:tr w:rsidR="00F11199" w:rsidRPr="00F11199" w14:paraId="6F5F44F4" w14:textId="77777777" w:rsidTr="00F11199">
        <w:trPr>
          <w:trHeight w:val="600"/>
        </w:trPr>
        <w:tc>
          <w:tcPr>
            <w:tcW w:w="4800" w:type="dxa"/>
            <w:tcBorders>
              <w:top w:val="nil"/>
              <w:left w:val="single" w:sz="4" w:space="0" w:color="auto"/>
              <w:bottom w:val="single" w:sz="4" w:space="0" w:color="auto"/>
              <w:right w:val="single" w:sz="4" w:space="0" w:color="auto"/>
            </w:tcBorders>
            <w:vAlign w:val="bottom"/>
            <w:hideMark/>
          </w:tcPr>
          <w:p w14:paraId="3C02F986" w14:textId="77777777" w:rsidR="00F11199" w:rsidRPr="00F11199" w:rsidRDefault="00F11199" w:rsidP="00F11199">
            <w:pPr>
              <w:rPr>
                <w:rFonts w:ascii="Calibri" w:eastAsia="Times New Roman" w:hAnsi="Calibri" w:cs="Calibri"/>
                <w:color w:val="000000"/>
              </w:rPr>
            </w:pPr>
            <w:r w:rsidRPr="00F11199">
              <w:rPr>
                <w:rFonts w:ascii="Symbol" w:eastAsia="Times New Roman" w:hAnsi="Symbol" w:cs="Calibri"/>
                <w:color w:val="000000"/>
              </w:rPr>
              <w:t xml:space="preserve">· </w:t>
            </w:r>
            <w:r w:rsidRPr="00F11199">
              <w:rPr>
                <w:rFonts w:ascii="Calibri" w:eastAsia="Times New Roman" w:hAnsi="Calibri" w:cs="Calibri"/>
                <w:color w:val="000000"/>
              </w:rPr>
              <w:t>obec má připravené stavební pozemky určené k zástavbě rodinnými domy</w:t>
            </w:r>
          </w:p>
        </w:tc>
        <w:tc>
          <w:tcPr>
            <w:tcW w:w="4800" w:type="dxa"/>
            <w:tcBorders>
              <w:top w:val="nil"/>
              <w:left w:val="nil"/>
              <w:bottom w:val="single" w:sz="4" w:space="0" w:color="auto"/>
              <w:right w:val="single" w:sz="4" w:space="0" w:color="auto"/>
            </w:tcBorders>
            <w:vAlign w:val="bottom"/>
            <w:hideMark/>
          </w:tcPr>
          <w:p w14:paraId="592B5B6D" w14:textId="77777777" w:rsidR="00F11199" w:rsidRPr="00F11199" w:rsidRDefault="00F11199" w:rsidP="00F11199">
            <w:pPr>
              <w:rPr>
                <w:rFonts w:ascii="Calibri" w:eastAsia="Times New Roman" w:hAnsi="Calibri" w:cs="Calibri"/>
                <w:color w:val="000000"/>
              </w:rPr>
            </w:pPr>
            <w:r w:rsidRPr="00F11199">
              <w:rPr>
                <w:rFonts w:ascii="Symbol" w:eastAsia="Times New Roman" w:hAnsi="Symbol" w:cs="Calibri"/>
                <w:color w:val="000000"/>
              </w:rPr>
              <w:t>·</w:t>
            </w:r>
            <w:r w:rsidRPr="00F11199">
              <w:rPr>
                <w:rFonts w:ascii="Calibri" w:eastAsia="Times New Roman" w:hAnsi="Calibri" w:cs="Calibri"/>
                <w:color w:val="000000"/>
              </w:rPr>
              <w:t xml:space="preserve"> nebezpečná pěší a cyklistická doprava z obce do Hořic (resp. na Dachova)</w:t>
            </w:r>
          </w:p>
        </w:tc>
      </w:tr>
      <w:tr w:rsidR="00F11199" w:rsidRPr="00F11199" w14:paraId="4113154D" w14:textId="77777777" w:rsidTr="00F11199">
        <w:trPr>
          <w:trHeight w:val="615"/>
        </w:trPr>
        <w:tc>
          <w:tcPr>
            <w:tcW w:w="4800" w:type="dxa"/>
            <w:tcBorders>
              <w:top w:val="nil"/>
              <w:left w:val="single" w:sz="4" w:space="0" w:color="auto"/>
              <w:bottom w:val="single" w:sz="4" w:space="0" w:color="auto"/>
              <w:right w:val="single" w:sz="4" w:space="0" w:color="auto"/>
            </w:tcBorders>
            <w:vAlign w:val="bottom"/>
            <w:hideMark/>
          </w:tcPr>
          <w:p w14:paraId="34E5351C" w14:textId="248A4CD3" w:rsidR="00F11199" w:rsidRPr="00F11199" w:rsidRDefault="00F11199" w:rsidP="00F11199">
            <w:pPr>
              <w:rPr>
                <w:rFonts w:ascii="Calibri" w:eastAsia="Times New Roman" w:hAnsi="Calibri" w:cs="Calibri"/>
                <w:color w:val="000000"/>
              </w:rPr>
            </w:pPr>
            <w:r w:rsidRPr="00F11199">
              <w:rPr>
                <w:rFonts w:ascii="Symbol" w:eastAsia="Times New Roman" w:hAnsi="Symbol" w:cs="Calibri"/>
                <w:color w:val="000000"/>
              </w:rPr>
              <w:t>·</w:t>
            </w:r>
            <w:r w:rsidRPr="00F11199">
              <w:rPr>
                <w:rFonts w:ascii="Calibri" w:eastAsia="Times New Roman" w:hAnsi="Calibri" w:cs="Calibri"/>
                <w:color w:val="000000"/>
              </w:rPr>
              <w:t xml:space="preserve"> vodovod včetně zdroje vody v</w:t>
            </w:r>
            <w:r w:rsidR="00AE708A">
              <w:rPr>
                <w:rFonts w:ascii="Calibri" w:eastAsia="Times New Roman" w:hAnsi="Calibri" w:cs="Calibri"/>
                <w:color w:val="000000"/>
              </w:rPr>
              <w:t> </w:t>
            </w:r>
            <w:r w:rsidRPr="00F11199">
              <w:rPr>
                <w:rFonts w:ascii="Calibri" w:eastAsia="Times New Roman" w:hAnsi="Calibri" w:cs="Calibri"/>
                <w:color w:val="000000"/>
              </w:rPr>
              <w:t>obci</w:t>
            </w:r>
          </w:p>
        </w:tc>
        <w:tc>
          <w:tcPr>
            <w:tcW w:w="4800" w:type="dxa"/>
            <w:tcBorders>
              <w:top w:val="nil"/>
              <w:left w:val="nil"/>
              <w:bottom w:val="single" w:sz="4" w:space="0" w:color="auto"/>
              <w:right w:val="single" w:sz="4" w:space="0" w:color="auto"/>
            </w:tcBorders>
            <w:vAlign w:val="bottom"/>
            <w:hideMark/>
          </w:tcPr>
          <w:p w14:paraId="58333F5F" w14:textId="77777777" w:rsidR="00F11199" w:rsidRPr="00F11199" w:rsidRDefault="00F11199" w:rsidP="00F11199">
            <w:pPr>
              <w:rPr>
                <w:rFonts w:ascii="Calibri" w:eastAsia="Times New Roman" w:hAnsi="Calibri" w:cs="Calibri"/>
                <w:color w:val="000000"/>
              </w:rPr>
            </w:pPr>
            <w:r w:rsidRPr="00F11199">
              <w:rPr>
                <w:rFonts w:ascii="Symbol" w:eastAsia="Times New Roman" w:hAnsi="Symbol" w:cs="Calibri"/>
                <w:color w:val="000000"/>
              </w:rPr>
              <w:t>·</w:t>
            </w:r>
            <w:r w:rsidRPr="00F11199">
              <w:rPr>
                <w:rFonts w:ascii="Calibri" w:eastAsia="Times New Roman" w:hAnsi="Calibri" w:cs="Calibri"/>
                <w:color w:val="000000"/>
              </w:rPr>
              <w:t xml:space="preserve"> nevyhovující stav některých místních komunikací a lesních cest</w:t>
            </w:r>
          </w:p>
        </w:tc>
      </w:tr>
      <w:tr w:rsidR="00F11199" w:rsidRPr="00F11199" w14:paraId="79B945FD" w14:textId="77777777" w:rsidTr="00F11199">
        <w:trPr>
          <w:trHeight w:val="420"/>
        </w:trPr>
        <w:tc>
          <w:tcPr>
            <w:tcW w:w="4800" w:type="dxa"/>
            <w:tcBorders>
              <w:top w:val="nil"/>
              <w:left w:val="single" w:sz="4" w:space="0" w:color="auto"/>
              <w:bottom w:val="single" w:sz="4" w:space="0" w:color="auto"/>
              <w:right w:val="single" w:sz="4" w:space="0" w:color="auto"/>
            </w:tcBorders>
            <w:vAlign w:val="bottom"/>
            <w:hideMark/>
          </w:tcPr>
          <w:p w14:paraId="1424F322" w14:textId="77777777" w:rsidR="00F11199" w:rsidRPr="00F11199" w:rsidRDefault="00F11199" w:rsidP="00F11199">
            <w:pPr>
              <w:rPr>
                <w:rFonts w:ascii="Calibri" w:eastAsia="Times New Roman" w:hAnsi="Calibri" w:cs="Calibri"/>
                <w:color w:val="000000"/>
              </w:rPr>
            </w:pPr>
            <w:r w:rsidRPr="00F11199">
              <w:rPr>
                <w:rFonts w:ascii="Symbol" w:eastAsia="Times New Roman" w:hAnsi="Symbol" w:cs="Calibri"/>
                <w:color w:val="000000"/>
              </w:rPr>
              <w:t>·</w:t>
            </w:r>
            <w:r w:rsidRPr="00F11199">
              <w:rPr>
                <w:rFonts w:ascii="Calibri" w:eastAsia="Times New Roman" w:hAnsi="Calibri" w:cs="Calibri"/>
                <w:color w:val="000000"/>
              </w:rPr>
              <w:t xml:space="preserve"> v procesu pořizování je nový územní plán</w:t>
            </w:r>
          </w:p>
        </w:tc>
        <w:tc>
          <w:tcPr>
            <w:tcW w:w="4800" w:type="dxa"/>
            <w:vMerge w:val="restart"/>
            <w:tcBorders>
              <w:top w:val="nil"/>
              <w:left w:val="single" w:sz="4" w:space="0" w:color="auto"/>
              <w:bottom w:val="single" w:sz="4" w:space="0" w:color="auto"/>
              <w:right w:val="single" w:sz="4" w:space="0" w:color="auto"/>
            </w:tcBorders>
            <w:vAlign w:val="center"/>
            <w:hideMark/>
          </w:tcPr>
          <w:p w14:paraId="68900FC1" w14:textId="09A44F7B" w:rsidR="00F11199" w:rsidRPr="00F11199" w:rsidRDefault="00F11199" w:rsidP="00F11199">
            <w:pPr>
              <w:rPr>
                <w:rFonts w:ascii="Calibri" w:eastAsia="Times New Roman" w:hAnsi="Calibri" w:cs="Calibri"/>
                <w:color w:val="000000"/>
              </w:rPr>
            </w:pPr>
            <w:r w:rsidRPr="00F11199">
              <w:rPr>
                <w:rFonts w:ascii="Symbol" w:eastAsia="Times New Roman" w:hAnsi="Symbol" w:cs="Calibri"/>
                <w:color w:val="000000"/>
              </w:rPr>
              <w:t>·</w:t>
            </w:r>
            <w:r w:rsidRPr="00F11199">
              <w:rPr>
                <w:rFonts w:ascii="Calibri" w:eastAsia="Times New Roman" w:hAnsi="Calibri" w:cs="Calibri"/>
                <w:color w:val="000000"/>
              </w:rPr>
              <w:t xml:space="preserve"> nevyhovující stav nemovitostí v majetk</w:t>
            </w:r>
            <w:r w:rsidR="00656930">
              <w:rPr>
                <w:rFonts w:ascii="Calibri" w:eastAsia="Times New Roman" w:hAnsi="Calibri" w:cs="Calibri"/>
                <w:color w:val="000000"/>
              </w:rPr>
              <w:t>u</w:t>
            </w:r>
            <w:r w:rsidRPr="00F11199">
              <w:rPr>
                <w:rFonts w:ascii="Calibri" w:eastAsia="Times New Roman" w:hAnsi="Calibri" w:cs="Calibri"/>
                <w:color w:val="000000"/>
              </w:rPr>
              <w:t xml:space="preserve"> obce (budova obecního úřadu, obecní byty)</w:t>
            </w:r>
          </w:p>
        </w:tc>
      </w:tr>
      <w:tr w:rsidR="00F11199" w:rsidRPr="00F11199" w14:paraId="0A447BA7" w14:textId="77777777" w:rsidTr="00F11199">
        <w:trPr>
          <w:trHeight w:val="420"/>
        </w:trPr>
        <w:tc>
          <w:tcPr>
            <w:tcW w:w="4800" w:type="dxa"/>
            <w:tcBorders>
              <w:top w:val="nil"/>
              <w:left w:val="single" w:sz="4" w:space="0" w:color="auto"/>
              <w:bottom w:val="single" w:sz="4" w:space="0" w:color="auto"/>
              <w:right w:val="single" w:sz="4" w:space="0" w:color="auto"/>
            </w:tcBorders>
            <w:vAlign w:val="bottom"/>
            <w:hideMark/>
          </w:tcPr>
          <w:p w14:paraId="53BEE3CF" w14:textId="272D35FC" w:rsidR="00F11199" w:rsidRPr="00F11199" w:rsidRDefault="00F11199" w:rsidP="00F11199">
            <w:pPr>
              <w:rPr>
                <w:rFonts w:ascii="Calibri" w:eastAsia="Times New Roman" w:hAnsi="Calibri" w:cs="Calibri"/>
                <w:color w:val="000000"/>
              </w:rPr>
            </w:pPr>
            <w:r w:rsidRPr="00F11199">
              <w:rPr>
                <w:rFonts w:ascii="Symbol" w:eastAsia="Times New Roman" w:hAnsi="Symbol" w:cs="Calibri"/>
                <w:color w:val="000000"/>
              </w:rPr>
              <w:t>·</w:t>
            </w:r>
            <w:r w:rsidRPr="00F11199">
              <w:rPr>
                <w:rFonts w:ascii="Calibri" w:eastAsia="Times New Roman" w:hAnsi="Calibri" w:cs="Calibri"/>
                <w:color w:val="000000"/>
              </w:rPr>
              <w:t xml:space="preserve"> kvalitní životní prostředí - lesy, louky</w:t>
            </w:r>
          </w:p>
        </w:tc>
        <w:tc>
          <w:tcPr>
            <w:tcW w:w="4800" w:type="dxa"/>
            <w:vMerge/>
            <w:tcBorders>
              <w:top w:val="nil"/>
              <w:left w:val="single" w:sz="4" w:space="0" w:color="auto"/>
              <w:bottom w:val="single" w:sz="4" w:space="0" w:color="auto"/>
              <w:right w:val="single" w:sz="4" w:space="0" w:color="auto"/>
            </w:tcBorders>
            <w:vAlign w:val="center"/>
            <w:hideMark/>
          </w:tcPr>
          <w:p w14:paraId="5D36616D" w14:textId="77777777" w:rsidR="00F11199" w:rsidRPr="00F11199" w:rsidRDefault="00F11199" w:rsidP="00F11199">
            <w:pPr>
              <w:rPr>
                <w:rFonts w:ascii="Calibri" w:eastAsia="Times New Roman" w:hAnsi="Calibri" w:cs="Calibri"/>
                <w:color w:val="000000"/>
              </w:rPr>
            </w:pPr>
          </w:p>
        </w:tc>
      </w:tr>
      <w:tr w:rsidR="00F11199" w:rsidRPr="00F11199" w14:paraId="3C0E72F4" w14:textId="77777777" w:rsidTr="00F11199">
        <w:trPr>
          <w:trHeight w:val="555"/>
        </w:trPr>
        <w:tc>
          <w:tcPr>
            <w:tcW w:w="4800" w:type="dxa"/>
            <w:tcBorders>
              <w:top w:val="nil"/>
              <w:left w:val="single" w:sz="4" w:space="0" w:color="auto"/>
              <w:bottom w:val="single" w:sz="4" w:space="0" w:color="auto"/>
              <w:right w:val="single" w:sz="4" w:space="0" w:color="auto"/>
            </w:tcBorders>
            <w:vAlign w:val="bottom"/>
            <w:hideMark/>
          </w:tcPr>
          <w:p w14:paraId="00485C1C" w14:textId="295E9C53" w:rsidR="00F11199" w:rsidRPr="00F11199" w:rsidRDefault="00F11199" w:rsidP="00F11199">
            <w:pPr>
              <w:rPr>
                <w:rFonts w:ascii="Calibri" w:eastAsia="Times New Roman" w:hAnsi="Calibri" w:cs="Calibri"/>
                <w:color w:val="000000"/>
              </w:rPr>
            </w:pPr>
            <w:r w:rsidRPr="00F11199">
              <w:rPr>
                <w:rFonts w:ascii="Symbol" w:eastAsia="Times New Roman" w:hAnsi="Symbol" w:cs="Calibri"/>
                <w:color w:val="000000"/>
              </w:rPr>
              <w:t>·</w:t>
            </w:r>
            <w:r w:rsidRPr="00F11199">
              <w:rPr>
                <w:rFonts w:ascii="Calibri" w:eastAsia="Times New Roman" w:hAnsi="Calibri" w:cs="Calibri"/>
                <w:color w:val="000000"/>
              </w:rPr>
              <w:t xml:space="preserve"> přítomnost p</w:t>
            </w:r>
            <w:r w:rsidR="00656930">
              <w:rPr>
                <w:rFonts w:ascii="Calibri" w:eastAsia="Times New Roman" w:hAnsi="Calibri" w:cs="Calibri"/>
                <w:color w:val="000000"/>
              </w:rPr>
              <w:t>ř</w:t>
            </w:r>
            <w:r w:rsidRPr="00F11199">
              <w:rPr>
                <w:rFonts w:ascii="Calibri" w:eastAsia="Times New Roman" w:hAnsi="Calibri" w:cs="Calibri"/>
                <w:color w:val="000000"/>
              </w:rPr>
              <w:t>írodních a kulturních památek v obci</w:t>
            </w:r>
          </w:p>
        </w:tc>
        <w:tc>
          <w:tcPr>
            <w:tcW w:w="4800" w:type="dxa"/>
            <w:tcBorders>
              <w:top w:val="nil"/>
              <w:left w:val="nil"/>
              <w:bottom w:val="single" w:sz="4" w:space="0" w:color="auto"/>
              <w:right w:val="single" w:sz="4" w:space="0" w:color="auto"/>
            </w:tcBorders>
            <w:vAlign w:val="bottom"/>
            <w:hideMark/>
          </w:tcPr>
          <w:p w14:paraId="7302589D" w14:textId="77777777" w:rsidR="00F11199" w:rsidRPr="00F11199" w:rsidRDefault="00F11199" w:rsidP="00F11199">
            <w:pPr>
              <w:rPr>
                <w:rFonts w:ascii="Calibri" w:eastAsia="Times New Roman" w:hAnsi="Calibri" w:cs="Calibri"/>
                <w:color w:val="000000"/>
              </w:rPr>
            </w:pPr>
            <w:r w:rsidRPr="00F11199">
              <w:rPr>
                <w:rFonts w:ascii="Symbol" w:eastAsia="Times New Roman" w:hAnsi="Symbol" w:cs="Calibri"/>
                <w:color w:val="000000"/>
              </w:rPr>
              <w:t>·</w:t>
            </w:r>
            <w:r w:rsidRPr="00F11199">
              <w:rPr>
                <w:rFonts w:ascii="Calibri" w:eastAsia="Times New Roman" w:hAnsi="Calibri" w:cs="Calibri"/>
                <w:color w:val="000000"/>
              </w:rPr>
              <w:t xml:space="preserve"> absence míst pro aktivní a pasivní odpočinek obyvatel</w:t>
            </w:r>
          </w:p>
        </w:tc>
      </w:tr>
      <w:tr w:rsidR="00F11199" w:rsidRPr="00F11199" w14:paraId="1756D370" w14:textId="77777777" w:rsidTr="00F11199">
        <w:trPr>
          <w:trHeight w:val="420"/>
        </w:trPr>
        <w:tc>
          <w:tcPr>
            <w:tcW w:w="4800" w:type="dxa"/>
            <w:tcBorders>
              <w:top w:val="nil"/>
              <w:left w:val="single" w:sz="4" w:space="0" w:color="auto"/>
              <w:bottom w:val="single" w:sz="4" w:space="0" w:color="auto"/>
              <w:right w:val="single" w:sz="4" w:space="0" w:color="auto"/>
            </w:tcBorders>
            <w:vAlign w:val="bottom"/>
            <w:hideMark/>
          </w:tcPr>
          <w:p w14:paraId="115CBC81" w14:textId="77777777" w:rsidR="00F11199" w:rsidRPr="00F11199" w:rsidRDefault="00F11199" w:rsidP="00F11199">
            <w:pPr>
              <w:rPr>
                <w:rFonts w:ascii="Calibri" w:eastAsia="Times New Roman" w:hAnsi="Calibri" w:cs="Calibri"/>
                <w:color w:val="000000"/>
              </w:rPr>
            </w:pPr>
            <w:r w:rsidRPr="00F11199">
              <w:rPr>
                <w:rFonts w:ascii="Symbol" w:eastAsia="Times New Roman" w:hAnsi="Symbol" w:cs="Calibri"/>
                <w:color w:val="000000"/>
              </w:rPr>
              <w:t>·</w:t>
            </w:r>
            <w:r w:rsidRPr="00F11199">
              <w:rPr>
                <w:rFonts w:ascii="Calibri" w:eastAsia="Times New Roman" w:hAnsi="Calibri" w:cs="Calibri"/>
                <w:color w:val="000000"/>
              </w:rPr>
              <w:t xml:space="preserve"> aktivní Sbor dobrovolných hasičů</w:t>
            </w:r>
          </w:p>
        </w:tc>
        <w:tc>
          <w:tcPr>
            <w:tcW w:w="4800" w:type="dxa"/>
            <w:tcBorders>
              <w:top w:val="nil"/>
              <w:left w:val="nil"/>
              <w:bottom w:val="single" w:sz="4" w:space="0" w:color="auto"/>
              <w:right w:val="single" w:sz="4" w:space="0" w:color="auto"/>
            </w:tcBorders>
            <w:vAlign w:val="bottom"/>
            <w:hideMark/>
          </w:tcPr>
          <w:p w14:paraId="2DB86DBE" w14:textId="77777777" w:rsidR="00F11199" w:rsidRPr="00F11199" w:rsidRDefault="00F11199" w:rsidP="00F11199">
            <w:pPr>
              <w:rPr>
                <w:rFonts w:ascii="Calibri" w:eastAsia="Times New Roman" w:hAnsi="Calibri" w:cs="Calibri"/>
                <w:color w:val="000000"/>
              </w:rPr>
            </w:pPr>
            <w:r w:rsidRPr="00F11199">
              <w:rPr>
                <w:rFonts w:ascii="Symbol" w:eastAsia="Times New Roman" w:hAnsi="Symbol" w:cs="Calibri"/>
                <w:color w:val="000000"/>
              </w:rPr>
              <w:t>·</w:t>
            </w:r>
            <w:r w:rsidRPr="00F11199">
              <w:rPr>
                <w:rFonts w:ascii="Calibri" w:eastAsia="Times New Roman" w:hAnsi="Calibri" w:cs="Calibri"/>
                <w:color w:val="000000"/>
              </w:rPr>
              <w:t xml:space="preserve"> finančně náročný provoz veřejného osvětlení</w:t>
            </w:r>
          </w:p>
        </w:tc>
      </w:tr>
      <w:tr w:rsidR="00F11199" w:rsidRPr="00F11199" w14:paraId="431D5CE4" w14:textId="77777777" w:rsidTr="00F11199">
        <w:trPr>
          <w:trHeight w:val="420"/>
        </w:trPr>
        <w:tc>
          <w:tcPr>
            <w:tcW w:w="4800" w:type="dxa"/>
            <w:tcBorders>
              <w:top w:val="nil"/>
              <w:left w:val="single" w:sz="4" w:space="0" w:color="auto"/>
              <w:bottom w:val="single" w:sz="4" w:space="0" w:color="auto"/>
              <w:right w:val="single" w:sz="4" w:space="0" w:color="auto"/>
            </w:tcBorders>
            <w:vAlign w:val="bottom"/>
            <w:hideMark/>
          </w:tcPr>
          <w:p w14:paraId="78FA391D" w14:textId="77777777" w:rsidR="00F11199" w:rsidRPr="00F11199" w:rsidRDefault="00F11199" w:rsidP="00F11199">
            <w:pPr>
              <w:rPr>
                <w:rFonts w:ascii="Calibri" w:eastAsia="Times New Roman" w:hAnsi="Calibri" w:cs="Calibri"/>
                <w:color w:val="000000"/>
              </w:rPr>
            </w:pPr>
            <w:r w:rsidRPr="00F11199">
              <w:rPr>
                <w:rFonts w:ascii="Symbol" w:eastAsia="Times New Roman" w:hAnsi="Symbol" w:cs="Calibri"/>
                <w:color w:val="000000"/>
              </w:rPr>
              <w:t>·</w:t>
            </w:r>
            <w:r w:rsidRPr="00F11199">
              <w:rPr>
                <w:rFonts w:ascii="Calibri" w:eastAsia="Times New Roman" w:hAnsi="Calibri" w:cs="Calibri"/>
                <w:color w:val="000000"/>
              </w:rPr>
              <w:t xml:space="preserve"> nejsou zde sociálně vyloučené lokality</w:t>
            </w:r>
          </w:p>
        </w:tc>
        <w:tc>
          <w:tcPr>
            <w:tcW w:w="4800" w:type="dxa"/>
            <w:tcBorders>
              <w:top w:val="nil"/>
              <w:left w:val="nil"/>
              <w:bottom w:val="single" w:sz="4" w:space="0" w:color="auto"/>
              <w:right w:val="single" w:sz="4" w:space="0" w:color="auto"/>
            </w:tcBorders>
            <w:vAlign w:val="bottom"/>
            <w:hideMark/>
          </w:tcPr>
          <w:p w14:paraId="326E0E0A" w14:textId="77777777" w:rsidR="00F11199" w:rsidRPr="00F11199" w:rsidRDefault="00F11199" w:rsidP="00F11199">
            <w:pPr>
              <w:rPr>
                <w:rFonts w:ascii="Calibri" w:eastAsia="Times New Roman" w:hAnsi="Calibri" w:cs="Calibri"/>
                <w:color w:val="000000"/>
              </w:rPr>
            </w:pPr>
            <w:r w:rsidRPr="00F11199">
              <w:rPr>
                <w:rFonts w:ascii="Symbol" w:eastAsia="Times New Roman" w:hAnsi="Symbol" w:cs="Calibri"/>
                <w:color w:val="000000"/>
              </w:rPr>
              <w:t>·</w:t>
            </w:r>
            <w:r w:rsidRPr="00F11199">
              <w:rPr>
                <w:rFonts w:ascii="Calibri" w:eastAsia="Times New Roman" w:hAnsi="Calibri" w:cs="Calibri"/>
                <w:color w:val="000000"/>
              </w:rPr>
              <w:t xml:space="preserve"> absence parkovacích míst v obci</w:t>
            </w:r>
          </w:p>
        </w:tc>
      </w:tr>
      <w:tr w:rsidR="00F11199" w:rsidRPr="00F11199" w14:paraId="7FA43EAC" w14:textId="77777777" w:rsidTr="00F11199">
        <w:trPr>
          <w:trHeight w:val="420"/>
        </w:trPr>
        <w:tc>
          <w:tcPr>
            <w:tcW w:w="4800" w:type="dxa"/>
            <w:tcBorders>
              <w:top w:val="nil"/>
              <w:left w:val="single" w:sz="4" w:space="0" w:color="auto"/>
              <w:bottom w:val="single" w:sz="4" w:space="0" w:color="auto"/>
              <w:right w:val="single" w:sz="4" w:space="0" w:color="auto"/>
            </w:tcBorders>
            <w:vAlign w:val="bottom"/>
            <w:hideMark/>
          </w:tcPr>
          <w:p w14:paraId="588166B3" w14:textId="68BFF52A" w:rsidR="00F11199" w:rsidRPr="00F11199" w:rsidRDefault="00F11199" w:rsidP="00F11199">
            <w:pPr>
              <w:rPr>
                <w:rFonts w:ascii="Calibri" w:eastAsia="Times New Roman" w:hAnsi="Calibri" w:cs="Calibri"/>
                <w:color w:val="000000"/>
              </w:rPr>
            </w:pPr>
            <w:r w:rsidRPr="00F11199">
              <w:rPr>
                <w:rFonts w:ascii="Symbol" w:eastAsia="Times New Roman" w:hAnsi="Symbol" w:cs="Calibri"/>
                <w:color w:val="000000"/>
              </w:rPr>
              <w:t>·</w:t>
            </w:r>
            <w:r w:rsidRPr="00F11199">
              <w:rPr>
                <w:rFonts w:ascii="Calibri" w:eastAsia="Times New Roman" w:hAnsi="Calibri" w:cs="Calibri"/>
                <w:color w:val="000000"/>
              </w:rPr>
              <w:t xml:space="preserve"> nájemní byty ve vlastn</w:t>
            </w:r>
            <w:r w:rsidR="00656930">
              <w:rPr>
                <w:rFonts w:ascii="Calibri" w:eastAsia="Times New Roman" w:hAnsi="Calibri" w:cs="Calibri"/>
                <w:color w:val="000000"/>
              </w:rPr>
              <w:t>i</w:t>
            </w:r>
            <w:r w:rsidRPr="00F11199">
              <w:rPr>
                <w:rFonts w:ascii="Calibri" w:eastAsia="Times New Roman" w:hAnsi="Calibri" w:cs="Calibri"/>
                <w:color w:val="000000"/>
              </w:rPr>
              <w:t>ctví obce</w:t>
            </w:r>
          </w:p>
        </w:tc>
        <w:tc>
          <w:tcPr>
            <w:tcW w:w="4800" w:type="dxa"/>
            <w:tcBorders>
              <w:top w:val="nil"/>
              <w:left w:val="nil"/>
              <w:bottom w:val="single" w:sz="4" w:space="0" w:color="auto"/>
              <w:right w:val="single" w:sz="4" w:space="0" w:color="auto"/>
            </w:tcBorders>
            <w:vAlign w:val="bottom"/>
            <w:hideMark/>
          </w:tcPr>
          <w:p w14:paraId="774DD2FD" w14:textId="77777777" w:rsidR="00F11199" w:rsidRPr="00F11199" w:rsidRDefault="00F11199" w:rsidP="00F11199">
            <w:pPr>
              <w:rPr>
                <w:rFonts w:ascii="Calibri" w:eastAsia="Times New Roman" w:hAnsi="Calibri" w:cs="Calibri"/>
                <w:color w:val="000000"/>
              </w:rPr>
            </w:pPr>
            <w:r w:rsidRPr="00F11199">
              <w:rPr>
                <w:rFonts w:ascii="Symbol" w:eastAsia="Times New Roman" w:hAnsi="Symbol" w:cs="Calibri"/>
                <w:color w:val="000000"/>
              </w:rPr>
              <w:t>·</w:t>
            </w:r>
            <w:r w:rsidRPr="00F11199">
              <w:rPr>
                <w:rFonts w:ascii="Calibri" w:eastAsia="Times New Roman" w:hAnsi="Calibri" w:cs="Calibri"/>
                <w:color w:val="000000"/>
              </w:rPr>
              <w:t xml:space="preserve"> absence kanalizace v obci</w:t>
            </w:r>
          </w:p>
        </w:tc>
      </w:tr>
    </w:tbl>
    <w:p w14:paraId="262FA468" w14:textId="77777777" w:rsidR="00DB72D7" w:rsidRDefault="00DB72D7">
      <w:pPr>
        <w:spacing w:line="200" w:lineRule="exact"/>
        <w:rPr>
          <w:sz w:val="20"/>
          <w:szCs w:val="20"/>
        </w:rPr>
      </w:pPr>
    </w:p>
    <w:p w14:paraId="0CC2F264" w14:textId="77777777" w:rsidR="00DB72D7" w:rsidRDefault="00DB72D7">
      <w:pPr>
        <w:spacing w:line="268" w:lineRule="exact"/>
        <w:rPr>
          <w:sz w:val="20"/>
          <w:szCs w:val="20"/>
        </w:rPr>
      </w:pPr>
    </w:p>
    <w:p w14:paraId="2DD99A2E" w14:textId="64390219" w:rsidR="00DB72D7" w:rsidRDefault="00DB72D7">
      <w:pPr>
        <w:jc w:val="center"/>
        <w:rPr>
          <w:sz w:val="20"/>
          <w:szCs w:val="20"/>
        </w:rPr>
        <w:sectPr w:rsidR="00DB72D7">
          <w:pgSz w:w="11906" w:h="16838"/>
          <w:pgMar w:top="1410" w:right="1306" w:bottom="267" w:left="1300" w:header="0" w:footer="0" w:gutter="0"/>
          <w:cols w:space="708"/>
          <w:formProt w:val="0"/>
          <w:docGrid w:linePitch="100" w:charSpace="4096"/>
        </w:sectPr>
      </w:pPr>
    </w:p>
    <w:p w14:paraId="0FFCA4DD" w14:textId="77777777" w:rsidR="00DB72D7" w:rsidRDefault="002E293C">
      <w:pPr>
        <w:ind w:left="120"/>
        <w:rPr>
          <w:sz w:val="20"/>
          <w:szCs w:val="20"/>
        </w:rPr>
      </w:pPr>
      <w:bookmarkStart w:id="14" w:name="page15"/>
      <w:bookmarkEnd w:id="14"/>
      <w:r>
        <w:rPr>
          <w:rFonts w:ascii="Calibri" w:eastAsia="Calibri" w:hAnsi="Calibri" w:cs="Calibri"/>
          <w:b/>
          <w:bCs/>
          <w:sz w:val="24"/>
          <w:szCs w:val="24"/>
        </w:rPr>
        <w:lastRenderedPageBreak/>
        <w:t>B. NÁVRHOVÁ ČÁST</w:t>
      </w:r>
    </w:p>
    <w:p w14:paraId="6A4D7711" w14:textId="77777777" w:rsidR="00DB72D7" w:rsidRDefault="00DB72D7">
      <w:pPr>
        <w:spacing w:line="166" w:lineRule="exact"/>
        <w:rPr>
          <w:sz w:val="20"/>
          <w:szCs w:val="20"/>
        </w:rPr>
      </w:pPr>
    </w:p>
    <w:p w14:paraId="38DDBDA3" w14:textId="77777777" w:rsidR="00DB72D7" w:rsidRDefault="002E293C">
      <w:pPr>
        <w:spacing w:line="228" w:lineRule="auto"/>
        <w:ind w:left="120"/>
        <w:jc w:val="both"/>
        <w:rPr>
          <w:sz w:val="20"/>
          <w:szCs w:val="20"/>
        </w:rPr>
      </w:pPr>
      <w:r>
        <w:rPr>
          <w:rFonts w:ascii="Calibri" w:eastAsia="Calibri" w:hAnsi="Calibri" w:cs="Calibri"/>
        </w:rPr>
        <w:t>Návrhová část je tvořena částmi B.1 Strategická vize, B.2 Opatření a aktivity a B.3 Podpora realizace programu. Strategická vize představuje dlouhodobý obraz o budoucnosti obce a formuluje směřování rozvoje obce. Opatření a aktivity formulují způsoby naplňování vize ve střednědobém období. Aktivita označuje konkrétní akci nebo činnost v rámci opatření.</w:t>
      </w:r>
    </w:p>
    <w:p w14:paraId="2DC0F6B9" w14:textId="77777777" w:rsidR="00DB72D7" w:rsidRDefault="00DB72D7">
      <w:pPr>
        <w:spacing w:line="200" w:lineRule="exact"/>
        <w:rPr>
          <w:sz w:val="20"/>
          <w:szCs w:val="20"/>
        </w:rPr>
      </w:pPr>
    </w:p>
    <w:p w14:paraId="5EC5EF3F" w14:textId="77777777" w:rsidR="00DB72D7" w:rsidRDefault="00DB72D7">
      <w:pPr>
        <w:spacing w:line="308" w:lineRule="exact"/>
        <w:rPr>
          <w:sz w:val="20"/>
          <w:szCs w:val="20"/>
        </w:rPr>
      </w:pPr>
    </w:p>
    <w:p w14:paraId="6A782E22" w14:textId="77777777" w:rsidR="00DB72D7" w:rsidRDefault="002E293C">
      <w:pPr>
        <w:ind w:left="120"/>
        <w:rPr>
          <w:sz w:val="20"/>
          <w:szCs w:val="20"/>
        </w:rPr>
      </w:pPr>
      <w:r>
        <w:rPr>
          <w:rFonts w:ascii="Calibri" w:eastAsia="Calibri" w:hAnsi="Calibri" w:cs="Calibri"/>
          <w:b/>
          <w:bCs/>
        </w:rPr>
        <w:t>B.1 STRATEGICKÁ VIZE</w:t>
      </w:r>
    </w:p>
    <w:p w14:paraId="1F8EBDEC" w14:textId="77777777" w:rsidR="00DB72D7" w:rsidRDefault="00DB72D7">
      <w:pPr>
        <w:spacing w:line="169" w:lineRule="exact"/>
        <w:rPr>
          <w:sz w:val="20"/>
          <w:szCs w:val="20"/>
        </w:rPr>
      </w:pPr>
    </w:p>
    <w:p w14:paraId="4218CBF8" w14:textId="77777777" w:rsidR="00DB72D7" w:rsidRDefault="002E293C">
      <w:pPr>
        <w:spacing w:line="218" w:lineRule="auto"/>
        <w:ind w:left="120"/>
        <w:jc w:val="both"/>
        <w:rPr>
          <w:sz w:val="20"/>
          <w:szCs w:val="20"/>
        </w:rPr>
      </w:pPr>
      <w:r>
        <w:rPr>
          <w:rFonts w:ascii="Calibri" w:eastAsia="Calibri" w:hAnsi="Calibri" w:cs="Calibri"/>
        </w:rPr>
        <w:t>Vize představuje dlouhodobý obraz o budoucnosti obce, o tom, jak se bude obec měnit a zlepšovat v rozmezí 10 –20 let. Vize je definována zejména na základě výsledků a závěrů analytické části.</w:t>
      </w:r>
    </w:p>
    <w:p w14:paraId="4C55BCA3" w14:textId="5B86ECD5" w:rsidR="00DB72D7" w:rsidRDefault="00DB72D7">
      <w:pPr>
        <w:spacing w:line="20" w:lineRule="exact"/>
        <w:rPr>
          <w:sz w:val="20"/>
          <w:szCs w:val="20"/>
        </w:rPr>
      </w:pPr>
    </w:p>
    <w:p w14:paraId="1032A75D" w14:textId="77777777" w:rsidR="00DB72D7" w:rsidRDefault="00DB72D7">
      <w:pPr>
        <w:spacing w:line="351" w:lineRule="exact"/>
        <w:rPr>
          <w:sz w:val="20"/>
          <w:szCs w:val="20"/>
        </w:rPr>
      </w:pPr>
    </w:p>
    <w:p w14:paraId="024B4EB7" w14:textId="77777777" w:rsidR="00DB72D7" w:rsidRDefault="002E293C">
      <w:pPr>
        <w:spacing w:line="228" w:lineRule="auto"/>
        <w:ind w:right="-139"/>
        <w:jc w:val="center"/>
        <w:rPr>
          <w:sz w:val="20"/>
          <w:szCs w:val="20"/>
        </w:rPr>
      </w:pPr>
      <w:r>
        <w:rPr>
          <w:rFonts w:ascii="Calibri" w:eastAsia="Calibri" w:hAnsi="Calibri" w:cs="Calibri"/>
          <w:b/>
          <w:bCs/>
        </w:rPr>
        <w:t>Červená Třemešná je obec s příjemným místem pro život. Lidé zde žijí v těsné blízkosti přírody, ale zároveň na dosah městu Hořice, které je snadno dopravně dostupné. Červená Třemešná poskytuje kvalitní bydlení a soužití všech generací je tu podpořeno vybudovaným zázemím pro volnočasové aktivity.</w:t>
      </w:r>
    </w:p>
    <w:p w14:paraId="1E17713D" w14:textId="77777777" w:rsidR="00DB72D7" w:rsidRDefault="00DB72D7">
      <w:pPr>
        <w:spacing w:line="200" w:lineRule="exact"/>
        <w:rPr>
          <w:sz w:val="20"/>
          <w:szCs w:val="20"/>
        </w:rPr>
      </w:pPr>
    </w:p>
    <w:p w14:paraId="045FF1D4" w14:textId="77777777" w:rsidR="00DB72D7" w:rsidRDefault="00DB72D7">
      <w:pPr>
        <w:spacing w:line="200" w:lineRule="exact"/>
        <w:rPr>
          <w:sz w:val="20"/>
          <w:szCs w:val="20"/>
        </w:rPr>
      </w:pPr>
    </w:p>
    <w:p w14:paraId="6FCD1320" w14:textId="77777777" w:rsidR="00DB72D7" w:rsidRDefault="00DB72D7">
      <w:pPr>
        <w:spacing w:line="274" w:lineRule="exact"/>
        <w:rPr>
          <w:sz w:val="20"/>
          <w:szCs w:val="20"/>
        </w:rPr>
      </w:pPr>
    </w:p>
    <w:p w14:paraId="2963ACE9" w14:textId="77777777" w:rsidR="00DB72D7" w:rsidRDefault="002E293C">
      <w:pPr>
        <w:ind w:left="120"/>
        <w:rPr>
          <w:sz w:val="20"/>
          <w:szCs w:val="20"/>
        </w:rPr>
      </w:pPr>
      <w:r>
        <w:rPr>
          <w:rFonts w:ascii="Calibri" w:eastAsia="Calibri" w:hAnsi="Calibri" w:cs="Calibri"/>
          <w:b/>
          <w:bCs/>
        </w:rPr>
        <w:t>B.2 OPATŘENÍ A AKTIVITY</w:t>
      </w:r>
    </w:p>
    <w:p w14:paraId="6FED2AE7" w14:textId="77777777" w:rsidR="00DB72D7" w:rsidRDefault="00DB72D7">
      <w:pPr>
        <w:spacing w:line="118" w:lineRule="exact"/>
        <w:rPr>
          <w:sz w:val="20"/>
          <w:szCs w:val="20"/>
        </w:rPr>
      </w:pPr>
    </w:p>
    <w:p w14:paraId="7893CBF6" w14:textId="77777777" w:rsidR="00DB72D7" w:rsidRDefault="002E293C">
      <w:pPr>
        <w:ind w:left="120"/>
        <w:rPr>
          <w:sz w:val="20"/>
          <w:szCs w:val="20"/>
        </w:rPr>
      </w:pPr>
      <w:r>
        <w:rPr>
          <w:rFonts w:ascii="Calibri" w:eastAsia="Calibri" w:hAnsi="Calibri" w:cs="Calibri"/>
        </w:rPr>
        <w:t>Opatření a aktivity formulují způsoby naplňování vize ve střednědobém období.</w:t>
      </w:r>
    </w:p>
    <w:p w14:paraId="590499DF" w14:textId="77777777" w:rsidR="00DB72D7" w:rsidRDefault="00DB72D7">
      <w:pPr>
        <w:spacing w:line="169" w:lineRule="exact"/>
        <w:rPr>
          <w:sz w:val="20"/>
          <w:szCs w:val="20"/>
        </w:rPr>
      </w:pPr>
    </w:p>
    <w:p w14:paraId="208FE372" w14:textId="77777777" w:rsidR="00DB72D7" w:rsidRDefault="002E293C">
      <w:pPr>
        <w:spacing w:line="230" w:lineRule="auto"/>
        <w:ind w:left="120"/>
        <w:jc w:val="both"/>
        <w:rPr>
          <w:sz w:val="20"/>
          <w:szCs w:val="20"/>
        </w:rPr>
      </w:pPr>
      <w:r>
        <w:rPr>
          <w:rFonts w:ascii="Calibri" w:eastAsia="Calibri" w:hAnsi="Calibri" w:cs="Calibri"/>
        </w:rPr>
        <w:t>Opatření se odvíjí od vize a lze je chápat jako zásadní úkoly s předpokladem jejich realizace v celém návrhovém období. Jednotlivá opatření jsou pak naplňována prostřednictvím realizace konkrétních rozvojových aktivit. Aktivita označuje konkrétní akci, činnost v rámci opatření. U jednotlivých aktivit je definována priorita, předpokládané období realizace a očekávané náklady, případně zdroj financování.</w:t>
      </w:r>
    </w:p>
    <w:p w14:paraId="4B154150" w14:textId="77777777" w:rsidR="00DB72D7" w:rsidRDefault="00DB72D7">
      <w:pPr>
        <w:spacing w:line="316" w:lineRule="exact"/>
        <w:rPr>
          <w:sz w:val="20"/>
          <w:szCs w:val="20"/>
        </w:rPr>
      </w:pPr>
    </w:p>
    <w:p w14:paraId="64E3A76B" w14:textId="15CC53E8" w:rsidR="000B5E53" w:rsidRPr="007E715D" w:rsidRDefault="002E293C" w:rsidP="007E715D">
      <w:pPr>
        <w:ind w:left="120"/>
        <w:rPr>
          <w:rFonts w:ascii="Arial" w:eastAsia="Arial" w:hAnsi="Arial" w:cs="Arial"/>
          <w:b/>
          <w:bCs/>
          <w:sz w:val="20"/>
          <w:szCs w:val="20"/>
        </w:rPr>
      </w:pPr>
      <w:r>
        <w:rPr>
          <w:rFonts w:ascii="Arial" w:eastAsia="Arial" w:hAnsi="Arial" w:cs="Arial"/>
          <w:b/>
          <w:bCs/>
          <w:sz w:val="20"/>
          <w:szCs w:val="20"/>
        </w:rPr>
        <w:t>Tabulka 8: Přehled opatření a aktivit</w:t>
      </w:r>
    </w:p>
    <w:p w14:paraId="429524D6" w14:textId="77777777" w:rsidR="00B34F24" w:rsidRDefault="00B34F24">
      <w:pPr>
        <w:ind w:left="120"/>
        <w:rPr>
          <w:rFonts w:ascii="Calibri" w:eastAsia="Calibri" w:hAnsi="Calibri" w:cs="Calibri"/>
          <w:b/>
          <w:bCs/>
        </w:rPr>
      </w:pPr>
      <w:bookmarkStart w:id="15" w:name="page16"/>
      <w:bookmarkEnd w:id="15"/>
    </w:p>
    <w:tbl>
      <w:tblPr>
        <w:tblW w:w="9200" w:type="dxa"/>
        <w:tblCellMar>
          <w:left w:w="70" w:type="dxa"/>
          <w:right w:w="70" w:type="dxa"/>
        </w:tblCellMar>
        <w:tblLook w:val="04A0" w:firstRow="1" w:lastRow="0" w:firstColumn="1" w:lastColumn="0" w:noHBand="0" w:noVBand="1"/>
      </w:tblPr>
      <w:tblGrid>
        <w:gridCol w:w="4180"/>
        <w:gridCol w:w="5020"/>
      </w:tblGrid>
      <w:tr w:rsidR="00593FE6" w:rsidRPr="00593FE6" w14:paraId="0BAAE56E" w14:textId="77777777" w:rsidTr="00593FE6">
        <w:trPr>
          <w:trHeight w:val="705"/>
        </w:trPr>
        <w:tc>
          <w:tcPr>
            <w:tcW w:w="4180" w:type="dxa"/>
            <w:tcBorders>
              <w:top w:val="single" w:sz="4" w:space="0" w:color="auto"/>
              <w:left w:val="single" w:sz="4" w:space="0" w:color="auto"/>
              <w:bottom w:val="single" w:sz="4" w:space="0" w:color="auto"/>
              <w:right w:val="single" w:sz="4" w:space="0" w:color="auto"/>
            </w:tcBorders>
            <w:vAlign w:val="center"/>
            <w:hideMark/>
          </w:tcPr>
          <w:p w14:paraId="1C7B733F" w14:textId="77777777" w:rsidR="00593FE6" w:rsidRPr="00593FE6" w:rsidRDefault="00593FE6" w:rsidP="00593FE6">
            <w:pPr>
              <w:jc w:val="center"/>
              <w:rPr>
                <w:rFonts w:ascii="Calibri" w:eastAsia="Times New Roman" w:hAnsi="Calibri" w:cs="Calibri"/>
                <w:b/>
                <w:bCs/>
                <w:color w:val="000000"/>
              </w:rPr>
            </w:pPr>
            <w:r w:rsidRPr="00593FE6">
              <w:rPr>
                <w:rFonts w:ascii="Calibri" w:eastAsia="Times New Roman" w:hAnsi="Calibri" w:cs="Calibri"/>
                <w:b/>
                <w:bCs/>
                <w:color w:val="000000"/>
              </w:rPr>
              <w:t>opatření</w:t>
            </w:r>
          </w:p>
        </w:tc>
        <w:tc>
          <w:tcPr>
            <w:tcW w:w="5020" w:type="dxa"/>
            <w:tcBorders>
              <w:top w:val="single" w:sz="4" w:space="0" w:color="auto"/>
              <w:left w:val="nil"/>
              <w:bottom w:val="single" w:sz="4" w:space="0" w:color="auto"/>
              <w:right w:val="single" w:sz="4" w:space="0" w:color="auto"/>
            </w:tcBorders>
            <w:vAlign w:val="center"/>
            <w:hideMark/>
          </w:tcPr>
          <w:p w14:paraId="4700FB06" w14:textId="77777777" w:rsidR="00593FE6" w:rsidRPr="00593FE6" w:rsidRDefault="00593FE6" w:rsidP="00593FE6">
            <w:pPr>
              <w:jc w:val="center"/>
              <w:rPr>
                <w:rFonts w:ascii="Calibri" w:eastAsia="Times New Roman" w:hAnsi="Calibri" w:cs="Calibri"/>
                <w:b/>
                <w:bCs/>
                <w:color w:val="000000"/>
              </w:rPr>
            </w:pPr>
            <w:r w:rsidRPr="00593FE6">
              <w:rPr>
                <w:rFonts w:ascii="Calibri" w:eastAsia="Times New Roman" w:hAnsi="Calibri" w:cs="Calibri"/>
                <w:b/>
                <w:bCs/>
                <w:color w:val="000000"/>
              </w:rPr>
              <w:t>aktivita</w:t>
            </w:r>
          </w:p>
        </w:tc>
      </w:tr>
      <w:tr w:rsidR="00593FE6" w:rsidRPr="00593FE6" w14:paraId="3236B4BF" w14:textId="77777777" w:rsidTr="00593FE6">
        <w:trPr>
          <w:trHeight w:val="300"/>
        </w:trPr>
        <w:tc>
          <w:tcPr>
            <w:tcW w:w="4180" w:type="dxa"/>
            <w:vMerge w:val="restart"/>
            <w:tcBorders>
              <w:top w:val="nil"/>
              <w:left w:val="single" w:sz="4" w:space="0" w:color="auto"/>
              <w:bottom w:val="single" w:sz="4" w:space="0" w:color="auto"/>
              <w:right w:val="single" w:sz="4" w:space="0" w:color="auto"/>
            </w:tcBorders>
            <w:vAlign w:val="center"/>
            <w:hideMark/>
          </w:tcPr>
          <w:p w14:paraId="3630750B" w14:textId="77777777" w:rsidR="00593FE6" w:rsidRPr="00593FE6" w:rsidRDefault="00593FE6" w:rsidP="00593FE6">
            <w:pPr>
              <w:rPr>
                <w:rFonts w:ascii="Calibri" w:eastAsia="Times New Roman" w:hAnsi="Calibri" w:cs="Calibri"/>
                <w:color w:val="000000"/>
              </w:rPr>
            </w:pPr>
            <w:r w:rsidRPr="00593FE6">
              <w:rPr>
                <w:rFonts w:ascii="Calibri" w:eastAsia="Times New Roman" w:hAnsi="Calibri" w:cs="Calibri"/>
                <w:color w:val="000000"/>
              </w:rPr>
              <w:t>1. Bezpečnější dopravní infrastruktura</w:t>
            </w:r>
          </w:p>
        </w:tc>
        <w:tc>
          <w:tcPr>
            <w:tcW w:w="5020" w:type="dxa"/>
            <w:tcBorders>
              <w:top w:val="single" w:sz="4" w:space="0" w:color="auto"/>
              <w:left w:val="nil"/>
              <w:bottom w:val="single" w:sz="4" w:space="0" w:color="auto"/>
              <w:right w:val="single" w:sz="4" w:space="0" w:color="auto"/>
            </w:tcBorders>
            <w:vAlign w:val="center"/>
            <w:hideMark/>
          </w:tcPr>
          <w:p w14:paraId="7C06F6CB"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1.1 Rekonstrukce cesty ke hřbitovu</w:t>
            </w:r>
          </w:p>
        </w:tc>
      </w:tr>
      <w:tr w:rsidR="00593FE6" w:rsidRPr="00593FE6" w14:paraId="50F15C1D" w14:textId="77777777" w:rsidTr="00593FE6">
        <w:trPr>
          <w:trHeight w:val="300"/>
        </w:trPr>
        <w:tc>
          <w:tcPr>
            <w:tcW w:w="4180" w:type="dxa"/>
            <w:vMerge/>
            <w:tcBorders>
              <w:top w:val="nil"/>
              <w:left w:val="single" w:sz="4" w:space="0" w:color="auto"/>
              <w:bottom w:val="single" w:sz="4" w:space="0" w:color="auto"/>
              <w:right w:val="single" w:sz="4" w:space="0" w:color="auto"/>
            </w:tcBorders>
            <w:vAlign w:val="center"/>
            <w:hideMark/>
          </w:tcPr>
          <w:p w14:paraId="77C0C58C" w14:textId="77777777" w:rsidR="00593FE6" w:rsidRPr="00593FE6" w:rsidRDefault="00593FE6" w:rsidP="00593FE6">
            <w:pPr>
              <w:rPr>
                <w:rFonts w:ascii="Calibri" w:eastAsia="Times New Roman" w:hAnsi="Calibri" w:cs="Calibri"/>
                <w:color w:val="000000"/>
              </w:rPr>
            </w:pPr>
          </w:p>
        </w:tc>
        <w:tc>
          <w:tcPr>
            <w:tcW w:w="5020" w:type="dxa"/>
            <w:tcBorders>
              <w:top w:val="single" w:sz="4" w:space="0" w:color="auto"/>
              <w:left w:val="nil"/>
              <w:bottom w:val="single" w:sz="4" w:space="0" w:color="auto"/>
              <w:right w:val="single" w:sz="4" w:space="0" w:color="auto"/>
            </w:tcBorders>
            <w:vAlign w:val="center"/>
            <w:hideMark/>
          </w:tcPr>
          <w:p w14:paraId="3967749C"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1.2 Rekonstrukce cesty do místní části Miletínek</w:t>
            </w:r>
          </w:p>
        </w:tc>
      </w:tr>
      <w:tr w:rsidR="00593FE6" w:rsidRPr="00593FE6" w14:paraId="1D2965AC" w14:textId="77777777" w:rsidTr="00593FE6">
        <w:trPr>
          <w:trHeight w:val="300"/>
        </w:trPr>
        <w:tc>
          <w:tcPr>
            <w:tcW w:w="4180" w:type="dxa"/>
            <w:vMerge/>
            <w:tcBorders>
              <w:top w:val="nil"/>
              <w:left w:val="single" w:sz="4" w:space="0" w:color="auto"/>
              <w:bottom w:val="single" w:sz="4" w:space="0" w:color="auto"/>
              <w:right w:val="single" w:sz="4" w:space="0" w:color="auto"/>
            </w:tcBorders>
            <w:vAlign w:val="center"/>
            <w:hideMark/>
          </w:tcPr>
          <w:p w14:paraId="56679D66" w14:textId="77777777" w:rsidR="00593FE6" w:rsidRPr="00593FE6" w:rsidRDefault="00593FE6" w:rsidP="00593FE6">
            <w:pPr>
              <w:rPr>
                <w:rFonts w:ascii="Calibri" w:eastAsia="Times New Roman" w:hAnsi="Calibri" w:cs="Calibri"/>
                <w:color w:val="000000"/>
              </w:rPr>
            </w:pPr>
          </w:p>
        </w:tc>
        <w:tc>
          <w:tcPr>
            <w:tcW w:w="5020" w:type="dxa"/>
            <w:tcBorders>
              <w:top w:val="single" w:sz="4" w:space="0" w:color="auto"/>
              <w:left w:val="nil"/>
              <w:bottom w:val="single" w:sz="4" w:space="0" w:color="auto"/>
              <w:right w:val="single" w:sz="4" w:space="0" w:color="auto"/>
            </w:tcBorders>
            <w:vAlign w:val="center"/>
            <w:hideMark/>
          </w:tcPr>
          <w:p w14:paraId="600E3C3A"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1.3 Zpevnění lesní cesty</w:t>
            </w:r>
          </w:p>
        </w:tc>
      </w:tr>
      <w:tr w:rsidR="00593FE6" w:rsidRPr="00593FE6" w14:paraId="4BA6AE18" w14:textId="77777777" w:rsidTr="00593FE6">
        <w:trPr>
          <w:trHeight w:val="300"/>
        </w:trPr>
        <w:tc>
          <w:tcPr>
            <w:tcW w:w="4180" w:type="dxa"/>
            <w:vMerge/>
            <w:tcBorders>
              <w:top w:val="nil"/>
              <w:left w:val="single" w:sz="4" w:space="0" w:color="auto"/>
              <w:bottom w:val="single" w:sz="4" w:space="0" w:color="auto"/>
              <w:right w:val="single" w:sz="4" w:space="0" w:color="auto"/>
            </w:tcBorders>
            <w:vAlign w:val="center"/>
            <w:hideMark/>
          </w:tcPr>
          <w:p w14:paraId="582E40D7" w14:textId="77777777" w:rsidR="00593FE6" w:rsidRPr="00593FE6" w:rsidRDefault="00593FE6" w:rsidP="00593FE6">
            <w:pPr>
              <w:rPr>
                <w:rFonts w:ascii="Calibri" w:eastAsia="Times New Roman" w:hAnsi="Calibri" w:cs="Calibri"/>
                <w:color w:val="000000"/>
              </w:rPr>
            </w:pPr>
          </w:p>
        </w:tc>
        <w:tc>
          <w:tcPr>
            <w:tcW w:w="5020" w:type="dxa"/>
            <w:tcBorders>
              <w:top w:val="single" w:sz="4" w:space="0" w:color="auto"/>
              <w:left w:val="nil"/>
              <w:bottom w:val="single" w:sz="4" w:space="0" w:color="auto"/>
              <w:right w:val="single" w:sz="4" w:space="0" w:color="auto"/>
            </w:tcBorders>
            <w:vAlign w:val="center"/>
            <w:hideMark/>
          </w:tcPr>
          <w:p w14:paraId="017A4B48"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1.4 Rekonstrukce ostatních obecních cest</w:t>
            </w:r>
          </w:p>
        </w:tc>
      </w:tr>
      <w:tr w:rsidR="00593FE6" w:rsidRPr="00593FE6" w14:paraId="27367FA4" w14:textId="77777777" w:rsidTr="00593FE6">
        <w:trPr>
          <w:trHeight w:val="300"/>
        </w:trPr>
        <w:tc>
          <w:tcPr>
            <w:tcW w:w="4180" w:type="dxa"/>
            <w:vMerge/>
            <w:tcBorders>
              <w:top w:val="nil"/>
              <w:left w:val="single" w:sz="4" w:space="0" w:color="auto"/>
              <w:bottom w:val="single" w:sz="4" w:space="0" w:color="auto"/>
              <w:right w:val="single" w:sz="4" w:space="0" w:color="auto"/>
            </w:tcBorders>
            <w:vAlign w:val="center"/>
            <w:hideMark/>
          </w:tcPr>
          <w:p w14:paraId="5471BD9D" w14:textId="77777777" w:rsidR="00593FE6" w:rsidRPr="00593FE6" w:rsidRDefault="00593FE6" w:rsidP="00593FE6">
            <w:pPr>
              <w:rPr>
                <w:rFonts w:ascii="Calibri" w:eastAsia="Times New Roman" w:hAnsi="Calibri" w:cs="Calibri"/>
                <w:color w:val="000000"/>
              </w:rPr>
            </w:pPr>
          </w:p>
        </w:tc>
        <w:tc>
          <w:tcPr>
            <w:tcW w:w="5020" w:type="dxa"/>
            <w:tcBorders>
              <w:top w:val="single" w:sz="4" w:space="0" w:color="auto"/>
              <w:left w:val="nil"/>
              <w:bottom w:val="single" w:sz="4" w:space="0" w:color="auto"/>
              <w:right w:val="single" w:sz="4" w:space="0" w:color="auto"/>
            </w:tcBorders>
            <w:vAlign w:val="center"/>
            <w:hideMark/>
          </w:tcPr>
          <w:p w14:paraId="2A840EBF" w14:textId="77777777" w:rsidR="00593FE6" w:rsidRPr="00593FE6" w:rsidRDefault="00593FE6" w:rsidP="00593FE6">
            <w:pPr>
              <w:rPr>
                <w:rFonts w:ascii="Calibri" w:eastAsia="Times New Roman" w:hAnsi="Calibri" w:cs="Calibri"/>
                <w:color w:val="FF0000"/>
              </w:rPr>
            </w:pPr>
            <w:r w:rsidRPr="00593FE6">
              <w:rPr>
                <w:rFonts w:ascii="Calibri" w:eastAsia="Times New Roman" w:hAnsi="Calibri" w:cs="Calibri"/>
                <w:color w:val="FF0000"/>
              </w:rPr>
              <w:t>1.5 Studie a projekt cyklostezky na Dachova</w:t>
            </w:r>
          </w:p>
        </w:tc>
      </w:tr>
      <w:tr w:rsidR="00593FE6" w:rsidRPr="00593FE6" w14:paraId="50F02DA2" w14:textId="77777777" w:rsidTr="00593FE6">
        <w:trPr>
          <w:trHeight w:val="300"/>
        </w:trPr>
        <w:tc>
          <w:tcPr>
            <w:tcW w:w="4180" w:type="dxa"/>
            <w:vMerge/>
            <w:tcBorders>
              <w:top w:val="nil"/>
              <w:left w:val="single" w:sz="4" w:space="0" w:color="auto"/>
              <w:bottom w:val="single" w:sz="4" w:space="0" w:color="auto"/>
              <w:right w:val="single" w:sz="4" w:space="0" w:color="auto"/>
            </w:tcBorders>
            <w:vAlign w:val="center"/>
            <w:hideMark/>
          </w:tcPr>
          <w:p w14:paraId="70CB90A4" w14:textId="77777777" w:rsidR="00593FE6" w:rsidRPr="00593FE6" w:rsidRDefault="00593FE6" w:rsidP="00593FE6">
            <w:pPr>
              <w:rPr>
                <w:rFonts w:ascii="Calibri" w:eastAsia="Times New Roman" w:hAnsi="Calibri" w:cs="Calibri"/>
                <w:color w:val="000000"/>
              </w:rPr>
            </w:pPr>
          </w:p>
        </w:tc>
        <w:tc>
          <w:tcPr>
            <w:tcW w:w="5020" w:type="dxa"/>
            <w:tcBorders>
              <w:top w:val="single" w:sz="4" w:space="0" w:color="auto"/>
              <w:left w:val="nil"/>
              <w:bottom w:val="single" w:sz="4" w:space="0" w:color="auto"/>
              <w:right w:val="single" w:sz="4" w:space="0" w:color="auto"/>
            </w:tcBorders>
            <w:vAlign w:val="center"/>
            <w:hideMark/>
          </w:tcPr>
          <w:p w14:paraId="4C78CA28"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1.6 Výstavba cyklostezky na Dachova</w:t>
            </w:r>
          </w:p>
        </w:tc>
      </w:tr>
      <w:tr w:rsidR="00593FE6" w:rsidRPr="00593FE6" w14:paraId="781854FB" w14:textId="77777777" w:rsidTr="00593FE6">
        <w:trPr>
          <w:trHeight w:val="300"/>
        </w:trPr>
        <w:tc>
          <w:tcPr>
            <w:tcW w:w="4180" w:type="dxa"/>
            <w:vMerge w:val="restart"/>
            <w:tcBorders>
              <w:top w:val="nil"/>
              <w:left w:val="single" w:sz="4" w:space="0" w:color="auto"/>
              <w:bottom w:val="single" w:sz="4" w:space="0" w:color="auto"/>
              <w:right w:val="single" w:sz="4" w:space="0" w:color="auto"/>
            </w:tcBorders>
            <w:vAlign w:val="center"/>
            <w:hideMark/>
          </w:tcPr>
          <w:p w14:paraId="2913762C" w14:textId="77777777" w:rsidR="00593FE6" w:rsidRPr="00593FE6" w:rsidRDefault="00593FE6" w:rsidP="00593FE6">
            <w:pPr>
              <w:rPr>
                <w:rFonts w:ascii="Calibri" w:eastAsia="Times New Roman" w:hAnsi="Calibri" w:cs="Calibri"/>
                <w:color w:val="000000"/>
              </w:rPr>
            </w:pPr>
            <w:r w:rsidRPr="00593FE6">
              <w:rPr>
                <w:rFonts w:ascii="Calibri" w:eastAsia="Times New Roman" w:hAnsi="Calibri" w:cs="Calibri"/>
                <w:color w:val="000000"/>
              </w:rPr>
              <w:t>2. Kvalitnější technická infrastruktura</w:t>
            </w:r>
          </w:p>
        </w:tc>
        <w:tc>
          <w:tcPr>
            <w:tcW w:w="5020" w:type="dxa"/>
            <w:tcBorders>
              <w:top w:val="single" w:sz="4" w:space="0" w:color="auto"/>
              <w:left w:val="nil"/>
              <w:bottom w:val="single" w:sz="4" w:space="0" w:color="auto"/>
              <w:right w:val="single" w:sz="4" w:space="0" w:color="auto"/>
            </w:tcBorders>
            <w:vAlign w:val="center"/>
            <w:hideMark/>
          </w:tcPr>
          <w:p w14:paraId="6AA9330C"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2.1 Rekonstrukce veřejného osvětlení</w:t>
            </w:r>
          </w:p>
        </w:tc>
      </w:tr>
      <w:tr w:rsidR="00593FE6" w:rsidRPr="00593FE6" w14:paraId="0E4C3124" w14:textId="77777777" w:rsidTr="00593FE6">
        <w:trPr>
          <w:trHeight w:val="285"/>
        </w:trPr>
        <w:tc>
          <w:tcPr>
            <w:tcW w:w="4180" w:type="dxa"/>
            <w:vMerge/>
            <w:tcBorders>
              <w:top w:val="nil"/>
              <w:left w:val="single" w:sz="4" w:space="0" w:color="auto"/>
              <w:bottom w:val="single" w:sz="4" w:space="0" w:color="auto"/>
              <w:right w:val="single" w:sz="4" w:space="0" w:color="auto"/>
            </w:tcBorders>
            <w:vAlign w:val="center"/>
            <w:hideMark/>
          </w:tcPr>
          <w:p w14:paraId="58812A87" w14:textId="77777777" w:rsidR="00593FE6" w:rsidRPr="00593FE6" w:rsidRDefault="00593FE6" w:rsidP="00593FE6">
            <w:pPr>
              <w:rPr>
                <w:rFonts w:ascii="Calibri" w:eastAsia="Times New Roman" w:hAnsi="Calibri" w:cs="Calibri"/>
                <w:color w:val="000000"/>
              </w:rPr>
            </w:pPr>
          </w:p>
        </w:tc>
        <w:tc>
          <w:tcPr>
            <w:tcW w:w="5020" w:type="dxa"/>
            <w:tcBorders>
              <w:top w:val="single" w:sz="4" w:space="0" w:color="auto"/>
              <w:left w:val="nil"/>
              <w:bottom w:val="single" w:sz="4" w:space="0" w:color="auto"/>
              <w:right w:val="single" w:sz="4" w:space="0" w:color="auto"/>
            </w:tcBorders>
            <w:vAlign w:val="center"/>
            <w:hideMark/>
          </w:tcPr>
          <w:p w14:paraId="6E4954EE" w14:textId="77777777" w:rsidR="00593FE6" w:rsidRPr="00593FE6" w:rsidRDefault="00593FE6" w:rsidP="00593FE6">
            <w:pPr>
              <w:rPr>
                <w:rFonts w:ascii="Calibri" w:eastAsia="Times New Roman" w:hAnsi="Calibri" w:cs="Calibri"/>
                <w:color w:val="FF0000"/>
              </w:rPr>
            </w:pPr>
            <w:r w:rsidRPr="00593FE6">
              <w:rPr>
                <w:rFonts w:ascii="Calibri" w:eastAsia="Times New Roman" w:hAnsi="Calibri" w:cs="Calibri"/>
                <w:strike/>
                <w:color w:val="FF0000"/>
              </w:rPr>
              <w:t>2.2 Zatrubnění potůčku</w:t>
            </w:r>
          </w:p>
        </w:tc>
      </w:tr>
      <w:tr w:rsidR="00593FE6" w:rsidRPr="00593FE6" w14:paraId="7D134B9C" w14:textId="77777777" w:rsidTr="00593FE6">
        <w:trPr>
          <w:trHeight w:val="300"/>
        </w:trPr>
        <w:tc>
          <w:tcPr>
            <w:tcW w:w="4180" w:type="dxa"/>
            <w:vMerge/>
            <w:tcBorders>
              <w:top w:val="nil"/>
              <w:left w:val="single" w:sz="4" w:space="0" w:color="auto"/>
              <w:bottom w:val="single" w:sz="4" w:space="0" w:color="auto"/>
              <w:right w:val="single" w:sz="4" w:space="0" w:color="auto"/>
            </w:tcBorders>
            <w:vAlign w:val="center"/>
            <w:hideMark/>
          </w:tcPr>
          <w:p w14:paraId="1C05DD2A" w14:textId="77777777" w:rsidR="00593FE6" w:rsidRPr="00593FE6" w:rsidRDefault="00593FE6" w:rsidP="00593FE6">
            <w:pPr>
              <w:rPr>
                <w:rFonts w:ascii="Calibri" w:eastAsia="Times New Roman" w:hAnsi="Calibri" w:cs="Calibri"/>
                <w:color w:val="000000"/>
              </w:rPr>
            </w:pPr>
          </w:p>
        </w:tc>
        <w:tc>
          <w:tcPr>
            <w:tcW w:w="5020" w:type="dxa"/>
            <w:tcBorders>
              <w:top w:val="single" w:sz="4" w:space="0" w:color="auto"/>
              <w:left w:val="nil"/>
              <w:bottom w:val="single" w:sz="4" w:space="0" w:color="auto"/>
              <w:right w:val="single" w:sz="4" w:space="0" w:color="auto"/>
            </w:tcBorders>
            <w:vAlign w:val="center"/>
            <w:hideMark/>
          </w:tcPr>
          <w:p w14:paraId="280258BE"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2.3 Zbudování místa pro velkoobjemový bioodpad</w:t>
            </w:r>
          </w:p>
        </w:tc>
      </w:tr>
      <w:tr w:rsidR="00593FE6" w:rsidRPr="00593FE6" w14:paraId="0B2C7BF3" w14:textId="77777777" w:rsidTr="00593FE6">
        <w:trPr>
          <w:trHeight w:val="300"/>
        </w:trPr>
        <w:tc>
          <w:tcPr>
            <w:tcW w:w="4180" w:type="dxa"/>
            <w:vMerge/>
            <w:tcBorders>
              <w:top w:val="nil"/>
              <w:left w:val="single" w:sz="4" w:space="0" w:color="auto"/>
              <w:bottom w:val="single" w:sz="4" w:space="0" w:color="auto"/>
              <w:right w:val="single" w:sz="4" w:space="0" w:color="auto"/>
            </w:tcBorders>
            <w:vAlign w:val="center"/>
            <w:hideMark/>
          </w:tcPr>
          <w:p w14:paraId="684890A9" w14:textId="77777777" w:rsidR="00593FE6" w:rsidRPr="00593FE6" w:rsidRDefault="00593FE6" w:rsidP="00593FE6">
            <w:pPr>
              <w:rPr>
                <w:rFonts w:ascii="Calibri" w:eastAsia="Times New Roman" w:hAnsi="Calibri" w:cs="Calibri"/>
                <w:color w:val="000000"/>
              </w:rPr>
            </w:pPr>
          </w:p>
        </w:tc>
        <w:tc>
          <w:tcPr>
            <w:tcW w:w="5020" w:type="dxa"/>
            <w:tcBorders>
              <w:top w:val="single" w:sz="4" w:space="0" w:color="auto"/>
              <w:left w:val="nil"/>
              <w:bottom w:val="single" w:sz="4" w:space="0" w:color="auto"/>
              <w:right w:val="single" w:sz="4" w:space="0" w:color="auto"/>
            </w:tcBorders>
            <w:vAlign w:val="center"/>
            <w:hideMark/>
          </w:tcPr>
          <w:p w14:paraId="42E2A04D"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2.4 Zvýšení kapacity vodárny</w:t>
            </w:r>
          </w:p>
        </w:tc>
      </w:tr>
      <w:tr w:rsidR="00593FE6" w:rsidRPr="00593FE6" w14:paraId="5F29695F" w14:textId="77777777" w:rsidTr="00593FE6">
        <w:trPr>
          <w:trHeight w:val="300"/>
        </w:trPr>
        <w:tc>
          <w:tcPr>
            <w:tcW w:w="4180" w:type="dxa"/>
            <w:vMerge/>
            <w:tcBorders>
              <w:top w:val="nil"/>
              <w:left w:val="single" w:sz="4" w:space="0" w:color="auto"/>
              <w:bottom w:val="single" w:sz="4" w:space="0" w:color="auto"/>
              <w:right w:val="single" w:sz="4" w:space="0" w:color="auto"/>
            </w:tcBorders>
            <w:vAlign w:val="center"/>
            <w:hideMark/>
          </w:tcPr>
          <w:p w14:paraId="449BC1D0" w14:textId="77777777" w:rsidR="00593FE6" w:rsidRPr="00593FE6" w:rsidRDefault="00593FE6" w:rsidP="00593FE6">
            <w:pPr>
              <w:rPr>
                <w:rFonts w:ascii="Calibri" w:eastAsia="Times New Roman" w:hAnsi="Calibri" w:cs="Calibri"/>
                <w:color w:val="000000"/>
              </w:rPr>
            </w:pPr>
          </w:p>
        </w:tc>
        <w:tc>
          <w:tcPr>
            <w:tcW w:w="5020" w:type="dxa"/>
            <w:tcBorders>
              <w:top w:val="single" w:sz="4" w:space="0" w:color="auto"/>
              <w:left w:val="nil"/>
              <w:bottom w:val="single" w:sz="4" w:space="0" w:color="auto"/>
              <w:right w:val="single" w:sz="4" w:space="0" w:color="auto"/>
            </w:tcBorders>
            <w:vAlign w:val="center"/>
            <w:hideMark/>
          </w:tcPr>
          <w:p w14:paraId="26672CAB"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2.5 Rekonstrukce požární nádrže</w:t>
            </w:r>
          </w:p>
        </w:tc>
      </w:tr>
      <w:tr w:rsidR="00593FE6" w:rsidRPr="00593FE6" w14:paraId="2DD21757" w14:textId="77777777" w:rsidTr="00593FE6">
        <w:trPr>
          <w:trHeight w:val="300"/>
        </w:trPr>
        <w:tc>
          <w:tcPr>
            <w:tcW w:w="4180" w:type="dxa"/>
            <w:vMerge/>
            <w:tcBorders>
              <w:top w:val="nil"/>
              <w:left w:val="single" w:sz="4" w:space="0" w:color="auto"/>
              <w:bottom w:val="single" w:sz="4" w:space="0" w:color="auto"/>
              <w:right w:val="single" w:sz="4" w:space="0" w:color="auto"/>
            </w:tcBorders>
            <w:vAlign w:val="center"/>
            <w:hideMark/>
          </w:tcPr>
          <w:p w14:paraId="52BC45C4" w14:textId="77777777" w:rsidR="00593FE6" w:rsidRPr="00593FE6" w:rsidRDefault="00593FE6" w:rsidP="00593FE6">
            <w:pPr>
              <w:rPr>
                <w:rFonts w:ascii="Calibri" w:eastAsia="Times New Roman" w:hAnsi="Calibri" w:cs="Calibri"/>
                <w:color w:val="000000"/>
              </w:rPr>
            </w:pPr>
          </w:p>
        </w:tc>
        <w:tc>
          <w:tcPr>
            <w:tcW w:w="5020" w:type="dxa"/>
            <w:tcBorders>
              <w:top w:val="single" w:sz="4" w:space="0" w:color="auto"/>
              <w:left w:val="nil"/>
              <w:bottom w:val="single" w:sz="4" w:space="0" w:color="auto"/>
              <w:right w:val="single" w:sz="4" w:space="0" w:color="auto"/>
            </w:tcBorders>
            <w:vAlign w:val="center"/>
            <w:hideMark/>
          </w:tcPr>
          <w:p w14:paraId="1BCD4B65"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2.6 Osvětlení dětského a víceúčelového hřiště</w:t>
            </w:r>
          </w:p>
        </w:tc>
      </w:tr>
      <w:tr w:rsidR="00593FE6" w:rsidRPr="00593FE6" w14:paraId="31E75379" w14:textId="77777777" w:rsidTr="00593FE6">
        <w:trPr>
          <w:trHeight w:val="960"/>
        </w:trPr>
        <w:tc>
          <w:tcPr>
            <w:tcW w:w="4180" w:type="dxa"/>
            <w:vMerge w:val="restart"/>
            <w:tcBorders>
              <w:top w:val="nil"/>
              <w:left w:val="single" w:sz="4" w:space="0" w:color="auto"/>
              <w:bottom w:val="single" w:sz="4" w:space="0" w:color="auto"/>
              <w:right w:val="single" w:sz="4" w:space="0" w:color="auto"/>
            </w:tcBorders>
            <w:vAlign w:val="center"/>
            <w:hideMark/>
          </w:tcPr>
          <w:p w14:paraId="6FD6408A" w14:textId="77777777" w:rsidR="00593FE6" w:rsidRPr="00593FE6" w:rsidRDefault="00593FE6" w:rsidP="00593FE6">
            <w:pPr>
              <w:rPr>
                <w:rFonts w:ascii="Calibri" w:eastAsia="Times New Roman" w:hAnsi="Calibri" w:cs="Calibri"/>
                <w:color w:val="000000"/>
              </w:rPr>
            </w:pPr>
            <w:r w:rsidRPr="00593FE6">
              <w:rPr>
                <w:rFonts w:ascii="Calibri" w:eastAsia="Times New Roman" w:hAnsi="Calibri" w:cs="Calibri"/>
                <w:color w:val="000000"/>
              </w:rPr>
              <w:t>3. Podpora bytové výstavby</w:t>
            </w:r>
          </w:p>
        </w:tc>
        <w:tc>
          <w:tcPr>
            <w:tcW w:w="5020" w:type="dxa"/>
            <w:tcBorders>
              <w:top w:val="single" w:sz="4" w:space="0" w:color="auto"/>
              <w:left w:val="nil"/>
              <w:bottom w:val="single" w:sz="4" w:space="0" w:color="auto"/>
              <w:right w:val="single" w:sz="4" w:space="0" w:color="auto"/>
            </w:tcBorders>
            <w:vAlign w:val="center"/>
            <w:hideMark/>
          </w:tcPr>
          <w:p w14:paraId="0976E978"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3.1 Příprava stavebních pozemků pro rodinné bydlení v Červené Třemešné - II. etapa (zasíťování pozemků, výstavba komunikace)</w:t>
            </w:r>
          </w:p>
        </w:tc>
      </w:tr>
      <w:tr w:rsidR="00593FE6" w:rsidRPr="00593FE6" w14:paraId="11D36E55" w14:textId="77777777" w:rsidTr="00593FE6">
        <w:trPr>
          <w:trHeight w:val="330"/>
        </w:trPr>
        <w:tc>
          <w:tcPr>
            <w:tcW w:w="4180" w:type="dxa"/>
            <w:vMerge/>
            <w:tcBorders>
              <w:top w:val="nil"/>
              <w:left w:val="single" w:sz="4" w:space="0" w:color="auto"/>
              <w:bottom w:val="single" w:sz="4" w:space="0" w:color="auto"/>
              <w:right w:val="single" w:sz="4" w:space="0" w:color="auto"/>
            </w:tcBorders>
            <w:vAlign w:val="center"/>
            <w:hideMark/>
          </w:tcPr>
          <w:p w14:paraId="127A0940" w14:textId="77777777" w:rsidR="00593FE6" w:rsidRPr="00593FE6" w:rsidRDefault="00593FE6" w:rsidP="00593FE6">
            <w:pPr>
              <w:rPr>
                <w:rFonts w:ascii="Calibri" w:eastAsia="Times New Roman" w:hAnsi="Calibri" w:cs="Calibri"/>
                <w:color w:val="000000"/>
              </w:rPr>
            </w:pPr>
          </w:p>
        </w:tc>
        <w:tc>
          <w:tcPr>
            <w:tcW w:w="5020" w:type="dxa"/>
            <w:tcBorders>
              <w:top w:val="single" w:sz="4" w:space="0" w:color="auto"/>
              <w:left w:val="nil"/>
              <w:bottom w:val="single" w:sz="4" w:space="0" w:color="auto"/>
              <w:right w:val="single" w:sz="4" w:space="0" w:color="auto"/>
            </w:tcBorders>
            <w:vAlign w:val="center"/>
            <w:hideMark/>
          </w:tcPr>
          <w:p w14:paraId="6EC189E1"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3.2 Projekt bytového domu</w:t>
            </w:r>
          </w:p>
        </w:tc>
      </w:tr>
      <w:tr w:rsidR="00593FE6" w:rsidRPr="00593FE6" w14:paraId="2C6CDCEB" w14:textId="77777777" w:rsidTr="00593FE6">
        <w:trPr>
          <w:trHeight w:val="300"/>
        </w:trPr>
        <w:tc>
          <w:tcPr>
            <w:tcW w:w="4180" w:type="dxa"/>
            <w:vMerge w:val="restart"/>
            <w:tcBorders>
              <w:top w:val="nil"/>
              <w:left w:val="single" w:sz="4" w:space="0" w:color="auto"/>
              <w:bottom w:val="single" w:sz="4" w:space="0" w:color="auto"/>
              <w:right w:val="single" w:sz="4" w:space="0" w:color="auto"/>
            </w:tcBorders>
            <w:vAlign w:val="center"/>
            <w:hideMark/>
          </w:tcPr>
          <w:p w14:paraId="773C7470" w14:textId="77777777" w:rsidR="00593FE6" w:rsidRPr="00593FE6" w:rsidRDefault="00593FE6" w:rsidP="00593FE6">
            <w:pPr>
              <w:rPr>
                <w:rFonts w:ascii="Calibri" w:eastAsia="Times New Roman" w:hAnsi="Calibri" w:cs="Calibri"/>
                <w:color w:val="000000"/>
              </w:rPr>
            </w:pPr>
            <w:r w:rsidRPr="00593FE6">
              <w:rPr>
                <w:rFonts w:ascii="Calibri" w:eastAsia="Times New Roman" w:hAnsi="Calibri" w:cs="Calibri"/>
                <w:color w:val="000000"/>
              </w:rPr>
              <w:t>4. Občanská vybavenost a správa obce</w:t>
            </w:r>
          </w:p>
        </w:tc>
        <w:tc>
          <w:tcPr>
            <w:tcW w:w="5020" w:type="dxa"/>
            <w:tcBorders>
              <w:top w:val="single" w:sz="4" w:space="0" w:color="auto"/>
              <w:left w:val="nil"/>
              <w:bottom w:val="single" w:sz="4" w:space="0" w:color="auto"/>
              <w:right w:val="single" w:sz="4" w:space="0" w:color="auto"/>
            </w:tcBorders>
            <w:vAlign w:val="center"/>
            <w:hideMark/>
          </w:tcPr>
          <w:p w14:paraId="654BEA6A"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4.1 Rekonstrukce obecního úřadu</w:t>
            </w:r>
          </w:p>
        </w:tc>
      </w:tr>
      <w:tr w:rsidR="00593FE6" w:rsidRPr="00593FE6" w14:paraId="79FD4E10" w14:textId="77777777" w:rsidTr="00593FE6">
        <w:trPr>
          <w:trHeight w:val="330"/>
        </w:trPr>
        <w:tc>
          <w:tcPr>
            <w:tcW w:w="4180" w:type="dxa"/>
            <w:vMerge/>
            <w:tcBorders>
              <w:top w:val="nil"/>
              <w:left w:val="single" w:sz="4" w:space="0" w:color="auto"/>
              <w:bottom w:val="single" w:sz="4" w:space="0" w:color="auto"/>
              <w:right w:val="single" w:sz="4" w:space="0" w:color="auto"/>
            </w:tcBorders>
            <w:vAlign w:val="center"/>
            <w:hideMark/>
          </w:tcPr>
          <w:p w14:paraId="6763F93D" w14:textId="77777777" w:rsidR="00593FE6" w:rsidRPr="00593FE6" w:rsidRDefault="00593FE6" w:rsidP="00593FE6">
            <w:pPr>
              <w:rPr>
                <w:rFonts w:ascii="Calibri" w:eastAsia="Times New Roman" w:hAnsi="Calibri" w:cs="Calibri"/>
                <w:color w:val="000000"/>
              </w:rPr>
            </w:pPr>
          </w:p>
        </w:tc>
        <w:tc>
          <w:tcPr>
            <w:tcW w:w="5020" w:type="dxa"/>
            <w:tcBorders>
              <w:top w:val="single" w:sz="4" w:space="0" w:color="auto"/>
              <w:left w:val="nil"/>
              <w:bottom w:val="single" w:sz="4" w:space="0" w:color="auto"/>
              <w:right w:val="single" w:sz="4" w:space="0" w:color="auto"/>
            </w:tcBorders>
            <w:vAlign w:val="center"/>
            <w:hideMark/>
          </w:tcPr>
          <w:p w14:paraId="015D7926"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4.2 Oprava a rekonstrukce obecních bytů</w:t>
            </w:r>
          </w:p>
        </w:tc>
      </w:tr>
      <w:tr w:rsidR="00593FE6" w:rsidRPr="00593FE6" w14:paraId="5826B9E9" w14:textId="77777777" w:rsidTr="00593FE6">
        <w:trPr>
          <w:trHeight w:val="510"/>
        </w:trPr>
        <w:tc>
          <w:tcPr>
            <w:tcW w:w="4180" w:type="dxa"/>
            <w:vMerge/>
            <w:tcBorders>
              <w:top w:val="nil"/>
              <w:left w:val="single" w:sz="4" w:space="0" w:color="auto"/>
              <w:bottom w:val="single" w:sz="4" w:space="0" w:color="auto"/>
              <w:right w:val="single" w:sz="4" w:space="0" w:color="auto"/>
            </w:tcBorders>
            <w:vAlign w:val="center"/>
            <w:hideMark/>
          </w:tcPr>
          <w:p w14:paraId="05A8C2EA" w14:textId="77777777" w:rsidR="00593FE6" w:rsidRPr="00593FE6" w:rsidRDefault="00593FE6" w:rsidP="00593FE6">
            <w:pPr>
              <w:rPr>
                <w:rFonts w:ascii="Calibri" w:eastAsia="Times New Roman" w:hAnsi="Calibri" w:cs="Calibri"/>
                <w:color w:val="000000"/>
              </w:rPr>
            </w:pPr>
          </w:p>
        </w:tc>
        <w:tc>
          <w:tcPr>
            <w:tcW w:w="5020" w:type="dxa"/>
            <w:tcBorders>
              <w:top w:val="single" w:sz="4" w:space="0" w:color="auto"/>
              <w:left w:val="nil"/>
              <w:bottom w:val="single" w:sz="4" w:space="0" w:color="auto"/>
              <w:right w:val="single" w:sz="4" w:space="0" w:color="auto"/>
            </w:tcBorders>
            <w:vAlign w:val="center"/>
            <w:hideMark/>
          </w:tcPr>
          <w:p w14:paraId="364A36D7"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4.3 Nákup hasičského vozíku</w:t>
            </w:r>
          </w:p>
        </w:tc>
      </w:tr>
      <w:tr w:rsidR="00593FE6" w:rsidRPr="00593FE6" w14:paraId="5B7F664B" w14:textId="77777777" w:rsidTr="00593FE6">
        <w:trPr>
          <w:trHeight w:val="510"/>
        </w:trPr>
        <w:tc>
          <w:tcPr>
            <w:tcW w:w="4180" w:type="dxa"/>
            <w:vMerge/>
            <w:tcBorders>
              <w:top w:val="nil"/>
              <w:left w:val="single" w:sz="4" w:space="0" w:color="auto"/>
              <w:bottom w:val="single" w:sz="4" w:space="0" w:color="auto"/>
              <w:right w:val="single" w:sz="4" w:space="0" w:color="auto"/>
            </w:tcBorders>
            <w:vAlign w:val="center"/>
            <w:hideMark/>
          </w:tcPr>
          <w:p w14:paraId="60B6F762" w14:textId="77777777" w:rsidR="00593FE6" w:rsidRPr="00593FE6" w:rsidRDefault="00593FE6" w:rsidP="00593FE6">
            <w:pPr>
              <w:rPr>
                <w:rFonts w:ascii="Calibri" w:eastAsia="Times New Roman" w:hAnsi="Calibri" w:cs="Calibri"/>
                <w:color w:val="000000"/>
              </w:rPr>
            </w:pPr>
          </w:p>
        </w:tc>
        <w:tc>
          <w:tcPr>
            <w:tcW w:w="5020" w:type="dxa"/>
            <w:tcBorders>
              <w:top w:val="single" w:sz="4" w:space="0" w:color="auto"/>
              <w:left w:val="nil"/>
              <w:bottom w:val="single" w:sz="4" w:space="0" w:color="auto"/>
              <w:right w:val="single" w:sz="4" w:space="0" w:color="auto"/>
            </w:tcBorders>
            <w:vAlign w:val="center"/>
            <w:hideMark/>
          </w:tcPr>
          <w:p w14:paraId="663D5F56"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4.4 Výstavba zázemí a garáže u OÚ</w:t>
            </w:r>
          </w:p>
        </w:tc>
      </w:tr>
      <w:tr w:rsidR="00593FE6" w:rsidRPr="00593FE6" w14:paraId="6910AB6B" w14:textId="77777777" w:rsidTr="00593FE6">
        <w:trPr>
          <w:trHeight w:val="510"/>
        </w:trPr>
        <w:tc>
          <w:tcPr>
            <w:tcW w:w="4180" w:type="dxa"/>
            <w:vMerge/>
            <w:tcBorders>
              <w:top w:val="nil"/>
              <w:left w:val="single" w:sz="4" w:space="0" w:color="auto"/>
              <w:bottom w:val="single" w:sz="4" w:space="0" w:color="auto"/>
              <w:right w:val="single" w:sz="4" w:space="0" w:color="auto"/>
            </w:tcBorders>
            <w:vAlign w:val="center"/>
            <w:hideMark/>
          </w:tcPr>
          <w:p w14:paraId="41843558" w14:textId="77777777" w:rsidR="00593FE6" w:rsidRPr="00593FE6" w:rsidRDefault="00593FE6" w:rsidP="00593FE6">
            <w:pPr>
              <w:rPr>
                <w:rFonts w:ascii="Calibri" w:eastAsia="Times New Roman" w:hAnsi="Calibri" w:cs="Calibri"/>
                <w:color w:val="000000"/>
              </w:rPr>
            </w:pPr>
          </w:p>
        </w:tc>
        <w:tc>
          <w:tcPr>
            <w:tcW w:w="5020" w:type="dxa"/>
            <w:tcBorders>
              <w:top w:val="single" w:sz="4" w:space="0" w:color="auto"/>
              <w:left w:val="nil"/>
              <w:bottom w:val="single" w:sz="4" w:space="0" w:color="auto"/>
              <w:right w:val="single" w:sz="4" w:space="0" w:color="auto"/>
            </w:tcBorders>
            <w:vAlign w:val="center"/>
            <w:hideMark/>
          </w:tcPr>
          <w:p w14:paraId="07FF529B"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4.5 Nákup techniky ke správě obecního majetku</w:t>
            </w:r>
          </w:p>
        </w:tc>
      </w:tr>
      <w:tr w:rsidR="00593FE6" w:rsidRPr="00593FE6" w14:paraId="39912912" w14:textId="77777777" w:rsidTr="00593FE6">
        <w:trPr>
          <w:trHeight w:val="300"/>
        </w:trPr>
        <w:tc>
          <w:tcPr>
            <w:tcW w:w="4180" w:type="dxa"/>
            <w:tcBorders>
              <w:top w:val="nil"/>
              <w:left w:val="single" w:sz="4" w:space="0" w:color="auto"/>
              <w:bottom w:val="single" w:sz="4" w:space="0" w:color="auto"/>
              <w:right w:val="single" w:sz="4" w:space="0" w:color="auto"/>
            </w:tcBorders>
            <w:vAlign w:val="center"/>
            <w:hideMark/>
          </w:tcPr>
          <w:p w14:paraId="3F8D2108" w14:textId="77777777" w:rsidR="00593FE6" w:rsidRPr="00593FE6" w:rsidRDefault="00593FE6" w:rsidP="00593FE6">
            <w:pPr>
              <w:rPr>
                <w:rFonts w:ascii="Calibri" w:eastAsia="Times New Roman" w:hAnsi="Calibri" w:cs="Calibri"/>
                <w:color w:val="000000"/>
              </w:rPr>
            </w:pPr>
            <w:r w:rsidRPr="00593FE6">
              <w:rPr>
                <w:rFonts w:ascii="Calibri" w:eastAsia="Times New Roman" w:hAnsi="Calibri" w:cs="Calibri"/>
                <w:color w:val="000000"/>
              </w:rPr>
              <w:t>5. Zlepšení životního prostředí</w:t>
            </w:r>
          </w:p>
        </w:tc>
        <w:tc>
          <w:tcPr>
            <w:tcW w:w="5020" w:type="dxa"/>
            <w:tcBorders>
              <w:top w:val="single" w:sz="4" w:space="0" w:color="auto"/>
              <w:left w:val="nil"/>
              <w:bottom w:val="single" w:sz="4" w:space="0" w:color="auto"/>
              <w:right w:val="single" w:sz="4" w:space="0" w:color="auto"/>
            </w:tcBorders>
            <w:vAlign w:val="center"/>
            <w:hideMark/>
          </w:tcPr>
          <w:p w14:paraId="2438FEBC"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5.1 Zalesnění louky "Na rovinkách"</w:t>
            </w:r>
          </w:p>
        </w:tc>
      </w:tr>
      <w:tr w:rsidR="00593FE6" w:rsidRPr="00593FE6" w14:paraId="56D57163" w14:textId="77777777" w:rsidTr="00593FE6">
        <w:trPr>
          <w:trHeight w:val="360"/>
        </w:trPr>
        <w:tc>
          <w:tcPr>
            <w:tcW w:w="4180" w:type="dxa"/>
            <w:vMerge w:val="restart"/>
            <w:tcBorders>
              <w:top w:val="nil"/>
              <w:left w:val="single" w:sz="4" w:space="0" w:color="auto"/>
              <w:bottom w:val="single" w:sz="4" w:space="0" w:color="auto"/>
              <w:right w:val="single" w:sz="4" w:space="0" w:color="auto"/>
            </w:tcBorders>
            <w:vAlign w:val="center"/>
            <w:hideMark/>
          </w:tcPr>
          <w:p w14:paraId="10E168EA" w14:textId="77777777" w:rsidR="00593FE6" w:rsidRPr="00593FE6" w:rsidRDefault="00593FE6" w:rsidP="00593FE6">
            <w:pPr>
              <w:rPr>
                <w:rFonts w:ascii="Calibri" w:eastAsia="Times New Roman" w:hAnsi="Calibri" w:cs="Calibri"/>
                <w:color w:val="000000"/>
              </w:rPr>
            </w:pPr>
            <w:r w:rsidRPr="00593FE6">
              <w:rPr>
                <w:rFonts w:ascii="Calibri" w:eastAsia="Times New Roman" w:hAnsi="Calibri" w:cs="Calibri"/>
                <w:color w:val="000000"/>
              </w:rPr>
              <w:t>6. Rozvoj lokalit pro setkávání občanů</w:t>
            </w:r>
          </w:p>
        </w:tc>
        <w:tc>
          <w:tcPr>
            <w:tcW w:w="5020" w:type="dxa"/>
            <w:tcBorders>
              <w:top w:val="single" w:sz="4" w:space="0" w:color="auto"/>
              <w:left w:val="nil"/>
              <w:bottom w:val="single" w:sz="4" w:space="0" w:color="auto"/>
              <w:right w:val="single" w:sz="4" w:space="0" w:color="auto"/>
            </w:tcBorders>
            <w:vAlign w:val="center"/>
            <w:hideMark/>
          </w:tcPr>
          <w:p w14:paraId="32829686"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6.1 Vybudování a vybavení míst pro pasivní odpočinek</w:t>
            </w:r>
          </w:p>
        </w:tc>
      </w:tr>
      <w:tr w:rsidR="00593FE6" w:rsidRPr="00593FE6" w14:paraId="491F9F61" w14:textId="77777777" w:rsidTr="00593FE6">
        <w:trPr>
          <w:trHeight w:val="405"/>
        </w:trPr>
        <w:tc>
          <w:tcPr>
            <w:tcW w:w="4180" w:type="dxa"/>
            <w:vMerge/>
            <w:tcBorders>
              <w:top w:val="nil"/>
              <w:left w:val="single" w:sz="4" w:space="0" w:color="auto"/>
              <w:bottom w:val="single" w:sz="4" w:space="0" w:color="auto"/>
              <w:right w:val="single" w:sz="4" w:space="0" w:color="auto"/>
            </w:tcBorders>
            <w:vAlign w:val="center"/>
            <w:hideMark/>
          </w:tcPr>
          <w:p w14:paraId="556BD395" w14:textId="77777777" w:rsidR="00593FE6" w:rsidRPr="00593FE6" w:rsidRDefault="00593FE6" w:rsidP="00593FE6">
            <w:pPr>
              <w:rPr>
                <w:rFonts w:ascii="Calibri" w:eastAsia="Times New Roman" w:hAnsi="Calibri" w:cs="Calibri"/>
                <w:color w:val="000000"/>
              </w:rPr>
            </w:pPr>
          </w:p>
        </w:tc>
        <w:tc>
          <w:tcPr>
            <w:tcW w:w="5020" w:type="dxa"/>
            <w:tcBorders>
              <w:top w:val="single" w:sz="4" w:space="0" w:color="auto"/>
              <w:left w:val="nil"/>
              <w:bottom w:val="single" w:sz="4" w:space="0" w:color="auto"/>
              <w:right w:val="single" w:sz="4" w:space="0" w:color="auto"/>
            </w:tcBorders>
            <w:vAlign w:val="center"/>
            <w:hideMark/>
          </w:tcPr>
          <w:p w14:paraId="24A0D532"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6.2 Vybudování víceúčelového hřiště</w:t>
            </w:r>
          </w:p>
        </w:tc>
      </w:tr>
      <w:tr w:rsidR="00593FE6" w:rsidRPr="00593FE6" w14:paraId="2C347B46" w14:textId="77777777" w:rsidTr="00593FE6">
        <w:trPr>
          <w:trHeight w:val="615"/>
        </w:trPr>
        <w:tc>
          <w:tcPr>
            <w:tcW w:w="4180" w:type="dxa"/>
            <w:vMerge/>
            <w:tcBorders>
              <w:top w:val="nil"/>
              <w:left w:val="single" w:sz="4" w:space="0" w:color="auto"/>
              <w:bottom w:val="single" w:sz="4" w:space="0" w:color="auto"/>
              <w:right w:val="single" w:sz="4" w:space="0" w:color="auto"/>
            </w:tcBorders>
            <w:vAlign w:val="center"/>
            <w:hideMark/>
          </w:tcPr>
          <w:p w14:paraId="5D321943" w14:textId="77777777" w:rsidR="00593FE6" w:rsidRPr="00593FE6" w:rsidRDefault="00593FE6" w:rsidP="00593FE6">
            <w:pPr>
              <w:rPr>
                <w:rFonts w:ascii="Calibri" w:eastAsia="Times New Roman" w:hAnsi="Calibri" w:cs="Calibri"/>
                <w:color w:val="000000"/>
              </w:rPr>
            </w:pPr>
          </w:p>
        </w:tc>
        <w:tc>
          <w:tcPr>
            <w:tcW w:w="5020" w:type="dxa"/>
            <w:tcBorders>
              <w:top w:val="single" w:sz="4" w:space="0" w:color="auto"/>
              <w:left w:val="nil"/>
              <w:bottom w:val="single" w:sz="4" w:space="0" w:color="auto"/>
              <w:right w:val="single" w:sz="4" w:space="0" w:color="auto"/>
            </w:tcBorders>
            <w:vAlign w:val="center"/>
            <w:hideMark/>
          </w:tcPr>
          <w:p w14:paraId="6600150D"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6.3 Vybudování oplocení dětského hřiště a parkovacích míst</w:t>
            </w:r>
          </w:p>
        </w:tc>
      </w:tr>
      <w:tr w:rsidR="00593FE6" w:rsidRPr="00593FE6" w14:paraId="12093486" w14:textId="77777777" w:rsidTr="00593FE6">
        <w:trPr>
          <w:trHeight w:val="615"/>
        </w:trPr>
        <w:tc>
          <w:tcPr>
            <w:tcW w:w="4180" w:type="dxa"/>
            <w:vMerge/>
            <w:tcBorders>
              <w:top w:val="nil"/>
              <w:left w:val="single" w:sz="4" w:space="0" w:color="auto"/>
              <w:bottom w:val="single" w:sz="4" w:space="0" w:color="auto"/>
              <w:right w:val="single" w:sz="4" w:space="0" w:color="auto"/>
            </w:tcBorders>
            <w:vAlign w:val="center"/>
            <w:hideMark/>
          </w:tcPr>
          <w:p w14:paraId="746A0751" w14:textId="77777777" w:rsidR="00593FE6" w:rsidRPr="00593FE6" w:rsidRDefault="00593FE6" w:rsidP="00593FE6">
            <w:pPr>
              <w:rPr>
                <w:rFonts w:ascii="Calibri" w:eastAsia="Times New Roman" w:hAnsi="Calibri" w:cs="Calibri"/>
                <w:color w:val="000000"/>
              </w:rPr>
            </w:pPr>
          </w:p>
        </w:tc>
        <w:tc>
          <w:tcPr>
            <w:tcW w:w="5020" w:type="dxa"/>
            <w:tcBorders>
              <w:top w:val="single" w:sz="4" w:space="0" w:color="auto"/>
              <w:left w:val="nil"/>
              <w:bottom w:val="single" w:sz="4" w:space="0" w:color="auto"/>
              <w:right w:val="single" w:sz="4" w:space="0" w:color="auto"/>
            </w:tcBorders>
            <w:vAlign w:val="center"/>
            <w:hideMark/>
          </w:tcPr>
          <w:p w14:paraId="22A794EE"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6.4 Výsadba veřejné zeleně u dětského a víceúčelového hřiště</w:t>
            </w:r>
          </w:p>
        </w:tc>
      </w:tr>
      <w:tr w:rsidR="00593FE6" w:rsidRPr="00593FE6" w14:paraId="3D9C1793" w14:textId="77777777" w:rsidTr="00593FE6">
        <w:trPr>
          <w:trHeight w:val="300"/>
        </w:trPr>
        <w:tc>
          <w:tcPr>
            <w:tcW w:w="4180" w:type="dxa"/>
            <w:vMerge/>
            <w:tcBorders>
              <w:top w:val="nil"/>
              <w:left w:val="single" w:sz="4" w:space="0" w:color="auto"/>
              <w:bottom w:val="single" w:sz="4" w:space="0" w:color="auto"/>
              <w:right w:val="single" w:sz="4" w:space="0" w:color="auto"/>
            </w:tcBorders>
            <w:vAlign w:val="center"/>
            <w:hideMark/>
          </w:tcPr>
          <w:p w14:paraId="0630A5CA" w14:textId="77777777" w:rsidR="00593FE6" w:rsidRPr="00593FE6" w:rsidRDefault="00593FE6" w:rsidP="00593FE6">
            <w:pPr>
              <w:rPr>
                <w:rFonts w:ascii="Calibri" w:eastAsia="Times New Roman" w:hAnsi="Calibri" w:cs="Calibri"/>
                <w:color w:val="000000"/>
              </w:rPr>
            </w:pPr>
          </w:p>
        </w:tc>
        <w:tc>
          <w:tcPr>
            <w:tcW w:w="5020" w:type="dxa"/>
            <w:tcBorders>
              <w:top w:val="single" w:sz="4" w:space="0" w:color="auto"/>
              <w:left w:val="nil"/>
              <w:bottom w:val="single" w:sz="4" w:space="0" w:color="auto"/>
              <w:right w:val="single" w:sz="4" w:space="0" w:color="auto"/>
            </w:tcBorders>
            <w:vAlign w:val="center"/>
            <w:hideMark/>
          </w:tcPr>
          <w:p w14:paraId="1354F733"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6.5 Výsadba veřejné zeleně u budovy OÚ</w:t>
            </w:r>
          </w:p>
        </w:tc>
      </w:tr>
      <w:tr w:rsidR="00593FE6" w:rsidRPr="00593FE6" w14:paraId="78147EFC" w14:textId="77777777" w:rsidTr="00593FE6">
        <w:trPr>
          <w:trHeight w:val="300"/>
        </w:trPr>
        <w:tc>
          <w:tcPr>
            <w:tcW w:w="4180" w:type="dxa"/>
            <w:vMerge/>
            <w:tcBorders>
              <w:top w:val="nil"/>
              <w:left w:val="single" w:sz="4" w:space="0" w:color="auto"/>
              <w:bottom w:val="single" w:sz="4" w:space="0" w:color="auto"/>
              <w:right w:val="single" w:sz="4" w:space="0" w:color="auto"/>
            </w:tcBorders>
            <w:vAlign w:val="center"/>
            <w:hideMark/>
          </w:tcPr>
          <w:p w14:paraId="28413726" w14:textId="77777777" w:rsidR="00593FE6" w:rsidRPr="00593FE6" w:rsidRDefault="00593FE6" w:rsidP="00593FE6">
            <w:pPr>
              <w:rPr>
                <w:rFonts w:ascii="Calibri" w:eastAsia="Times New Roman" w:hAnsi="Calibri" w:cs="Calibri"/>
                <w:color w:val="000000"/>
              </w:rPr>
            </w:pPr>
          </w:p>
        </w:tc>
        <w:tc>
          <w:tcPr>
            <w:tcW w:w="5020" w:type="dxa"/>
            <w:tcBorders>
              <w:top w:val="single" w:sz="4" w:space="0" w:color="auto"/>
              <w:left w:val="nil"/>
              <w:bottom w:val="single" w:sz="4" w:space="0" w:color="auto"/>
              <w:right w:val="single" w:sz="4" w:space="0" w:color="auto"/>
            </w:tcBorders>
            <w:vAlign w:val="center"/>
            <w:hideMark/>
          </w:tcPr>
          <w:p w14:paraId="68ED70FD"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6.6 Rozšíření hasičské zbrojnice o zázemí</w:t>
            </w:r>
          </w:p>
        </w:tc>
      </w:tr>
      <w:tr w:rsidR="00593FE6" w:rsidRPr="00593FE6" w14:paraId="7EF87CC3" w14:textId="77777777" w:rsidTr="00593FE6">
        <w:trPr>
          <w:trHeight w:val="300"/>
        </w:trPr>
        <w:tc>
          <w:tcPr>
            <w:tcW w:w="4180" w:type="dxa"/>
            <w:vMerge/>
            <w:tcBorders>
              <w:top w:val="nil"/>
              <w:left w:val="single" w:sz="4" w:space="0" w:color="auto"/>
              <w:bottom w:val="single" w:sz="4" w:space="0" w:color="auto"/>
              <w:right w:val="single" w:sz="4" w:space="0" w:color="auto"/>
            </w:tcBorders>
            <w:vAlign w:val="center"/>
            <w:hideMark/>
          </w:tcPr>
          <w:p w14:paraId="45588B06" w14:textId="77777777" w:rsidR="00593FE6" w:rsidRPr="00593FE6" w:rsidRDefault="00593FE6" w:rsidP="00593FE6">
            <w:pPr>
              <w:rPr>
                <w:rFonts w:ascii="Calibri" w:eastAsia="Times New Roman" w:hAnsi="Calibri" w:cs="Calibri"/>
                <w:color w:val="000000"/>
              </w:rPr>
            </w:pPr>
          </w:p>
        </w:tc>
        <w:tc>
          <w:tcPr>
            <w:tcW w:w="5020" w:type="dxa"/>
            <w:tcBorders>
              <w:top w:val="single" w:sz="4" w:space="0" w:color="auto"/>
              <w:left w:val="nil"/>
              <w:bottom w:val="single" w:sz="4" w:space="0" w:color="auto"/>
              <w:right w:val="single" w:sz="4" w:space="0" w:color="auto"/>
            </w:tcBorders>
            <w:vAlign w:val="center"/>
            <w:hideMark/>
          </w:tcPr>
          <w:p w14:paraId="70DA3A38" w14:textId="77777777" w:rsidR="00593FE6" w:rsidRPr="00593FE6" w:rsidRDefault="00593FE6" w:rsidP="00593FE6">
            <w:pPr>
              <w:rPr>
                <w:rFonts w:ascii="Calibri" w:eastAsia="Times New Roman" w:hAnsi="Calibri" w:cs="Calibri"/>
              </w:rPr>
            </w:pPr>
            <w:r w:rsidRPr="00593FE6">
              <w:rPr>
                <w:rFonts w:ascii="Calibri" w:eastAsia="Times New Roman" w:hAnsi="Calibri" w:cs="Calibri"/>
              </w:rPr>
              <w:t>6.7 Vybavení dětského hřiště o nové prvky</w:t>
            </w:r>
          </w:p>
        </w:tc>
      </w:tr>
    </w:tbl>
    <w:p w14:paraId="2F7F9F26" w14:textId="77777777" w:rsidR="008E3E09" w:rsidRDefault="008E3E09">
      <w:pPr>
        <w:ind w:left="120"/>
        <w:rPr>
          <w:rFonts w:ascii="Calibri" w:eastAsia="Calibri" w:hAnsi="Calibri" w:cs="Calibri"/>
          <w:b/>
          <w:bCs/>
        </w:rPr>
      </w:pPr>
    </w:p>
    <w:p w14:paraId="630F73CB" w14:textId="77777777" w:rsidR="00B34F24" w:rsidRDefault="00B34F24">
      <w:pPr>
        <w:ind w:left="120"/>
        <w:rPr>
          <w:rFonts w:ascii="Calibri" w:eastAsia="Calibri" w:hAnsi="Calibri" w:cs="Calibri"/>
          <w:b/>
          <w:bCs/>
        </w:rPr>
      </w:pPr>
    </w:p>
    <w:p w14:paraId="62D3E025" w14:textId="77777777" w:rsidR="00B34F24" w:rsidRDefault="00B34F24">
      <w:pPr>
        <w:ind w:left="120"/>
        <w:rPr>
          <w:rFonts w:ascii="Calibri" w:eastAsia="Calibri" w:hAnsi="Calibri" w:cs="Calibri"/>
          <w:b/>
          <w:bCs/>
        </w:rPr>
      </w:pPr>
    </w:p>
    <w:p w14:paraId="2316C539" w14:textId="62DA113B" w:rsidR="00DB72D7" w:rsidRDefault="002E293C">
      <w:pPr>
        <w:ind w:left="120"/>
        <w:rPr>
          <w:rFonts w:ascii="Calibri" w:eastAsia="Calibri" w:hAnsi="Calibri" w:cs="Calibri"/>
          <w:b/>
          <w:bCs/>
        </w:rPr>
      </w:pPr>
      <w:r>
        <w:rPr>
          <w:rFonts w:ascii="Calibri" w:eastAsia="Calibri" w:hAnsi="Calibri" w:cs="Calibri"/>
          <w:b/>
          <w:bCs/>
        </w:rPr>
        <w:t>Opatření 1. Bezpečnější dopravní infrastruktura</w:t>
      </w:r>
    </w:p>
    <w:p w14:paraId="186923DE" w14:textId="77777777" w:rsidR="002E58B5" w:rsidRDefault="002E58B5">
      <w:pPr>
        <w:ind w:left="120"/>
        <w:rPr>
          <w:rFonts w:ascii="Calibri" w:eastAsia="Calibri" w:hAnsi="Calibri" w:cs="Calibri"/>
          <w:b/>
          <w:bCs/>
        </w:rPr>
      </w:pPr>
    </w:p>
    <w:tbl>
      <w:tblPr>
        <w:tblW w:w="9125" w:type="dxa"/>
        <w:tblCellMar>
          <w:left w:w="70" w:type="dxa"/>
          <w:right w:w="70" w:type="dxa"/>
        </w:tblCellMar>
        <w:tblLook w:val="04A0" w:firstRow="1" w:lastRow="0" w:firstColumn="1" w:lastColumn="0" w:noHBand="0" w:noVBand="1"/>
      </w:tblPr>
      <w:tblGrid>
        <w:gridCol w:w="2544"/>
        <w:gridCol w:w="971"/>
        <w:gridCol w:w="1199"/>
        <w:gridCol w:w="1289"/>
        <w:gridCol w:w="1127"/>
        <w:gridCol w:w="1995"/>
      </w:tblGrid>
      <w:tr w:rsidR="004F0454" w:rsidRPr="00B30A18" w14:paraId="4CBED319" w14:textId="77777777" w:rsidTr="004F0454">
        <w:trPr>
          <w:trHeight w:val="392"/>
        </w:trPr>
        <w:tc>
          <w:tcPr>
            <w:tcW w:w="2544" w:type="dxa"/>
            <w:tcBorders>
              <w:top w:val="single" w:sz="4" w:space="0" w:color="auto"/>
              <w:left w:val="single" w:sz="4" w:space="0" w:color="auto"/>
              <w:bottom w:val="single" w:sz="4" w:space="0" w:color="auto"/>
              <w:right w:val="single" w:sz="4" w:space="0" w:color="auto"/>
            </w:tcBorders>
            <w:vAlign w:val="center"/>
            <w:hideMark/>
          </w:tcPr>
          <w:p w14:paraId="3659ACFE" w14:textId="77777777" w:rsidR="00B30A18" w:rsidRPr="00B30A18" w:rsidRDefault="00B30A18" w:rsidP="00B30A18">
            <w:pPr>
              <w:ind w:firstLineChars="600" w:firstLine="1205"/>
              <w:rPr>
                <w:rFonts w:ascii="Calibri" w:eastAsia="Times New Roman" w:hAnsi="Calibri" w:cs="Calibri"/>
                <w:b/>
                <w:bCs/>
                <w:i/>
                <w:iCs/>
                <w:sz w:val="20"/>
                <w:szCs w:val="20"/>
              </w:rPr>
            </w:pPr>
            <w:r w:rsidRPr="00B30A18">
              <w:rPr>
                <w:rFonts w:ascii="Calibri" w:eastAsia="Times New Roman" w:hAnsi="Calibri" w:cs="Calibri"/>
                <w:b/>
                <w:bCs/>
                <w:i/>
                <w:iCs/>
                <w:sz w:val="20"/>
                <w:szCs w:val="20"/>
              </w:rPr>
              <w:t>Název aktivity</w:t>
            </w:r>
          </w:p>
        </w:tc>
        <w:tc>
          <w:tcPr>
            <w:tcW w:w="963" w:type="dxa"/>
            <w:tcBorders>
              <w:top w:val="single" w:sz="4" w:space="0" w:color="auto"/>
              <w:left w:val="nil"/>
              <w:bottom w:val="single" w:sz="4" w:space="0" w:color="auto"/>
              <w:right w:val="single" w:sz="4" w:space="0" w:color="auto"/>
            </w:tcBorders>
            <w:vAlign w:val="center"/>
            <w:hideMark/>
          </w:tcPr>
          <w:p w14:paraId="294E5781" w14:textId="77777777" w:rsidR="00B30A18" w:rsidRPr="00B30A18" w:rsidRDefault="00B30A18" w:rsidP="00B30A18">
            <w:pPr>
              <w:jc w:val="center"/>
              <w:rPr>
                <w:rFonts w:ascii="Calibri" w:eastAsia="Times New Roman" w:hAnsi="Calibri" w:cs="Calibri"/>
                <w:b/>
                <w:bCs/>
                <w:i/>
                <w:iCs/>
                <w:sz w:val="20"/>
                <w:szCs w:val="20"/>
              </w:rPr>
            </w:pPr>
            <w:r w:rsidRPr="00B30A18">
              <w:rPr>
                <w:rFonts w:ascii="Calibri" w:eastAsia="Times New Roman" w:hAnsi="Calibri" w:cs="Calibri"/>
                <w:b/>
                <w:bCs/>
                <w:i/>
                <w:iCs/>
                <w:sz w:val="20"/>
                <w:szCs w:val="20"/>
              </w:rPr>
              <w:t>Důležitost</w:t>
            </w:r>
          </w:p>
        </w:tc>
        <w:tc>
          <w:tcPr>
            <w:tcW w:w="1199" w:type="dxa"/>
            <w:tcBorders>
              <w:top w:val="single" w:sz="4" w:space="0" w:color="auto"/>
              <w:left w:val="nil"/>
              <w:bottom w:val="single" w:sz="4" w:space="0" w:color="auto"/>
              <w:right w:val="single" w:sz="4" w:space="0" w:color="auto"/>
            </w:tcBorders>
            <w:vAlign w:val="center"/>
            <w:hideMark/>
          </w:tcPr>
          <w:p w14:paraId="3D7FB16D" w14:textId="77777777" w:rsidR="00B30A18" w:rsidRPr="00B30A18" w:rsidRDefault="00B30A18" w:rsidP="00B30A18">
            <w:pPr>
              <w:jc w:val="center"/>
              <w:rPr>
                <w:rFonts w:ascii="Calibri" w:eastAsia="Times New Roman" w:hAnsi="Calibri" w:cs="Calibri"/>
                <w:b/>
                <w:bCs/>
                <w:i/>
                <w:iCs/>
                <w:sz w:val="20"/>
                <w:szCs w:val="20"/>
              </w:rPr>
            </w:pPr>
            <w:r w:rsidRPr="00B30A18">
              <w:rPr>
                <w:rFonts w:ascii="Calibri" w:eastAsia="Times New Roman" w:hAnsi="Calibri" w:cs="Calibri"/>
                <w:b/>
                <w:bCs/>
                <w:i/>
                <w:iCs/>
                <w:sz w:val="20"/>
                <w:szCs w:val="20"/>
              </w:rPr>
              <w:t>Termíny</w:t>
            </w:r>
          </w:p>
        </w:tc>
        <w:tc>
          <w:tcPr>
            <w:tcW w:w="1289" w:type="dxa"/>
            <w:tcBorders>
              <w:top w:val="single" w:sz="4" w:space="0" w:color="auto"/>
              <w:left w:val="nil"/>
              <w:bottom w:val="single" w:sz="4" w:space="0" w:color="auto"/>
              <w:right w:val="single" w:sz="4" w:space="0" w:color="auto"/>
            </w:tcBorders>
            <w:vAlign w:val="center"/>
            <w:hideMark/>
          </w:tcPr>
          <w:p w14:paraId="66C679F6" w14:textId="77777777" w:rsidR="00B30A18" w:rsidRPr="00B30A18" w:rsidRDefault="00B30A18" w:rsidP="00B30A18">
            <w:pPr>
              <w:jc w:val="center"/>
              <w:rPr>
                <w:rFonts w:ascii="Calibri" w:eastAsia="Times New Roman" w:hAnsi="Calibri" w:cs="Calibri"/>
                <w:b/>
                <w:bCs/>
                <w:i/>
                <w:iCs/>
                <w:sz w:val="20"/>
                <w:szCs w:val="20"/>
              </w:rPr>
            </w:pPr>
            <w:r w:rsidRPr="00B30A18">
              <w:rPr>
                <w:rFonts w:ascii="Calibri" w:eastAsia="Times New Roman" w:hAnsi="Calibri" w:cs="Calibri"/>
                <w:b/>
                <w:bCs/>
                <w:i/>
                <w:iCs/>
                <w:sz w:val="20"/>
                <w:szCs w:val="20"/>
              </w:rPr>
              <w:t>Odpovědnost</w:t>
            </w:r>
          </w:p>
        </w:tc>
        <w:tc>
          <w:tcPr>
            <w:tcW w:w="1127" w:type="dxa"/>
            <w:tcBorders>
              <w:top w:val="single" w:sz="4" w:space="0" w:color="auto"/>
              <w:left w:val="nil"/>
              <w:bottom w:val="single" w:sz="4" w:space="0" w:color="auto"/>
              <w:right w:val="single" w:sz="4" w:space="0" w:color="auto"/>
            </w:tcBorders>
            <w:vAlign w:val="center"/>
            <w:hideMark/>
          </w:tcPr>
          <w:p w14:paraId="6741CAA0" w14:textId="77777777" w:rsidR="00B30A18" w:rsidRPr="00B30A18" w:rsidRDefault="00B30A18" w:rsidP="00B30A18">
            <w:pPr>
              <w:jc w:val="center"/>
              <w:rPr>
                <w:rFonts w:ascii="Calibri" w:eastAsia="Times New Roman" w:hAnsi="Calibri" w:cs="Calibri"/>
                <w:b/>
                <w:bCs/>
                <w:i/>
                <w:iCs/>
                <w:sz w:val="20"/>
                <w:szCs w:val="20"/>
              </w:rPr>
            </w:pPr>
            <w:r w:rsidRPr="00B30A18">
              <w:rPr>
                <w:rFonts w:ascii="Calibri" w:eastAsia="Times New Roman" w:hAnsi="Calibri" w:cs="Calibri"/>
                <w:b/>
                <w:bCs/>
                <w:i/>
                <w:iCs/>
                <w:sz w:val="20"/>
                <w:szCs w:val="20"/>
              </w:rPr>
              <w:t>Náklady</w:t>
            </w:r>
          </w:p>
        </w:tc>
        <w:tc>
          <w:tcPr>
            <w:tcW w:w="2001" w:type="dxa"/>
            <w:tcBorders>
              <w:top w:val="single" w:sz="4" w:space="0" w:color="auto"/>
              <w:left w:val="nil"/>
              <w:bottom w:val="single" w:sz="4" w:space="0" w:color="auto"/>
              <w:right w:val="single" w:sz="4" w:space="0" w:color="auto"/>
            </w:tcBorders>
            <w:vAlign w:val="center"/>
            <w:hideMark/>
          </w:tcPr>
          <w:p w14:paraId="62074A6B" w14:textId="77777777" w:rsidR="00B30A18" w:rsidRPr="00B30A18" w:rsidRDefault="00B30A18" w:rsidP="00B30A18">
            <w:pPr>
              <w:jc w:val="center"/>
              <w:rPr>
                <w:rFonts w:ascii="Calibri" w:eastAsia="Times New Roman" w:hAnsi="Calibri" w:cs="Calibri"/>
                <w:b/>
                <w:bCs/>
                <w:i/>
                <w:iCs/>
                <w:sz w:val="20"/>
                <w:szCs w:val="20"/>
              </w:rPr>
            </w:pPr>
            <w:r w:rsidRPr="00B30A18">
              <w:rPr>
                <w:rFonts w:ascii="Calibri" w:eastAsia="Times New Roman" w:hAnsi="Calibri" w:cs="Calibri"/>
                <w:b/>
                <w:bCs/>
                <w:i/>
                <w:iCs/>
                <w:sz w:val="20"/>
                <w:szCs w:val="20"/>
              </w:rPr>
              <w:t>Zdroje financování</w:t>
            </w:r>
          </w:p>
        </w:tc>
      </w:tr>
      <w:tr w:rsidR="004F0454" w:rsidRPr="00B30A18" w14:paraId="547E47DB" w14:textId="77777777" w:rsidTr="004F0454">
        <w:trPr>
          <w:trHeight w:val="513"/>
        </w:trPr>
        <w:tc>
          <w:tcPr>
            <w:tcW w:w="2544" w:type="dxa"/>
            <w:tcBorders>
              <w:top w:val="nil"/>
              <w:left w:val="single" w:sz="4" w:space="0" w:color="auto"/>
              <w:bottom w:val="single" w:sz="4" w:space="0" w:color="auto"/>
              <w:right w:val="single" w:sz="4" w:space="0" w:color="auto"/>
            </w:tcBorders>
            <w:vAlign w:val="center"/>
            <w:hideMark/>
          </w:tcPr>
          <w:p w14:paraId="4FB532F5" w14:textId="77777777" w:rsidR="00B30A18" w:rsidRPr="00B30A18" w:rsidRDefault="00B30A18" w:rsidP="00B30A18">
            <w:pPr>
              <w:rPr>
                <w:rFonts w:ascii="Calibri" w:eastAsia="Times New Roman" w:hAnsi="Calibri" w:cs="Calibri"/>
                <w:b/>
                <w:bCs/>
                <w:sz w:val="20"/>
                <w:szCs w:val="20"/>
              </w:rPr>
            </w:pPr>
            <w:r w:rsidRPr="00B30A18">
              <w:rPr>
                <w:rFonts w:ascii="Calibri" w:eastAsia="Times New Roman" w:hAnsi="Calibri" w:cs="Calibri"/>
                <w:b/>
                <w:bCs/>
                <w:sz w:val="20"/>
                <w:szCs w:val="20"/>
              </w:rPr>
              <w:t>1.1 Rekonstrukce cesty ke hřbitovu</w:t>
            </w:r>
          </w:p>
        </w:tc>
        <w:tc>
          <w:tcPr>
            <w:tcW w:w="963" w:type="dxa"/>
            <w:tcBorders>
              <w:top w:val="nil"/>
              <w:left w:val="nil"/>
              <w:bottom w:val="single" w:sz="4" w:space="0" w:color="auto"/>
              <w:right w:val="single" w:sz="4" w:space="0" w:color="auto"/>
            </w:tcBorders>
            <w:vAlign w:val="center"/>
            <w:hideMark/>
          </w:tcPr>
          <w:p w14:paraId="7570C8C7" w14:textId="77777777" w:rsidR="00B30A18" w:rsidRPr="00B30A18" w:rsidRDefault="00B30A18" w:rsidP="00B30A18">
            <w:pPr>
              <w:jc w:val="center"/>
              <w:rPr>
                <w:rFonts w:ascii="Calibri" w:eastAsia="Times New Roman" w:hAnsi="Calibri" w:cs="Calibri"/>
                <w:sz w:val="20"/>
                <w:szCs w:val="20"/>
              </w:rPr>
            </w:pPr>
            <w:r w:rsidRPr="00B30A18">
              <w:rPr>
                <w:rFonts w:ascii="Calibri" w:eastAsia="Times New Roman" w:hAnsi="Calibri" w:cs="Calibri"/>
                <w:sz w:val="20"/>
                <w:szCs w:val="20"/>
              </w:rPr>
              <w:t>nízká</w:t>
            </w:r>
          </w:p>
        </w:tc>
        <w:tc>
          <w:tcPr>
            <w:tcW w:w="1199" w:type="dxa"/>
            <w:tcBorders>
              <w:top w:val="nil"/>
              <w:left w:val="nil"/>
              <w:bottom w:val="single" w:sz="4" w:space="0" w:color="auto"/>
              <w:right w:val="single" w:sz="4" w:space="0" w:color="auto"/>
            </w:tcBorders>
            <w:vAlign w:val="center"/>
            <w:hideMark/>
          </w:tcPr>
          <w:p w14:paraId="02D36A17" w14:textId="77777777" w:rsidR="00B30A18" w:rsidRPr="00B30A18" w:rsidRDefault="00B30A18" w:rsidP="00B30A18">
            <w:pPr>
              <w:jc w:val="right"/>
              <w:rPr>
                <w:rFonts w:ascii="Calibri" w:eastAsia="Times New Roman" w:hAnsi="Calibri" w:cs="Calibri"/>
                <w:sz w:val="20"/>
                <w:szCs w:val="20"/>
              </w:rPr>
            </w:pPr>
            <w:r w:rsidRPr="00B30A18">
              <w:rPr>
                <w:rFonts w:ascii="Calibri" w:eastAsia="Times New Roman" w:hAnsi="Calibri" w:cs="Calibri"/>
                <w:sz w:val="20"/>
                <w:szCs w:val="20"/>
              </w:rPr>
              <w:t>2020</w:t>
            </w:r>
          </w:p>
        </w:tc>
        <w:tc>
          <w:tcPr>
            <w:tcW w:w="1289" w:type="dxa"/>
            <w:tcBorders>
              <w:top w:val="nil"/>
              <w:left w:val="nil"/>
              <w:bottom w:val="single" w:sz="4" w:space="0" w:color="auto"/>
              <w:right w:val="single" w:sz="4" w:space="0" w:color="auto"/>
            </w:tcBorders>
            <w:vAlign w:val="center"/>
            <w:hideMark/>
          </w:tcPr>
          <w:p w14:paraId="0399A823" w14:textId="77777777" w:rsidR="00B30A18" w:rsidRPr="00B30A18" w:rsidRDefault="00B30A18" w:rsidP="00B30A18">
            <w:pPr>
              <w:jc w:val="center"/>
              <w:rPr>
                <w:rFonts w:ascii="Calibri" w:eastAsia="Times New Roman" w:hAnsi="Calibri" w:cs="Calibri"/>
                <w:sz w:val="20"/>
                <w:szCs w:val="20"/>
              </w:rPr>
            </w:pPr>
            <w:r w:rsidRPr="00B30A18">
              <w:rPr>
                <w:rFonts w:ascii="Calibri" w:eastAsia="Times New Roman" w:hAnsi="Calibri" w:cs="Calibri"/>
                <w:sz w:val="20"/>
                <w:szCs w:val="20"/>
              </w:rPr>
              <w:t>starosta/ místostarosta</w:t>
            </w:r>
          </w:p>
        </w:tc>
        <w:tc>
          <w:tcPr>
            <w:tcW w:w="1127" w:type="dxa"/>
            <w:tcBorders>
              <w:top w:val="nil"/>
              <w:left w:val="nil"/>
              <w:bottom w:val="single" w:sz="4" w:space="0" w:color="auto"/>
              <w:right w:val="single" w:sz="4" w:space="0" w:color="auto"/>
            </w:tcBorders>
            <w:vAlign w:val="center"/>
            <w:hideMark/>
          </w:tcPr>
          <w:p w14:paraId="38D3E789" w14:textId="77777777" w:rsidR="00B30A18" w:rsidRPr="00B30A18" w:rsidRDefault="00B30A18" w:rsidP="00B30A18">
            <w:pPr>
              <w:jc w:val="center"/>
              <w:rPr>
                <w:rFonts w:ascii="Calibri" w:eastAsia="Times New Roman" w:hAnsi="Calibri" w:cs="Calibri"/>
                <w:sz w:val="20"/>
                <w:szCs w:val="20"/>
              </w:rPr>
            </w:pPr>
            <w:r w:rsidRPr="00B30A18">
              <w:rPr>
                <w:rFonts w:ascii="Calibri" w:eastAsia="Times New Roman" w:hAnsi="Calibri" w:cs="Calibri"/>
                <w:sz w:val="20"/>
                <w:szCs w:val="20"/>
              </w:rPr>
              <w:t>20 000 Kč</w:t>
            </w:r>
          </w:p>
        </w:tc>
        <w:tc>
          <w:tcPr>
            <w:tcW w:w="2001" w:type="dxa"/>
            <w:tcBorders>
              <w:top w:val="nil"/>
              <w:left w:val="nil"/>
              <w:bottom w:val="single" w:sz="4" w:space="0" w:color="auto"/>
              <w:right w:val="single" w:sz="4" w:space="0" w:color="auto"/>
            </w:tcBorders>
            <w:vAlign w:val="center"/>
            <w:hideMark/>
          </w:tcPr>
          <w:p w14:paraId="346652AB" w14:textId="77777777" w:rsidR="00B30A18" w:rsidRPr="00B30A18" w:rsidRDefault="00B30A18" w:rsidP="00B30A18">
            <w:pPr>
              <w:jc w:val="center"/>
              <w:rPr>
                <w:rFonts w:ascii="Calibri" w:eastAsia="Times New Roman" w:hAnsi="Calibri" w:cs="Calibri"/>
                <w:sz w:val="20"/>
                <w:szCs w:val="20"/>
              </w:rPr>
            </w:pPr>
            <w:r w:rsidRPr="00B30A18">
              <w:rPr>
                <w:rFonts w:ascii="Calibri" w:eastAsia="Times New Roman" w:hAnsi="Calibri" w:cs="Calibri"/>
                <w:sz w:val="20"/>
                <w:szCs w:val="20"/>
              </w:rPr>
              <w:t>vlastní</w:t>
            </w:r>
          </w:p>
        </w:tc>
      </w:tr>
      <w:tr w:rsidR="00B30A18" w:rsidRPr="00B30A18" w14:paraId="4DFC0956" w14:textId="77777777" w:rsidTr="004F0454">
        <w:trPr>
          <w:trHeight w:val="513"/>
        </w:trPr>
        <w:tc>
          <w:tcPr>
            <w:tcW w:w="9125" w:type="dxa"/>
            <w:gridSpan w:val="6"/>
            <w:tcBorders>
              <w:top w:val="single" w:sz="4" w:space="0" w:color="auto"/>
              <w:left w:val="single" w:sz="4" w:space="0" w:color="auto"/>
              <w:bottom w:val="single" w:sz="4" w:space="0" w:color="auto"/>
              <w:right w:val="single" w:sz="4" w:space="0" w:color="auto"/>
            </w:tcBorders>
            <w:vAlign w:val="center"/>
            <w:hideMark/>
          </w:tcPr>
          <w:p w14:paraId="0B977F51" w14:textId="77777777" w:rsidR="00B30A18" w:rsidRPr="00B30A18" w:rsidRDefault="00B30A18" w:rsidP="00B30A18">
            <w:pPr>
              <w:rPr>
                <w:rFonts w:ascii="Calibri" w:eastAsia="Times New Roman" w:hAnsi="Calibri" w:cs="Calibri"/>
                <w:sz w:val="20"/>
                <w:szCs w:val="20"/>
              </w:rPr>
            </w:pPr>
            <w:r w:rsidRPr="00B30A18">
              <w:rPr>
                <w:rFonts w:ascii="Calibri" w:eastAsia="Times New Roman" w:hAnsi="Calibri" w:cs="Calibri"/>
                <w:sz w:val="20"/>
                <w:szCs w:val="20"/>
              </w:rPr>
              <w:t>Komentář: jedná se o obecní komunikaci z centra obce ke hřbitovu, kde by na ní v budoucnu měla navázat lesní cesta a pak cyklostezka na Dachova.</w:t>
            </w:r>
          </w:p>
        </w:tc>
      </w:tr>
      <w:tr w:rsidR="004F0454" w:rsidRPr="00B30A18" w14:paraId="5AD71C83" w14:textId="77777777" w:rsidTr="004F0454">
        <w:trPr>
          <w:trHeight w:val="725"/>
        </w:trPr>
        <w:tc>
          <w:tcPr>
            <w:tcW w:w="2544" w:type="dxa"/>
            <w:tcBorders>
              <w:top w:val="nil"/>
              <w:left w:val="single" w:sz="4" w:space="0" w:color="auto"/>
              <w:bottom w:val="single" w:sz="4" w:space="0" w:color="auto"/>
              <w:right w:val="single" w:sz="4" w:space="0" w:color="auto"/>
            </w:tcBorders>
            <w:vAlign w:val="center"/>
            <w:hideMark/>
          </w:tcPr>
          <w:p w14:paraId="58FF09F3" w14:textId="77777777" w:rsidR="00B30A18" w:rsidRPr="00B30A18" w:rsidRDefault="00B30A18" w:rsidP="00B30A18">
            <w:pPr>
              <w:rPr>
                <w:rFonts w:ascii="Calibri" w:eastAsia="Times New Roman" w:hAnsi="Calibri" w:cs="Calibri"/>
                <w:b/>
                <w:bCs/>
                <w:sz w:val="20"/>
                <w:szCs w:val="20"/>
              </w:rPr>
            </w:pPr>
            <w:r w:rsidRPr="00B30A18">
              <w:rPr>
                <w:rFonts w:ascii="Calibri" w:eastAsia="Times New Roman" w:hAnsi="Calibri" w:cs="Calibri"/>
                <w:b/>
                <w:bCs/>
                <w:sz w:val="20"/>
                <w:szCs w:val="20"/>
              </w:rPr>
              <w:t>1.2 Rekonstrukce cesty do místní části Miletínek</w:t>
            </w:r>
          </w:p>
        </w:tc>
        <w:tc>
          <w:tcPr>
            <w:tcW w:w="963" w:type="dxa"/>
            <w:tcBorders>
              <w:top w:val="nil"/>
              <w:left w:val="nil"/>
              <w:bottom w:val="single" w:sz="4" w:space="0" w:color="auto"/>
              <w:right w:val="single" w:sz="4" w:space="0" w:color="auto"/>
            </w:tcBorders>
            <w:vAlign w:val="center"/>
            <w:hideMark/>
          </w:tcPr>
          <w:p w14:paraId="4B2D83B9" w14:textId="77777777" w:rsidR="00B30A18" w:rsidRPr="00B30A18" w:rsidRDefault="00B30A18" w:rsidP="00B30A18">
            <w:pPr>
              <w:jc w:val="center"/>
              <w:rPr>
                <w:rFonts w:ascii="Calibri" w:eastAsia="Times New Roman" w:hAnsi="Calibri" w:cs="Calibri"/>
                <w:sz w:val="20"/>
                <w:szCs w:val="20"/>
              </w:rPr>
            </w:pPr>
            <w:r w:rsidRPr="00B30A18">
              <w:rPr>
                <w:rFonts w:ascii="Calibri" w:eastAsia="Times New Roman" w:hAnsi="Calibri" w:cs="Calibri"/>
                <w:sz w:val="20"/>
                <w:szCs w:val="20"/>
              </w:rPr>
              <w:t>nízká</w:t>
            </w:r>
          </w:p>
        </w:tc>
        <w:tc>
          <w:tcPr>
            <w:tcW w:w="1199" w:type="dxa"/>
            <w:tcBorders>
              <w:top w:val="nil"/>
              <w:left w:val="nil"/>
              <w:bottom w:val="single" w:sz="4" w:space="0" w:color="auto"/>
              <w:right w:val="single" w:sz="4" w:space="0" w:color="auto"/>
            </w:tcBorders>
            <w:vAlign w:val="center"/>
            <w:hideMark/>
          </w:tcPr>
          <w:p w14:paraId="2C231EE2" w14:textId="77777777" w:rsidR="00B30A18" w:rsidRPr="00B30A18" w:rsidRDefault="00B30A18" w:rsidP="00B30A18">
            <w:pPr>
              <w:jc w:val="right"/>
              <w:rPr>
                <w:rFonts w:ascii="Calibri" w:eastAsia="Times New Roman" w:hAnsi="Calibri" w:cs="Calibri"/>
                <w:sz w:val="20"/>
                <w:szCs w:val="20"/>
              </w:rPr>
            </w:pPr>
            <w:r w:rsidRPr="00B30A18">
              <w:rPr>
                <w:rFonts w:ascii="Calibri" w:eastAsia="Times New Roman" w:hAnsi="Calibri" w:cs="Calibri"/>
                <w:sz w:val="20"/>
                <w:szCs w:val="20"/>
              </w:rPr>
              <w:t>2023</w:t>
            </w:r>
          </w:p>
        </w:tc>
        <w:tc>
          <w:tcPr>
            <w:tcW w:w="1289" w:type="dxa"/>
            <w:tcBorders>
              <w:top w:val="nil"/>
              <w:left w:val="nil"/>
              <w:bottom w:val="single" w:sz="4" w:space="0" w:color="auto"/>
              <w:right w:val="single" w:sz="4" w:space="0" w:color="auto"/>
            </w:tcBorders>
            <w:vAlign w:val="center"/>
            <w:hideMark/>
          </w:tcPr>
          <w:p w14:paraId="5A64934D" w14:textId="77777777" w:rsidR="00B30A18" w:rsidRPr="00B30A18" w:rsidRDefault="00B30A18" w:rsidP="00B30A18">
            <w:pPr>
              <w:jc w:val="center"/>
              <w:rPr>
                <w:rFonts w:ascii="Calibri" w:eastAsia="Times New Roman" w:hAnsi="Calibri" w:cs="Calibri"/>
                <w:sz w:val="20"/>
                <w:szCs w:val="20"/>
              </w:rPr>
            </w:pPr>
            <w:r w:rsidRPr="00B30A18">
              <w:rPr>
                <w:rFonts w:ascii="Calibri" w:eastAsia="Times New Roman" w:hAnsi="Calibri" w:cs="Calibri"/>
                <w:sz w:val="20"/>
                <w:szCs w:val="20"/>
              </w:rPr>
              <w:t>starosta/ místostarosta</w:t>
            </w:r>
          </w:p>
        </w:tc>
        <w:tc>
          <w:tcPr>
            <w:tcW w:w="1127" w:type="dxa"/>
            <w:tcBorders>
              <w:top w:val="nil"/>
              <w:left w:val="nil"/>
              <w:bottom w:val="single" w:sz="4" w:space="0" w:color="auto"/>
              <w:right w:val="single" w:sz="4" w:space="0" w:color="auto"/>
            </w:tcBorders>
            <w:vAlign w:val="center"/>
            <w:hideMark/>
          </w:tcPr>
          <w:p w14:paraId="5F73CA96" w14:textId="77777777" w:rsidR="00B30A18" w:rsidRPr="00B30A18" w:rsidRDefault="00B30A18" w:rsidP="00B30A18">
            <w:pPr>
              <w:jc w:val="center"/>
              <w:rPr>
                <w:rFonts w:ascii="Calibri" w:eastAsia="Times New Roman" w:hAnsi="Calibri" w:cs="Calibri"/>
                <w:sz w:val="20"/>
                <w:szCs w:val="20"/>
              </w:rPr>
            </w:pPr>
            <w:r w:rsidRPr="00B30A18">
              <w:rPr>
                <w:rFonts w:ascii="Calibri" w:eastAsia="Times New Roman" w:hAnsi="Calibri" w:cs="Calibri"/>
                <w:sz w:val="20"/>
                <w:szCs w:val="20"/>
              </w:rPr>
              <w:t>700 000 Kč</w:t>
            </w:r>
          </w:p>
        </w:tc>
        <w:tc>
          <w:tcPr>
            <w:tcW w:w="2001" w:type="dxa"/>
            <w:tcBorders>
              <w:top w:val="nil"/>
              <w:left w:val="nil"/>
              <w:bottom w:val="single" w:sz="4" w:space="0" w:color="auto"/>
              <w:right w:val="single" w:sz="4" w:space="0" w:color="auto"/>
            </w:tcBorders>
            <w:vAlign w:val="center"/>
            <w:hideMark/>
          </w:tcPr>
          <w:p w14:paraId="782FBF9F" w14:textId="77777777" w:rsidR="00B30A18" w:rsidRPr="00B30A18" w:rsidRDefault="00B30A18" w:rsidP="00B30A18">
            <w:pPr>
              <w:jc w:val="center"/>
              <w:rPr>
                <w:rFonts w:ascii="Calibri" w:eastAsia="Times New Roman" w:hAnsi="Calibri" w:cs="Calibri"/>
                <w:sz w:val="20"/>
                <w:szCs w:val="20"/>
              </w:rPr>
            </w:pPr>
            <w:r w:rsidRPr="00B30A18">
              <w:rPr>
                <w:rFonts w:ascii="Calibri" w:eastAsia="Times New Roman" w:hAnsi="Calibri" w:cs="Calibri"/>
                <w:sz w:val="20"/>
                <w:szCs w:val="20"/>
              </w:rPr>
              <w:t>vlastní + dotace z fondů EU</w:t>
            </w:r>
          </w:p>
        </w:tc>
      </w:tr>
      <w:tr w:rsidR="00B30A18" w:rsidRPr="00B30A18" w14:paraId="5299CC25" w14:textId="77777777" w:rsidTr="004F0454">
        <w:trPr>
          <w:trHeight w:val="302"/>
        </w:trPr>
        <w:tc>
          <w:tcPr>
            <w:tcW w:w="9125" w:type="dxa"/>
            <w:gridSpan w:val="6"/>
            <w:tcBorders>
              <w:top w:val="single" w:sz="4" w:space="0" w:color="auto"/>
              <w:left w:val="single" w:sz="4" w:space="0" w:color="auto"/>
              <w:bottom w:val="single" w:sz="4" w:space="0" w:color="auto"/>
              <w:right w:val="single" w:sz="4" w:space="0" w:color="000000"/>
            </w:tcBorders>
            <w:noWrap/>
            <w:vAlign w:val="center"/>
            <w:hideMark/>
          </w:tcPr>
          <w:p w14:paraId="096DC135" w14:textId="77777777" w:rsidR="00B30A18" w:rsidRPr="00B30A18" w:rsidRDefault="00B30A18" w:rsidP="00B30A18">
            <w:pPr>
              <w:rPr>
                <w:rFonts w:ascii="Calibri" w:eastAsia="Times New Roman" w:hAnsi="Calibri" w:cs="Calibri"/>
                <w:sz w:val="20"/>
                <w:szCs w:val="20"/>
              </w:rPr>
            </w:pPr>
            <w:r w:rsidRPr="00B30A18">
              <w:rPr>
                <w:rFonts w:ascii="Calibri" w:eastAsia="Times New Roman" w:hAnsi="Calibri" w:cs="Calibri"/>
                <w:sz w:val="20"/>
                <w:szCs w:val="20"/>
              </w:rPr>
              <w:t>Komentář: jedná se o obecní(jen k mostku přes Červený potok)komunikaci, po které je vedena turistická cesta K.J.Erbena.</w:t>
            </w:r>
          </w:p>
        </w:tc>
      </w:tr>
      <w:tr w:rsidR="004F0454" w:rsidRPr="00B30A18" w14:paraId="2558AB0F" w14:textId="77777777" w:rsidTr="004F0454">
        <w:trPr>
          <w:trHeight w:val="513"/>
        </w:trPr>
        <w:tc>
          <w:tcPr>
            <w:tcW w:w="2544" w:type="dxa"/>
            <w:tcBorders>
              <w:top w:val="nil"/>
              <w:left w:val="single" w:sz="4" w:space="0" w:color="auto"/>
              <w:bottom w:val="single" w:sz="4" w:space="0" w:color="auto"/>
              <w:right w:val="single" w:sz="4" w:space="0" w:color="auto"/>
            </w:tcBorders>
            <w:vAlign w:val="center"/>
            <w:hideMark/>
          </w:tcPr>
          <w:p w14:paraId="713982A0" w14:textId="77777777" w:rsidR="00B30A18" w:rsidRPr="00B30A18" w:rsidRDefault="00B30A18" w:rsidP="00B30A18">
            <w:pPr>
              <w:rPr>
                <w:rFonts w:ascii="Calibri" w:eastAsia="Times New Roman" w:hAnsi="Calibri" w:cs="Calibri"/>
                <w:b/>
                <w:bCs/>
                <w:sz w:val="20"/>
                <w:szCs w:val="20"/>
              </w:rPr>
            </w:pPr>
            <w:r w:rsidRPr="00B30A18">
              <w:rPr>
                <w:rFonts w:ascii="Calibri" w:eastAsia="Times New Roman" w:hAnsi="Calibri" w:cs="Calibri"/>
                <w:b/>
                <w:bCs/>
                <w:sz w:val="20"/>
                <w:szCs w:val="20"/>
              </w:rPr>
              <w:t>1.3 Zpevnění lesní cesty</w:t>
            </w:r>
          </w:p>
        </w:tc>
        <w:tc>
          <w:tcPr>
            <w:tcW w:w="963" w:type="dxa"/>
            <w:tcBorders>
              <w:top w:val="nil"/>
              <w:left w:val="nil"/>
              <w:bottom w:val="single" w:sz="4" w:space="0" w:color="auto"/>
              <w:right w:val="single" w:sz="4" w:space="0" w:color="auto"/>
            </w:tcBorders>
            <w:vAlign w:val="center"/>
            <w:hideMark/>
          </w:tcPr>
          <w:p w14:paraId="46553680" w14:textId="77777777" w:rsidR="00B30A18" w:rsidRPr="00B30A18" w:rsidRDefault="00B30A18" w:rsidP="00B30A18">
            <w:pPr>
              <w:jc w:val="center"/>
              <w:rPr>
                <w:rFonts w:ascii="Calibri" w:eastAsia="Times New Roman" w:hAnsi="Calibri" w:cs="Calibri"/>
                <w:sz w:val="20"/>
                <w:szCs w:val="20"/>
              </w:rPr>
            </w:pPr>
            <w:r w:rsidRPr="00B30A18">
              <w:rPr>
                <w:rFonts w:ascii="Calibri" w:eastAsia="Times New Roman" w:hAnsi="Calibri" w:cs="Calibri"/>
                <w:sz w:val="20"/>
                <w:szCs w:val="20"/>
              </w:rPr>
              <w:t>střední</w:t>
            </w:r>
          </w:p>
        </w:tc>
        <w:tc>
          <w:tcPr>
            <w:tcW w:w="1199" w:type="dxa"/>
            <w:tcBorders>
              <w:top w:val="nil"/>
              <w:left w:val="nil"/>
              <w:bottom w:val="single" w:sz="4" w:space="0" w:color="auto"/>
              <w:right w:val="single" w:sz="4" w:space="0" w:color="auto"/>
            </w:tcBorders>
            <w:vAlign w:val="center"/>
            <w:hideMark/>
          </w:tcPr>
          <w:p w14:paraId="4E18A870" w14:textId="77777777" w:rsidR="00B30A18" w:rsidRPr="00B30A18" w:rsidRDefault="00B30A18" w:rsidP="00B30A18">
            <w:pPr>
              <w:jc w:val="right"/>
              <w:rPr>
                <w:rFonts w:ascii="Calibri" w:eastAsia="Times New Roman" w:hAnsi="Calibri" w:cs="Calibri"/>
                <w:color w:val="000000"/>
                <w:sz w:val="20"/>
                <w:szCs w:val="20"/>
              </w:rPr>
            </w:pPr>
            <w:r w:rsidRPr="00B30A18">
              <w:rPr>
                <w:rFonts w:ascii="Calibri" w:eastAsia="Times New Roman" w:hAnsi="Calibri" w:cs="Calibri"/>
                <w:color w:val="000000"/>
                <w:sz w:val="20"/>
                <w:szCs w:val="20"/>
              </w:rPr>
              <w:t>2025</w:t>
            </w:r>
          </w:p>
        </w:tc>
        <w:tc>
          <w:tcPr>
            <w:tcW w:w="1289" w:type="dxa"/>
            <w:tcBorders>
              <w:top w:val="nil"/>
              <w:left w:val="nil"/>
              <w:bottom w:val="single" w:sz="4" w:space="0" w:color="auto"/>
              <w:right w:val="single" w:sz="4" w:space="0" w:color="auto"/>
            </w:tcBorders>
            <w:vAlign w:val="center"/>
            <w:hideMark/>
          </w:tcPr>
          <w:p w14:paraId="2302A5A9" w14:textId="77777777" w:rsidR="00B30A18" w:rsidRPr="00B30A18" w:rsidRDefault="00B30A18" w:rsidP="00B30A18">
            <w:pPr>
              <w:jc w:val="center"/>
              <w:rPr>
                <w:rFonts w:ascii="Calibri" w:eastAsia="Times New Roman" w:hAnsi="Calibri" w:cs="Calibri"/>
                <w:sz w:val="20"/>
                <w:szCs w:val="20"/>
              </w:rPr>
            </w:pPr>
            <w:r w:rsidRPr="00B30A18">
              <w:rPr>
                <w:rFonts w:ascii="Calibri" w:eastAsia="Times New Roman" w:hAnsi="Calibri" w:cs="Calibri"/>
                <w:sz w:val="20"/>
                <w:szCs w:val="20"/>
              </w:rPr>
              <w:t>starosta/ místostarosta</w:t>
            </w:r>
          </w:p>
        </w:tc>
        <w:tc>
          <w:tcPr>
            <w:tcW w:w="1127" w:type="dxa"/>
            <w:tcBorders>
              <w:top w:val="nil"/>
              <w:left w:val="nil"/>
              <w:bottom w:val="single" w:sz="4" w:space="0" w:color="auto"/>
              <w:right w:val="single" w:sz="4" w:space="0" w:color="auto"/>
            </w:tcBorders>
            <w:vAlign w:val="center"/>
            <w:hideMark/>
          </w:tcPr>
          <w:p w14:paraId="3799F71F" w14:textId="77777777" w:rsidR="00B30A18" w:rsidRPr="00B30A18" w:rsidRDefault="00B30A18" w:rsidP="00B30A18">
            <w:pPr>
              <w:jc w:val="center"/>
              <w:rPr>
                <w:rFonts w:ascii="Calibri" w:eastAsia="Times New Roman" w:hAnsi="Calibri" w:cs="Calibri"/>
                <w:color w:val="000000"/>
                <w:sz w:val="20"/>
                <w:szCs w:val="20"/>
              </w:rPr>
            </w:pPr>
            <w:r w:rsidRPr="00B30A18">
              <w:rPr>
                <w:rFonts w:ascii="Calibri" w:eastAsia="Times New Roman" w:hAnsi="Calibri" w:cs="Calibri"/>
                <w:color w:val="000000"/>
                <w:sz w:val="20"/>
                <w:szCs w:val="20"/>
              </w:rPr>
              <w:t>3 700 000 Kč</w:t>
            </w:r>
          </w:p>
        </w:tc>
        <w:tc>
          <w:tcPr>
            <w:tcW w:w="2001" w:type="dxa"/>
            <w:tcBorders>
              <w:top w:val="nil"/>
              <w:left w:val="nil"/>
              <w:bottom w:val="single" w:sz="4" w:space="0" w:color="auto"/>
              <w:right w:val="single" w:sz="4" w:space="0" w:color="auto"/>
            </w:tcBorders>
            <w:vAlign w:val="center"/>
            <w:hideMark/>
          </w:tcPr>
          <w:p w14:paraId="28AA38FB" w14:textId="77777777" w:rsidR="00B30A18" w:rsidRPr="00B30A18" w:rsidRDefault="00B30A18" w:rsidP="00B30A18">
            <w:pPr>
              <w:jc w:val="center"/>
              <w:rPr>
                <w:rFonts w:ascii="Calibri" w:eastAsia="Times New Roman" w:hAnsi="Calibri" w:cs="Calibri"/>
                <w:sz w:val="20"/>
                <w:szCs w:val="20"/>
              </w:rPr>
            </w:pPr>
            <w:r w:rsidRPr="00B30A18">
              <w:rPr>
                <w:rFonts w:ascii="Calibri" w:eastAsia="Times New Roman" w:hAnsi="Calibri" w:cs="Calibri"/>
                <w:sz w:val="20"/>
                <w:szCs w:val="20"/>
              </w:rPr>
              <w:t>vlastní + dotace z fondů EU/krajské dotace</w:t>
            </w:r>
          </w:p>
        </w:tc>
      </w:tr>
      <w:tr w:rsidR="00B30A18" w:rsidRPr="00B30A18" w14:paraId="08D9FB12" w14:textId="77777777" w:rsidTr="004F0454">
        <w:trPr>
          <w:trHeight w:val="483"/>
        </w:trPr>
        <w:tc>
          <w:tcPr>
            <w:tcW w:w="9125" w:type="dxa"/>
            <w:gridSpan w:val="6"/>
            <w:tcBorders>
              <w:top w:val="single" w:sz="4" w:space="0" w:color="auto"/>
              <w:left w:val="single" w:sz="4" w:space="0" w:color="auto"/>
              <w:bottom w:val="single" w:sz="4" w:space="0" w:color="auto"/>
              <w:right w:val="single" w:sz="4" w:space="0" w:color="auto"/>
            </w:tcBorders>
            <w:vAlign w:val="center"/>
            <w:hideMark/>
          </w:tcPr>
          <w:p w14:paraId="55A728ED" w14:textId="77777777" w:rsidR="00B30A18" w:rsidRPr="00B30A18" w:rsidRDefault="00B30A18" w:rsidP="00B30A18">
            <w:pPr>
              <w:rPr>
                <w:rFonts w:ascii="Calibri" w:eastAsia="Times New Roman" w:hAnsi="Calibri" w:cs="Calibri"/>
                <w:sz w:val="20"/>
                <w:szCs w:val="20"/>
              </w:rPr>
            </w:pPr>
            <w:r w:rsidRPr="00B30A18">
              <w:rPr>
                <w:rFonts w:ascii="Calibri" w:eastAsia="Times New Roman" w:hAnsi="Calibri" w:cs="Calibri"/>
                <w:sz w:val="20"/>
                <w:szCs w:val="20"/>
              </w:rPr>
              <w:t>Komentář: lesní cesta „Lesní rovinka“ vedoucí od hřbitova (v místech „Na rovinkách“), směrem na Dachova by na tuto lesní cestu měla v budoucnu navázat cyklostezka</w:t>
            </w:r>
          </w:p>
        </w:tc>
      </w:tr>
      <w:tr w:rsidR="004F0454" w:rsidRPr="00B30A18" w14:paraId="69099668" w14:textId="77777777" w:rsidTr="004F0454">
        <w:trPr>
          <w:trHeight w:val="513"/>
        </w:trPr>
        <w:tc>
          <w:tcPr>
            <w:tcW w:w="2544" w:type="dxa"/>
            <w:tcBorders>
              <w:top w:val="nil"/>
              <w:left w:val="single" w:sz="4" w:space="0" w:color="auto"/>
              <w:bottom w:val="single" w:sz="4" w:space="0" w:color="auto"/>
              <w:right w:val="single" w:sz="4" w:space="0" w:color="auto"/>
            </w:tcBorders>
            <w:vAlign w:val="center"/>
            <w:hideMark/>
          </w:tcPr>
          <w:p w14:paraId="2D819564" w14:textId="77777777" w:rsidR="00B30A18" w:rsidRPr="00B30A18" w:rsidRDefault="00B30A18" w:rsidP="00B30A18">
            <w:pPr>
              <w:rPr>
                <w:rFonts w:ascii="Calibri" w:eastAsia="Times New Roman" w:hAnsi="Calibri" w:cs="Calibri"/>
                <w:b/>
                <w:bCs/>
                <w:sz w:val="20"/>
                <w:szCs w:val="20"/>
              </w:rPr>
            </w:pPr>
            <w:r w:rsidRPr="00B30A18">
              <w:rPr>
                <w:rFonts w:ascii="Calibri" w:eastAsia="Times New Roman" w:hAnsi="Calibri" w:cs="Calibri"/>
                <w:b/>
                <w:bCs/>
                <w:sz w:val="20"/>
                <w:szCs w:val="20"/>
              </w:rPr>
              <w:t>1.4 Rekonstrukce ostatních obecních cest</w:t>
            </w:r>
          </w:p>
        </w:tc>
        <w:tc>
          <w:tcPr>
            <w:tcW w:w="963" w:type="dxa"/>
            <w:tcBorders>
              <w:top w:val="nil"/>
              <w:left w:val="nil"/>
              <w:bottom w:val="single" w:sz="4" w:space="0" w:color="auto"/>
              <w:right w:val="single" w:sz="4" w:space="0" w:color="auto"/>
            </w:tcBorders>
            <w:vAlign w:val="center"/>
            <w:hideMark/>
          </w:tcPr>
          <w:p w14:paraId="5F4CEB7A" w14:textId="77777777" w:rsidR="00B30A18" w:rsidRPr="00B30A18" w:rsidRDefault="00B30A18" w:rsidP="00B30A18">
            <w:pPr>
              <w:jc w:val="center"/>
              <w:rPr>
                <w:rFonts w:ascii="Calibri" w:eastAsia="Times New Roman" w:hAnsi="Calibri" w:cs="Calibri"/>
                <w:sz w:val="20"/>
                <w:szCs w:val="20"/>
              </w:rPr>
            </w:pPr>
            <w:r w:rsidRPr="00B30A18">
              <w:rPr>
                <w:rFonts w:ascii="Calibri" w:eastAsia="Times New Roman" w:hAnsi="Calibri" w:cs="Calibri"/>
                <w:sz w:val="20"/>
                <w:szCs w:val="20"/>
              </w:rPr>
              <w:t>střední</w:t>
            </w:r>
          </w:p>
        </w:tc>
        <w:tc>
          <w:tcPr>
            <w:tcW w:w="1199" w:type="dxa"/>
            <w:tcBorders>
              <w:top w:val="nil"/>
              <w:left w:val="nil"/>
              <w:bottom w:val="single" w:sz="4" w:space="0" w:color="auto"/>
              <w:right w:val="single" w:sz="4" w:space="0" w:color="auto"/>
            </w:tcBorders>
            <w:vAlign w:val="center"/>
            <w:hideMark/>
          </w:tcPr>
          <w:p w14:paraId="24F29278" w14:textId="77777777" w:rsidR="00B30A18" w:rsidRPr="00B30A18" w:rsidRDefault="00B30A18" w:rsidP="00B30A18">
            <w:pPr>
              <w:jc w:val="right"/>
              <w:rPr>
                <w:rFonts w:ascii="Calibri" w:eastAsia="Times New Roman" w:hAnsi="Calibri" w:cs="Calibri"/>
                <w:color w:val="FF0000"/>
                <w:sz w:val="20"/>
                <w:szCs w:val="20"/>
              </w:rPr>
            </w:pPr>
            <w:r w:rsidRPr="00B30A18">
              <w:rPr>
                <w:rFonts w:ascii="Calibri" w:eastAsia="Times New Roman" w:hAnsi="Calibri" w:cs="Calibri"/>
                <w:color w:val="FF0000"/>
                <w:sz w:val="20"/>
                <w:szCs w:val="20"/>
              </w:rPr>
              <w:t>2026-2027</w:t>
            </w:r>
          </w:p>
        </w:tc>
        <w:tc>
          <w:tcPr>
            <w:tcW w:w="1289" w:type="dxa"/>
            <w:tcBorders>
              <w:top w:val="nil"/>
              <w:left w:val="nil"/>
              <w:bottom w:val="single" w:sz="4" w:space="0" w:color="auto"/>
              <w:right w:val="single" w:sz="4" w:space="0" w:color="auto"/>
            </w:tcBorders>
            <w:vAlign w:val="center"/>
            <w:hideMark/>
          </w:tcPr>
          <w:p w14:paraId="08E9D5B2" w14:textId="77777777" w:rsidR="00B30A18" w:rsidRPr="00B30A18" w:rsidRDefault="00B30A18" w:rsidP="00B30A18">
            <w:pPr>
              <w:jc w:val="center"/>
              <w:rPr>
                <w:rFonts w:ascii="Calibri" w:eastAsia="Times New Roman" w:hAnsi="Calibri" w:cs="Calibri"/>
                <w:sz w:val="20"/>
                <w:szCs w:val="20"/>
              </w:rPr>
            </w:pPr>
            <w:r w:rsidRPr="00B30A18">
              <w:rPr>
                <w:rFonts w:ascii="Calibri" w:eastAsia="Times New Roman" w:hAnsi="Calibri" w:cs="Calibri"/>
                <w:sz w:val="20"/>
                <w:szCs w:val="20"/>
              </w:rPr>
              <w:t>starosta/ místostarosta</w:t>
            </w:r>
          </w:p>
        </w:tc>
        <w:tc>
          <w:tcPr>
            <w:tcW w:w="1127" w:type="dxa"/>
            <w:tcBorders>
              <w:top w:val="nil"/>
              <w:left w:val="nil"/>
              <w:bottom w:val="single" w:sz="4" w:space="0" w:color="auto"/>
              <w:right w:val="single" w:sz="4" w:space="0" w:color="auto"/>
            </w:tcBorders>
            <w:vAlign w:val="center"/>
            <w:hideMark/>
          </w:tcPr>
          <w:p w14:paraId="0DB7C7D0" w14:textId="77777777" w:rsidR="00B30A18" w:rsidRPr="00B30A18" w:rsidRDefault="00B30A18" w:rsidP="00B30A18">
            <w:pPr>
              <w:jc w:val="center"/>
              <w:rPr>
                <w:rFonts w:ascii="Calibri" w:eastAsia="Times New Roman" w:hAnsi="Calibri" w:cs="Calibri"/>
                <w:sz w:val="20"/>
                <w:szCs w:val="20"/>
              </w:rPr>
            </w:pPr>
            <w:r w:rsidRPr="00B30A18">
              <w:rPr>
                <w:rFonts w:ascii="Calibri" w:eastAsia="Times New Roman" w:hAnsi="Calibri" w:cs="Calibri"/>
                <w:sz w:val="20"/>
                <w:szCs w:val="20"/>
              </w:rPr>
              <w:t>800 000 Kč</w:t>
            </w:r>
          </w:p>
        </w:tc>
        <w:tc>
          <w:tcPr>
            <w:tcW w:w="2001" w:type="dxa"/>
            <w:tcBorders>
              <w:top w:val="nil"/>
              <w:left w:val="nil"/>
              <w:bottom w:val="single" w:sz="4" w:space="0" w:color="auto"/>
              <w:right w:val="single" w:sz="4" w:space="0" w:color="auto"/>
            </w:tcBorders>
            <w:vAlign w:val="center"/>
            <w:hideMark/>
          </w:tcPr>
          <w:p w14:paraId="5E79283D" w14:textId="77777777" w:rsidR="00B30A18" w:rsidRPr="00B30A18" w:rsidRDefault="00B30A18" w:rsidP="00B30A18">
            <w:pPr>
              <w:jc w:val="center"/>
              <w:rPr>
                <w:rFonts w:ascii="Calibri" w:eastAsia="Times New Roman" w:hAnsi="Calibri" w:cs="Calibri"/>
                <w:sz w:val="20"/>
                <w:szCs w:val="20"/>
              </w:rPr>
            </w:pPr>
            <w:r w:rsidRPr="00B30A18">
              <w:rPr>
                <w:rFonts w:ascii="Calibri" w:eastAsia="Times New Roman" w:hAnsi="Calibri" w:cs="Calibri"/>
                <w:sz w:val="20"/>
                <w:szCs w:val="20"/>
              </w:rPr>
              <w:t>vlastní</w:t>
            </w:r>
          </w:p>
        </w:tc>
      </w:tr>
      <w:tr w:rsidR="00B30A18" w:rsidRPr="00B30A18" w14:paraId="267958EE" w14:textId="77777777" w:rsidTr="004F0454">
        <w:trPr>
          <w:trHeight w:val="438"/>
        </w:trPr>
        <w:tc>
          <w:tcPr>
            <w:tcW w:w="9125" w:type="dxa"/>
            <w:gridSpan w:val="6"/>
            <w:tcBorders>
              <w:top w:val="single" w:sz="4" w:space="0" w:color="auto"/>
              <w:left w:val="single" w:sz="4" w:space="0" w:color="auto"/>
              <w:bottom w:val="single" w:sz="4" w:space="0" w:color="auto"/>
              <w:right w:val="single" w:sz="4" w:space="0" w:color="auto"/>
            </w:tcBorders>
            <w:vAlign w:val="center"/>
            <w:hideMark/>
          </w:tcPr>
          <w:p w14:paraId="2FDC035A" w14:textId="77777777" w:rsidR="00B30A18" w:rsidRPr="00B30A18" w:rsidRDefault="00B30A18" w:rsidP="00B30A18">
            <w:pPr>
              <w:rPr>
                <w:rFonts w:ascii="Calibri" w:eastAsia="Times New Roman" w:hAnsi="Calibri" w:cs="Calibri"/>
                <w:sz w:val="20"/>
                <w:szCs w:val="20"/>
              </w:rPr>
            </w:pPr>
            <w:r w:rsidRPr="00B30A18">
              <w:rPr>
                <w:rFonts w:ascii="Calibri" w:eastAsia="Times New Roman" w:hAnsi="Calibri" w:cs="Calibri"/>
                <w:sz w:val="20"/>
                <w:szCs w:val="20"/>
              </w:rPr>
              <w:t>Komentář: rekonstrukce cest v majetku obce - příjezdové cesty k domům, lesní cesty, polní cesty</w:t>
            </w:r>
          </w:p>
        </w:tc>
      </w:tr>
      <w:tr w:rsidR="004F0454" w:rsidRPr="00B30A18" w14:paraId="0E5CAECB" w14:textId="77777777" w:rsidTr="004F0454">
        <w:trPr>
          <w:trHeight w:val="438"/>
        </w:trPr>
        <w:tc>
          <w:tcPr>
            <w:tcW w:w="2544" w:type="dxa"/>
            <w:tcBorders>
              <w:top w:val="nil"/>
              <w:left w:val="single" w:sz="4" w:space="0" w:color="auto"/>
              <w:bottom w:val="single" w:sz="4" w:space="0" w:color="auto"/>
              <w:right w:val="single" w:sz="4" w:space="0" w:color="auto"/>
            </w:tcBorders>
            <w:vAlign w:val="center"/>
            <w:hideMark/>
          </w:tcPr>
          <w:p w14:paraId="18557602" w14:textId="77777777" w:rsidR="00B30A18" w:rsidRPr="00B30A18" w:rsidRDefault="00B30A18" w:rsidP="00B30A18">
            <w:pPr>
              <w:rPr>
                <w:rFonts w:ascii="Calibri" w:eastAsia="Times New Roman" w:hAnsi="Calibri" w:cs="Calibri"/>
                <w:b/>
                <w:bCs/>
                <w:color w:val="000000"/>
                <w:sz w:val="20"/>
                <w:szCs w:val="20"/>
              </w:rPr>
            </w:pPr>
            <w:r w:rsidRPr="00B30A18">
              <w:rPr>
                <w:rFonts w:ascii="Calibri" w:eastAsia="Times New Roman" w:hAnsi="Calibri" w:cs="Calibri"/>
                <w:b/>
                <w:bCs/>
                <w:color w:val="000000"/>
                <w:sz w:val="20"/>
                <w:szCs w:val="20"/>
              </w:rPr>
              <w:t>1.5 Studie a projekt cyklostezky na Dachova</w:t>
            </w:r>
          </w:p>
        </w:tc>
        <w:tc>
          <w:tcPr>
            <w:tcW w:w="963" w:type="dxa"/>
            <w:tcBorders>
              <w:top w:val="nil"/>
              <w:left w:val="nil"/>
              <w:bottom w:val="single" w:sz="4" w:space="0" w:color="auto"/>
              <w:right w:val="single" w:sz="4" w:space="0" w:color="auto"/>
            </w:tcBorders>
            <w:vAlign w:val="center"/>
            <w:hideMark/>
          </w:tcPr>
          <w:p w14:paraId="219CF283" w14:textId="77777777" w:rsidR="00B30A18" w:rsidRPr="00B30A18" w:rsidRDefault="00B30A18" w:rsidP="00B30A18">
            <w:pPr>
              <w:jc w:val="center"/>
              <w:rPr>
                <w:rFonts w:ascii="Calibri" w:eastAsia="Times New Roman" w:hAnsi="Calibri" w:cs="Calibri"/>
                <w:color w:val="000000"/>
                <w:sz w:val="20"/>
                <w:szCs w:val="20"/>
              </w:rPr>
            </w:pPr>
            <w:r w:rsidRPr="00B30A18">
              <w:rPr>
                <w:rFonts w:ascii="Calibri" w:eastAsia="Times New Roman" w:hAnsi="Calibri" w:cs="Calibri"/>
                <w:color w:val="000000"/>
                <w:sz w:val="20"/>
                <w:szCs w:val="20"/>
              </w:rPr>
              <w:t>střední</w:t>
            </w:r>
          </w:p>
        </w:tc>
        <w:tc>
          <w:tcPr>
            <w:tcW w:w="1199" w:type="dxa"/>
            <w:tcBorders>
              <w:top w:val="nil"/>
              <w:left w:val="nil"/>
              <w:bottom w:val="single" w:sz="4" w:space="0" w:color="auto"/>
              <w:right w:val="single" w:sz="4" w:space="0" w:color="auto"/>
            </w:tcBorders>
            <w:vAlign w:val="center"/>
            <w:hideMark/>
          </w:tcPr>
          <w:p w14:paraId="1D103F85" w14:textId="77777777" w:rsidR="00B30A18" w:rsidRPr="00B30A18" w:rsidRDefault="00B30A18" w:rsidP="00B30A18">
            <w:pPr>
              <w:jc w:val="right"/>
              <w:rPr>
                <w:rFonts w:ascii="Calibri" w:eastAsia="Times New Roman" w:hAnsi="Calibri" w:cs="Calibri"/>
                <w:color w:val="FF0000"/>
                <w:sz w:val="20"/>
                <w:szCs w:val="20"/>
              </w:rPr>
            </w:pPr>
            <w:r w:rsidRPr="00B30A18">
              <w:rPr>
                <w:rFonts w:ascii="Calibri" w:eastAsia="Times New Roman" w:hAnsi="Calibri" w:cs="Calibri"/>
                <w:color w:val="FF0000"/>
                <w:sz w:val="20"/>
                <w:szCs w:val="20"/>
              </w:rPr>
              <w:t>2026-2027</w:t>
            </w:r>
          </w:p>
        </w:tc>
        <w:tc>
          <w:tcPr>
            <w:tcW w:w="1289" w:type="dxa"/>
            <w:tcBorders>
              <w:top w:val="nil"/>
              <w:left w:val="nil"/>
              <w:bottom w:val="single" w:sz="4" w:space="0" w:color="auto"/>
              <w:right w:val="single" w:sz="4" w:space="0" w:color="auto"/>
            </w:tcBorders>
            <w:vAlign w:val="center"/>
            <w:hideMark/>
          </w:tcPr>
          <w:p w14:paraId="13618013" w14:textId="77777777" w:rsidR="00B30A18" w:rsidRPr="00B30A18" w:rsidRDefault="00B30A18" w:rsidP="00B30A18">
            <w:pPr>
              <w:jc w:val="center"/>
              <w:rPr>
                <w:rFonts w:ascii="Calibri" w:eastAsia="Times New Roman" w:hAnsi="Calibri" w:cs="Calibri"/>
                <w:color w:val="000000"/>
                <w:sz w:val="20"/>
                <w:szCs w:val="20"/>
              </w:rPr>
            </w:pPr>
            <w:r w:rsidRPr="00B30A18">
              <w:rPr>
                <w:rFonts w:ascii="Calibri" w:eastAsia="Times New Roman" w:hAnsi="Calibri" w:cs="Calibri"/>
                <w:color w:val="000000"/>
                <w:sz w:val="20"/>
                <w:szCs w:val="20"/>
              </w:rPr>
              <w:t>starosta/ místostarosta</w:t>
            </w:r>
          </w:p>
        </w:tc>
        <w:tc>
          <w:tcPr>
            <w:tcW w:w="1127" w:type="dxa"/>
            <w:tcBorders>
              <w:top w:val="nil"/>
              <w:left w:val="nil"/>
              <w:bottom w:val="single" w:sz="4" w:space="0" w:color="auto"/>
              <w:right w:val="single" w:sz="4" w:space="0" w:color="auto"/>
            </w:tcBorders>
            <w:vAlign w:val="center"/>
            <w:hideMark/>
          </w:tcPr>
          <w:p w14:paraId="1E7B1991" w14:textId="77777777" w:rsidR="00B30A18" w:rsidRPr="00B30A18" w:rsidRDefault="00B30A18" w:rsidP="00B30A18">
            <w:pPr>
              <w:jc w:val="center"/>
              <w:rPr>
                <w:rFonts w:ascii="Calibri" w:eastAsia="Times New Roman" w:hAnsi="Calibri" w:cs="Calibri"/>
                <w:color w:val="000000"/>
                <w:sz w:val="20"/>
                <w:szCs w:val="20"/>
              </w:rPr>
            </w:pPr>
            <w:r w:rsidRPr="00B30A18">
              <w:rPr>
                <w:rFonts w:ascii="Calibri" w:eastAsia="Times New Roman" w:hAnsi="Calibri" w:cs="Calibri"/>
                <w:color w:val="000000"/>
                <w:sz w:val="20"/>
                <w:szCs w:val="20"/>
              </w:rPr>
              <w:t>180 000 Kč</w:t>
            </w:r>
          </w:p>
        </w:tc>
        <w:tc>
          <w:tcPr>
            <w:tcW w:w="2001" w:type="dxa"/>
            <w:tcBorders>
              <w:top w:val="nil"/>
              <w:left w:val="nil"/>
              <w:bottom w:val="single" w:sz="4" w:space="0" w:color="auto"/>
              <w:right w:val="single" w:sz="4" w:space="0" w:color="auto"/>
            </w:tcBorders>
            <w:vAlign w:val="center"/>
            <w:hideMark/>
          </w:tcPr>
          <w:p w14:paraId="7390A025" w14:textId="77777777" w:rsidR="00B30A18" w:rsidRPr="00B30A18" w:rsidRDefault="00B30A18" w:rsidP="00B30A18">
            <w:pPr>
              <w:jc w:val="center"/>
              <w:rPr>
                <w:rFonts w:ascii="Calibri" w:eastAsia="Times New Roman" w:hAnsi="Calibri" w:cs="Calibri"/>
                <w:color w:val="000000"/>
                <w:sz w:val="20"/>
                <w:szCs w:val="20"/>
              </w:rPr>
            </w:pPr>
            <w:r w:rsidRPr="00B30A18">
              <w:rPr>
                <w:rFonts w:ascii="Calibri" w:eastAsia="Times New Roman" w:hAnsi="Calibri" w:cs="Calibri"/>
                <w:color w:val="000000"/>
                <w:sz w:val="20"/>
                <w:szCs w:val="20"/>
              </w:rPr>
              <w:t>vlastní + dotace z fondů EU/krajské dotace</w:t>
            </w:r>
          </w:p>
        </w:tc>
      </w:tr>
      <w:tr w:rsidR="00B30A18" w:rsidRPr="00B30A18" w14:paraId="67FB61B3" w14:textId="77777777" w:rsidTr="004F0454">
        <w:trPr>
          <w:trHeight w:val="438"/>
        </w:trPr>
        <w:tc>
          <w:tcPr>
            <w:tcW w:w="9125" w:type="dxa"/>
            <w:gridSpan w:val="6"/>
            <w:tcBorders>
              <w:top w:val="single" w:sz="4" w:space="0" w:color="auto"/>
              <w:left w:val="single" w:sz="4" w:space="0" w:color="auto"/>
              <w:bottom w:val="single" w:sz="4" w:space="0" w:color="auto"/>
              <w:right w:val="single" w:sz="4" w:space="0" w:color="auto"/>
            </w:tcBorders>
            <w:vAlign w:val="center"/>
            <w:hideMark/>
          </w:tcPr>
          <w:p w14:paraId="14AA6542" w14:textId="77777777" w:rsidR="00B30A18" w:rsidRPr="00B30A18" w:rsidRDefault="00B30A18" w:rsidP="00B30A18">
            <w:pPr>
              <w:rPr>
                <w:rFonts w:ascii="Calibri" w:eastAsia="Times New Roman" w:hAnsi="Calibri" w:cs="Calibri"/>
                <w:color w:val="000000"/>
                <w:sz w:val="20"/>
                <w:szCs w:val="20"/>
              </w:rPr>
            </w:pPr>
            <w:r w:rsidRPr="00B30A18">
              <w:rPr>
                <w:rFonts w:ascii="Calibri" w:eastAsia="Times New Roman" w:hAnsi="Calibri" w:cs="Calibri"/>
                <w:color w:val="000000"/>
                <w:sz w:val="20"/>
                <w:szCs w:val="20"/>
              </w:rPr>
              <w:t>Komentář: Zvýšení bezpečnosti cyklistů a chodců na trase Lázně Bělohrad, Tetín, Červená Třemešná, Dachova, Hořice</w:t>
            </w:r>
          </w:p>
        </w:tc>
      </w:tr>
      <w:tr w:rsidR="004F0454" w:rsidRPr="00B30A18" w14:paraId="0DD7E9B7" w14:textId="77777777" w:rsidTr="004F0454">
        <w:trPr>
          <w:trHeight w:val="513"/>
        </w:trPr>
        <w:tc>
          <w:tcPr>
            <w:tcW w:w="2544" w:type="dxa"/>
            <w:tcBorders>
              <w:top w:val="nil"/>
              <w:left w:val="single" w:sz="4" w:space="0" w:color="auto"/>
              <w:bottom w:val="single" w:sz="4" w:space="0" w:color="auto"/>
              <w:right w:val="single" w:sz="4" w:space="0" w:color="auto"/>
            </w:tcBorders>
            <w:vAlign w:val="center"/>
            <w:hideMark/>
          </w:tcPr>
          <w:p w14:paraId="31E0103B" w14:textId="77777777" w:rsidR="00B30A18" w:rsidRPr="00B30A18" w:rsidRDefault="00B30A18" w:rsidP="00B30A18">
            <w:pPr>
              <w:rPr>
                <w:rFonts w:ascii="Calibri" w:eastAsia="Times New Roman" w:hAnsi="Calibri" w:cs="Calibri"/>
                <w:b/>
                <w:bCs/>
                <w:sz w:val="20"/>
                <w:szCs w:val="20"/>
              </w:rPr>
            </w:pPr>
            <w:r w:rsidRPr="00B30A18">
              <w:rPr>
                <w:rFonts w:ascii="Calibri" w:eastAsia="Times New Roman" w:hAnsi="Calibri" w:cs="Calibri"/>
                <w:b/>
                <w:bCs/>
                <w:sz w:val="20"/>
                <w:szCs w:val="20"/>
              </w:rPr>
              <w:t>1.6 Výstavba cyklostezky na Dachova</w:t>
            </w:r>
          </w:p>
        </w:tc>
        <w:tc>
          <w:tcPr>
            <w:tcW w:w="963" w:type="dxa"/>
            <w:tcBorders>
              <w:top w:val="nil"/>
              <w:left w:val="nil"/>
              <w:bottom w:val="single" w:sz="4" w:space="0" w:color="auto"/>
              <w:right w:val="single" w:sz="4" w:space="0" w:color="auto"/>
            </w:tcBorders>
            <w:vAlign w:val="center"/>
            <w:hideMark/>
          </w:tcPr>
          <w:p w14:paraId="7BDB791A" w14:textId="77777777" w:rsidR="00B30A18" w:rsidRPr="00B30A18" w:rsidRDefault="00B30A18" w:rsidP="00B30A18">
            <w:pPr>
              <w:jc w:val="center"/>
              <w:rPr>
                <w:rFonts w:ascii="Calibri" w:eastAsia="Times New Roman" w:hAnsi="Calibri" w:cs="Calibri"/>
                <w:sz w:val="20"/>
                <w:szCs w:val="20"/>
              </w:rPr>
            </w:pPr>
            <w:r w:rsidRPr="00B30A18">
              <w:rPr>
                <w:rFonts w:ascii="Calibri" w:eastAsia="Times New Roman" w:hAnsi="Calibri" w:cs="Calibri"/>
                <w:sz w:val="20"/>
                <w:szCs w:val="20"/>
              </w:rPr>
              <w:t>střední</w:t>
            </w:r>
          </w:p>
        </w:tc>
        <w:tc>
          <w:tcPr>
            <w:tcW w:w="1199" w:type="dxa"/>
            <w:tcBorders>
              <w:top w:val="nil"/>
              <w:left w:val="nil"/>
              <w:bottom w:val="single" w:sz="4" w:space="0" w:color="auto"/>
              <w:right w:val="single" w:sz="4" w:space="0" w:color="auto"/>
            </w:tcBorders>
            <w:vAlign w:val="center"/>
            <w:hideMark/>
          </w:tcPr>
          <w:p w14:paraId="2DC1DA33" w14:textId="77777777" w:rsidR="00B30A18" w:rsidRPr="00B30A18" w:rsidRDefault="00B30A18" w:rsidP="00B30A18">
            <w:pPr>
              <w:jc w:val="right"/>
              <w:rPr>
                <w:rFonts w:ascii="Calibri" w:eastAsia="Times New Roman" w:hAnsi="Calibri" w:cs="Calibri"/>
                <w:color w:val="FF0000"/>
                <w:sz w:val="20"/>
                <w:szCs w:val="20"/>
              </w:rPr>
            </w:pPr>
            <w:r w:rsidRPr="00B30A18">
              <w:rPr>
                <w:rFonts w:ascii="Calibri" w:eastAsia="Times New Roman" w:hAnsi="Calibri" w:cs="Calibri"/>
                <w:color w:val="FF0000"/>
                <w:sz w:val="20"/>
                <w:szCs w:val="20"/>
              </w:rPr>
              <w:t>2027-2028</w:t>
            </w:r>
          </w:p>
        </w:tc>
        <w:tc>
          <w:tcPr>
            <w:tcW w:w="1289" w:type="dxa"/>
            <w:tcBorders>
              <w:top w:val="nil"/>
              <w:left w:val="nil"/>
              <w:bottom w:val="single" w:sz="4" w:space="0" w:color="auto"/>
              <w:right w:val="single" w:sz="4" w:space="0" w:color="auto"/>
            </w:tcBorders>
            <w:vAlign w:val="center"/>
            <w:hideMark/>
          </w:tcPr>
          <w:p w14:paraId="00DCA4D5" w14:textId="77777777" w:rsidR="00B30A18" w:rsidRPr="00B30A18" w:rsidRDefault="00B30A18" w:rsidP="00B30A18">
            <w:pPr>
              <w:jc w:val="center"/>
              <w:rPr>
                <w:rFonts w:ascii="Calibri" w:eastAsia="Times New Roman" w:hAnsi="Calibri" w:cs="Calibri"/>
                <w:sz w:val="20"/>
                <w:szCs w:val="20"/>
              </w:rPr>
            </w:pPr>
            <w:r w:rsidRPr="00B30A18">
              <w:rPr>
                <w:rFonts w:ascii="Calibri" w:eastAsia="Times New Roman" w:hAnsi="Calibri" w:cs="Calibri"/>
                <w:sz w:val="20"/>
                <w:szCs w:val="20"/>
              </w:rPr>
              <w:t>starosta/ místostarosta</w:t>
            </w:r>
          </w:p>
        </w:tc>
        <w:tc>
          <w:tcPr>
            <w:tcW w:w="1127" w:type="dxa"/>
            <w:tcBorders>
              <w:top w:val="nil"/>
              <w:left w:val="nil"/>
              <w:bottom w:val="single" w:sz="4" w:space="0" w:color="auto"/>
              <w:right w:val="single" w:sz="4" w:space="0" w:color="auto"/>
            </w:tcBorders>
            <w:vAlign w:val="center"/>
            <w:hideMark/>
          </w:tcPr>
          <w:p w14:paraId="2BAC2BBD" w14:textId="77777777" w:rsidR="00B30A18" w:rsidRPr="00B30A18" w:rsidRDefault="00B30A18" w:rsidP="00B30A18">
            <w:pPr>
              <w:jc w:val="center"/>
              <w:rPr>
                <w:rFonts w:ascii="Calibri" w:eastAsia="Times New Roman" w:hAnsi="Calibri" w:cs="Calibri"/>
                <w:sz w:val="20"/>
                <w:szCs w:val="20"/>
              </w:rPr>
            </w:pPr>
            <w:r w:rsidRPr="00B30A18">
              <w:rPr>
                <w:rFonts w:ascii="Calibri" w:eastAsia="Times New Roman" w:hAnsi="Calibri" w:cs="Calibri"/>
                <w:sz w:val="20"/>
                <w:szCs w:val="20"/>
              </w:rPr>
              <w:t>10 000 000 Kč</w:t>
            </w:r>
          </w:p>
        </w:tc>
        <w:tc>
          <w:tcPr>
            <w:tcW w:w="2001" w:type="dxa"/>
            <w:tcBorders>
              <w:top w:val="nil"/>
              <w:left w:val="nil"/>
              <w:bottom w:val="single" w:sz="4" w:space="0" w:color="auto"/>
              <w:right w:val="single" w:sz="4" w:space="0" w:color="auto"/>
            </w:tcBorders>
            <w:vAlign w:val="center"/>
            <w:hideMark/>
          </w:tcPr>
          <w:p w14:paraId="0716B985" w14:textId="77777777" w:rsidR="00B30A18" w:rsidRPr="00B30A18" w:rsidRDefault="00B30A18" w:rsidP="00B30A18">
            <w:pPr>
              <w:jc w:val="center"/>
              <w:rPr>
                <w:rFonts w:ascii="Calibri" w:eastAsia="Times New Roman" w:hAnsi="Calibri" w:cs="Calibri"/>
                <w:sz w:val="20"/>
                <w:szCs w:val="20"/>
              </w:rPr>
            </w:pPr>
            <w:r w:rsidRPr="00B30A18">
              <w:rPr>
                <w:rFonts w:ascii="Calibri" w:eastAsia="Times New Roman" w:hAnsi="Calibri" w:cs="Calibri"/>
                <w:sz w:val="20"/>
                <w:szCs w:val="20"/>
              </w:rPr>
              <w:t>vlastní + dotace z fondů EU/krajské dotace</w:t>
            </w:r>
          </w:p>
        </w:tc>
      </w:tr>
      <w:tr w:rsidR="00B30A18" w:rsidRPr="00B30A18" w14:paraId="0AC882A8" w14:textId="77777777" w:rsidTr="004F0454">
        <w:trPr>
          <w:trHeight w:val="302"/>
        </w:trPr>
        <w:tc>
          <w:tcPr>
            <w:tcW w:w="9125" w:type="dxa"/>
            <w:gridSpan w:val="6"/>
            <w:tcBorders>
              <w:top w:val="single" w:sz="4" w:space="0" w:color="auto"/>
              <w:left w:val="single" w:sz="4" w:space="0" w:color="auto"/>
              <w:bottom w:val="single" w:sz="4" w:space="0" w:color="auto"/>
              <w:right w:val="single" w:sz="4" w:space="0" w:color="auto"/>
            </w:tcBorders>
            <w:vAlign w:val="center"/>
            <w:hideMark/>
          </w:tcPr>
          <w:p w14:paraId="2F2DCAC4" w14:textId="77777777" w:rsidR="00B30A18" w:rsidRPr="00B30A18" w:rsidRDefault="00B30A18" w:rsidP="00B30A18">
            <w:pPr>
              <w:rPr>
                <w:rFonts w:ascii="Calibri" w:eastAsia="Times New Roman" w:hAnsi="Calibri" w:cs="Calibri"/>
                <w:sz w:val="20"/>
                <w:szCs w:val="20"/>
              </w:rPr>
            </w:pPr>
            <w:r w:rsidRPr="00B30A18">
              <w:rPr>
                <w:rFonts w:ascii="Calibri" w:eastAsia="Times New Roman" w:hAnsi="Calibri" w:cs="Calibri"/>
                <w:sz w:val="20"/>
                <w:szCs w:val="20"/>
              </w:rPr>
              <w:t>Komentář: Zvýšení bezpečnosti cyklistů a chodců na trase Lázně Bělohrad, Tetín, Červená Třemešná, Dachova, Hořice</w:t>
            </w:r>
          </w:p>
        </w:tc>
      </w:tr>
    </w:tbl>
    <w:p w14:paraId="36DDCEEF" w14:textId="77777777" w:rsidR="002E58B5" w:rsidRDefault="002E58B5">
      <w:pPr>
        <w:ind w:left="120"/>
        <w:rPr>
          <w:rFonts w:ascii="Calibri" w:eastAsia="Calibri" w:hAnsi="Calibri" w:cs="Calibri"/>
          <w:b/>
          <w:bCs/>
        </w:rPr>
      </w:pPr>
    </w:p>
    <w:p w14:paraId="6FA30331" w14:textId="77777777" w:rsidR="002E58B5" w:rsidRDefault="002E58B5" w:rsidP="00AA0BDC">
      <w:pPr>
        <w:rPr>
          <w:rFonts w:ascii="Calibri" w:eastAsia="Calibri" w:hAnsi="Calibri" w:cs="Calibri"/>
          <w:b/>
          <w:bCs/>
        </w:rPr>
      </w:pPr>
    </w:p>
    <w:p w14:paraId="3FB5B096" w14:textId="77777777" w:rsidR="000A5456" w:rsidRDefault="000A5456" w:rsidP="00AA0BDC">
      <w:pPr>
        <w:rPr>
          <w:rFonts w:ascii="Calibri" w:eastAsia="Calibri" w:hAnsi="Calibri" w:cs="Calibri"/>
          <w:b/>
          <w:bCs/>
        </w:rPr>
      </w:pPr>
    </w:p>
    <w:p w14:paraId="2B82FF22" w14:textId="77777777" w:rsidR="000A5456" w:rsidRDefault="000A5456" w:rsidP="00AA0BDC">
      <w:pPr>
        <w:rPr>
          <w:rFonts w:ascii="Calibri" w:eastAsia="Calibri" w:hAnsi="Calibri" w:cs="Calibri"/>
          <w:b/>
          <w:bCs/>
        </w:rPr>
      </w:pPr>
    </w:p>
    <w:p w14:paraId="6ECDD3DB" w14:textId="77777777" w:rsidR="002B6CFE" w:rsidRDefault="002B6CFE" w:rsidP="00AA0BDC">
      <w:pPr>
        <w:rPr>
          <w:rFonts w:ascii="Calibri" w:eastAsia="Calibri" w:hAnsi="Calibri" w:cs="Calibri"/>
          <w:b/>
          <w:bCs/>
        </w:rPr>
      </w:pPr>
    </w:p>
    <w:p w14:paraId="3A12BC73" w14:textId="77777777" w:rsidR="000A5456" w:rsidRDefault="000A5456" w:rsidP="00AA0BDC">
      <w:pPr>
        <w:rPr>
          <w:rFonts w:ascii="Calibri" w:eastAsia="Calibri" w:hAnsi="Calibri" w:cs="Calibri"/>
          <w:b/>
          <w:bCs/>
        </w:rPr>
      </w:pPr>
    </w:p>
    <w:p w14:paraId="1D3BE160" w14:textId="77777777" w:rsidR="000A5456" w:rsidRDefault="000A5456" w:rsidP="00AA0BDC">
      <w:pPr>
        <w:rPr>
          <w:rFonts w:ascii="Calibri" w:eastAsia="Calibri" w:hAnsi="Calibri" w:cs="Calibri"/>
          <w:b/>
          <w:bCs/>
        </w:rPr>
      </w:pPr>
    </w:p>
    <w:p w14:paraId="3E6ADE08" w14:textId="77777777" w:rsidR="00C460CE" w:rsidRDefault="00C460CE" w:rsidP="00AA0BDC">
      <w:pPr>
        <w:rPr>
          <w:rFonts w:ascii="Calibri" w:eastAsia="Calibri" w:hAnsi="Calibri" w:cs="Calibri"/>
          <w:b/>
          <w:bCs/>
        </w:rPr>
      </w:pPr>
    </w:p>
    <w:p w14:paraId="11106196" w14:textId="77777777" w:rsidR="00C460CE" w:rsidRDefault="00C460CE" w:rsidP="00AA0BDC">
      <w:pPr>
        <w:rPr>
          <w:rFonts w:ascii="Calibri" w:eastAsia="Calibri" w:hAnsi="Calibri" w:cs="Calibri"/>
          <w:b/>
          <w:bCs/>
        </w:rPr>
      </w:pPr>
    </w:p>
    <w:p w14:paraId="0B20A947" w14:textId="77777777" w:rsidR="00C460CE" w:rsidRDefault="00C460CE" w:rsidP="00AA0BDC">
      <w:pPr>
        <w:rPr>
          <w:rFonts w:ascii="Calibri" w:eastAsia="Calibri" w:hAnsi="Calibri" w:cs="Calibri"/>
          <w:b/>
          <w:bCs/>
        </w:rPr>
      </w:pPr>
    </w:p>
    <w:p w14:paraId="039A9B3F" w14:textId="77777777" w:rsidR="000A5456" w:rsidRDefault="000A5456" w:rsidP="00AA0BDC">
      <w:pPr>
        <w:rPr>
          <w:rFonts w:ascii="Calibri" w:eastAsia="Calibri" w:hAnsi="Calibri" w:cs="Calibri"/>
          <w:b/>
          <w:bCs/>
        </w:rPr>
      </w:pPr>
    </w:p>
    <w:p w14:paraId="5AF9F551" w14:textId="77777777" w:rsidR="000A5456" w:rsidRDefault="000A5456" w:rsidP="00AA0BDC">
      <w:pPr>
        <w:rPr>
          <w:rFonts w:ascii="Calibri" w:eastAsia="Calibri" w:hAnsi="Calibri" w:cs="Calibri"/>
          <w:b/>
          <w:bCs/>
        </w:rPr>
      </w:pPr>
    </w:p>
    <w:p w14:paraId="04442B77" w14:textId="345643DE" w:rsidR="00DB72D7" w:rsidRDefault="002E58B5" w:rsidP="00AA0BDC">
      <w:pPr>
        <w:rPr>
          <w:rFonts w:ascii="Calibri" w:eastAsia="Calibri" w:hAnsi="Calibri" w:cs="Calibri"/>
          <w:b/>
          <w:bCs/>
        </w:rPr>
      </w:pPr>
      <w:r>
        <w:rPr>
          <w:rFonts w:ascii="Calibri" w:eastAsia="Calibri" w:hAnsi="Calibri" w:cs="Calibri"/>
          <w:b/>
          <w:bCs/>
        </w:rPr>
        <w:t xml:space="preserve">  </w:t>
      </w:r>
      <w:r w:rsidR="002E293C">
        <w:rPr>
          <w:rFonts w:ascii="Calibri" w:eastAsia="Calibri" w:hAnsi="Calibri" w:cs="Calibri"/>
          <w:b/>
          <w:bCs/>
        </w:rPr>
        <w:t>Opatření 2. Kvalitnější technická infrastruktura</w:t>
      </w:r>
    </w:p>
    <w:p w14:paraId="7737F681" w14:textId="77777777" w:rsidR="007D5281" w:rsidRDefault="007D5281" w:rsidP="007D5281">
      <w:pPr>
        <w:rPr>
          <w:sz w:val="20"/>
          <w:szCs w:val="20"/>
        </w:rPr>
      </w:pPr>
    </w:p>
    <w:p w14:paraId="464437BE" w14:textId="3FCC732C" w:rsidR="00DB72D7" w:rsidRDefault="00DB72D7">
      <w:pPr>
        <w:spacing w:line="20" w:lineRule="exact"/>
        <w:rPr>
          <w:sz w:val="20"/>
          <w:szCs w:val="20"/>
        </w:rPr>
      </w:pPr>
    </w:p>
    <w:p w14:paraId="421B40C0" w14:textId="77777777" w:rsidR="00DB72D7" w:rsidRDefault="00DB72D7">
      <w:pPr>
        <w:spacing w:line="88" w:lineRule="exact"/>
        <w:rPr>
          <w:sz w:val="20"/>
          <w:szCs w:val="20"/>
        </w:rPr>
      </w:pPr>
    </w:p>
    <w:tbl>
      <w:tblPr>
        <w:tblW w:w="9575" w:type="dxa"/>
        <w:tblCellMar>
          <w:left w:w="70" w:type="dxa"/>
          <w:right w:w="70" w:type="dxa"/>
        </w:tblCellMar>
        <w:tblLook w:val="04A0" w:firstRow="1" w:lastRow="0" w:firstColumn="1" w:lastColumn="0" w:noHBand="0" w:noVBand="1"/>
      </w:tblPr>
      <w:tblGrid>
        <w:gridCol w:w="2670"/>
        <w:gridCol w:w="1010"/>
        <w:gridCol w:w="1258"/>
        <w:gridCol w:w="1354"/>
        <w:gridCol w:w="1182"/>
        <w:gridCol w:w="2101"/>
      </w:tblGrid>
      <w:tr w:rsidR="0039189F" w:rsidRPr="0039189F" w14:paraId="79433E75" w14:textId="77777777" w:rsidTr="0039189F">
        <w:trPr>
          <w:trHeight w:val="301"/>
        </w:trPr>
        <w:tc>
          <w:tcPr>
            <w:tcW w:w="2670" w:type="dxa"/>
            <w:tcBorders>
              <w:top w:val="single" w:sz="4" w:space="0" w:color="auto"/>
              <w:left w:val="single" w:sz="4" w:space="0" w:color="auto"/>
              <w:bottom w:val="single" w:sz="4" w:space="0" w:color="auto"/>
              <w:right w:val="single" w:sz="4" w:space="0" w:color="auto"/>
            </w:tcBorders>
            <w:vAlign w:val="center"/>
            <w:hideMark/>
          </w:tcPr>
          <w:p w14:paraId="46B8F073" w14:textId="77777777" w:rsidR="0039189F" w:rsidRPr="0039189F" w:rsidRDefault="0039189F" w:rsidP="0039189F">
            <w:pPr>
              <w:ind w:firstLineChars="600" w:firstLine="1205"/>
              <w:rPr>
                <w:rFonts w:ascii="Calibri" w:eastAsia="Times New Roman" w:hAnsi="Calibri" w:cs="Calibri"/>
                <w:b/>
                <w:bCs/>
                <w:i/>
                <w:iCs/>
                <w:sz w:val="20"/>
                <w:szCs w:val="20"/>
              </w:rPr>
            </w:pPr>
            <w:r w:rsidRPr="0039189F">
              <w:rPr>
                <w:rFonts w:ascii="Calibri" w:eastAsia="Times New Roman" w:hAnsi="Calibri" w:cs="Calibri"/>
                <w:b/>
                <w:bCs/>
                <w:i/>
                <w:iCs/>
                <w:sz w:val="20"/>
                <w:szCs w:val="20"/>
              </w:rPr>
              <w:t>Název aktivity</w:t>
            </w:r>
          </w:p>
        </w:tc>
        <w:tc>
          <w:tcPr>
            <w:tcW w:w="1010" w:type="dxa"/>
            <w:tcBorders>
              <w:top w:val="single" w:sz="4" w:space="0" w:color="auto"/>
              <w:left w:val="nil"/>
              <w:bottom w:val="single" w:sz="4" w:space="0" w:color="auto"/>
              <w:right w:val="single" w:sz="4" w:space="0" w:color="auto"/>
            </w:tcBorders>
            <w:vAlign w:val="center"/>
            <w:hideMark/>
          </w:tcPr>
          <w:p w14:paraId="3FED4FE2" w14:textId="77777777" w:rsidR="0039189F" w:rsidRPr="0039189F" w:rsidRDefault="0039189F" w:rsidP="0039189F">
            <w:pPr>
              <w:jc w:val="center"/>
              <w:rPr>
                <w:rFonts w:ascii="Calibri" w:eastAsia="Times New Roman" w:hAnsi="Calibri" w:cs="Calibri"/>
                <w:b/>
                <w:bCs/>
                <w:i/>
                <w:iCs/>
                <w:sz w:val="20"/>
                <w:szCs w:val="20"/>
              </w:rPr>
            </w:pPr>
            <w:r w:rsidRPr="0039189F">
              <w:rPr>
                <w:rFonts w:ascii="Calibri" w:eastAsia="Times New Roman" w:hAnsi="Calibri" w:cs="Calibri"/>
                <w:b/>
                <w:bCs/>
                <w:i/>
                <w:iCs/>
                <w:sz w:val="20"/>
                <w:szCs w:val="20"/>
              </w:rPr>
              <w:t>Důležitost</w:t>
            </w:r>
          </w:p>
        </w:tc>
        <w:tc>
          <w:tcPr>
            <w:tcW w:w="1258" w:type="dxa"/>
            <w:tcBorders>
              <w:top w:val="single" w:sz="4" w:space="0" w:color="auto"/>
              <w:left w:val="nil"/>
              <w:bottom w:val="single" w:sz="4" w:space="0" w:color="auto"/>
              <w:right w:val="single" w:sz="4" w:space="0" w:color="auto"/>
            </w:tcBorders>
            <w:vAlign w:val="center"/>
            <w:hideMark/>
          </w:tcPr>
          <w:p w14:paraId="0E1E5E5B" w14:textId="77777777" w:rsidR="0039189F" w:rsidRPr="0039189F" w:rsidRDefault="0039189F" w:rsidP="0039189F">
            <w:pPr>
              <w:jc w:val="center"/>
              <w:rPr>
                <w:rFonts w:ascii="Calibri" w:eastAsia="Times New Roman" w:hAnsi="Calibri" w:cs="Calibri"/>
                <w:b/>
                <w:bCs/>
                <w:i/>
                <w:iCs/>
                <w:sz w:val="20"/>
                <w:szCs w:val="20"/>
              </w:rPr>
            </w:pPr>
            <w:r w:rsidRPr="0039189F">
              <w:rPr>
                <w:rFonts w:ascii="Calibri" w:eastAsia="Times New Roman" w:hAnsi="Calibri" w:cs="Calibri"/>
                <w:b/>
                <w:bCs/>
                <w:i/>
                <w:iCs/>
                <w:sz w:val="20"/>
                <w:szCs w:val="20"/>
              </w:rPr>
              <w:t>Termíny</w:t>
            </w:r>
          </w:p>
        </w:tc>
        <w:tc>
          <w:tcPr>
            <w:tcW w:w="1354" w:type="dxa"/>
            <w:tcBorders>
              <w:top w:val="single" w:sz="4" w:space="0" w:color="auto"/>
              <w:left w:val="nil"/>
              <w:bottom w:val="single" w:sz="4" w:space="0" w:color="auto"/>
              <w:right w:val="single" w:sz="4" w:space="0" w:color="auto"/>
            </w:tcBorders>
            <w:vAlign w:val="center"/>
            <w:hideMark/>
          </w:tcPr>
          <w:p w14:paraId="3E1686F3" w14:textId="77777777" w:rsidR="0039189F" w:rsidRPr="0039189F" w:rsidRDefault="0039189F" w:rsidP="0039189F">
            <w:pPr>
              <w:jc w:val="center"/>
              <w:rPr>
                <w:rFonts w:ascii="Calibri" w:eastAsia="Times New Roman" w:hAnsi="Calibri" w:cs="Calibri"/>
                <w:b/>
                <w:bCs/>
                <w:i/>
                <w:iCs/>
                <w:sz w:val="20"/>
                <w:szCs w:val="20"/>
              </w:rPr>
            </w:pPr>
            <w:r w:rsidRPr="0039189F">
              <w:rPr>
                <w:rFonts w:ascii="Calibri" w:eastAsia="Times New Roman" w:hAnsi="Calibri" w:cs="Calibri"/>
                <w:b/>
                <w:bCs/>
                <w:i/>
                <w:iCs/>
                <w:sz w:val="20"/>
                <w:szCs w:val="20"/>
              </w:rPr>
              <w:t>Odpovědnost</w:t>
            </w:r>
          </w:p>
        </w:tc>
        <w:tc>
          <w:tcPr>
            <w:tcW w:w="1182" w:type="dxa"/>
            <w:tcBorders>
              <w:top w:val="single" w:sz="4" w:space="0" w:color="auto"/>
              <w:left w:val="nil"/>
              <w:bottom w:val="single" w:sz="4" w:space="0" w:color="auto"/>
              <w:right w:val="single" w:sz="4" w:space="0" w:color="auto"/>
            </w:tcBorders>
            <w:vAlign w:val="center"/>
            <w:hideMark/>
          </w:tcPr>
          <w:p w14:paraId="0143F378" w14:textId="77777777" w:rsidR="0039189F" w:rsidRPr="0039189F" w:rsidRDefault="0039189F" w:rsidP="0039189F">
            <w:pPr>
              <w:jc w:val="center"/>
              <w:rPr>
                <w:rFonts w:ascii="Calibri" w:eastAsia="Times New Roman" w:hAnsi="Calibri" w:cs="Calibri"/>
                <w:b/>
                <w:bCs/>
                <w:i/>
                <w:iCs/>
                <w:sz w:val="20"/>
                <w:szCs w:val="20"/>
              </w:rPr>
            </w:pPr>
            <w:r w:rsidRPr="0039189F">
              <w:rPr>
                <w:rFonts w:ascii="Calibri" w:eastAsia="Times New Roman" w:hAnsi="Calibri" w:cs="Calibri"/>
                <w:b/>
                <w:bCs/>
                <w:i/>
                <w:iCs/>
                <w:sz w:val="20"/>
                <w:szCs w:val="20"/>
              </w:rPr>
              <w:t>Náklady</w:t>
            </w:r>
          </w:p>
        </w:tc>
        <w:tc>
          <w:tcPr>
            <w:tcW w:w="2098" w:type="dxa"/>
            <w:tcBorders>
              <w:top w:val="single" w:sz="4" w:space="0" w:color="auto"/>
              <w:left w:val="nil"/>
              <w:bottom w:val="single" w:sz="4" w:space="0" w:color="auto"/>
              <w:right w:val="single" w:sz="4" w:space="0" w:color="auto"/>
            </w:tcBorders>
            <w:vAlign w:val="center"/>
            <w:hideMark/>
          </w:tcPr>
          <w:p w14:paraId="26DFF83F" w14:textId="77777777" w:rsidR="0039189F" w:rsidRPr="0039189F" w:rsidRDefault="0039189F" w:rsidP="0039189F">
            <w:pPr>
              <w:jc w:val="center"/>
              <w:rPr>
                <w:rFonts w:ascii="Calibri" w:eastAsia="Times New Roman" w:hAnsi="Calibri" w:cs="Calibri"/>
                <w:b/>
                <w:bCs/>
                <w:i/>
                <w:iCs/>
                <w:sz w:val="20"/>
                <w:szCs w:val="20"/>
              </w:rPr>
            </w:pPr>
            <w:r w:rsidRPr="0039189F">
              <w:rPr>
                <w:rFonts w:ascii="Calibri" w:eastAsia="Times New Roman" w:hAnsi="Calibri" w:cs="Calibri"/>
                <w:b/>
                <w:bCs/>
                <w:i/>
                <w:iCs/>
                <w:sz w:val="20"/>
                <w:szCs w:val="20"/>
              </w:rPr>
              <w:t>Zdroje financování</w:t>
            </w:r>
          </w:p>
        </w:tc>
      </w:tr>
      <w:tr w:rsidR="0039189F" w:rsidRPr="0039189F" w14:paraId="4670170B" w14:textId="77777777" w:rsidTr="0039189F">
        <w:trPr>
          <w:trHeight w:val="513"/>
        </w:trPr>
        <w:tc>
          <w:tcPr>
            <w:tcW w:w="2670" w:type="dxa"/>
            <w:tcBorders>
              <w:top w:val="nil"/>
              <w:left w:val="single" w:sz="4" w:space="0" w:color="auto"/>
              <w:bottom w:val="single" w:sz="4" w:space="0" w:color="auto"/>
              <w:right w:val="single" w:sz="4" w:space="0" w:color="auto"/>
            </w:tcBorders>
            <w:vAlign w:val="center"/>
            <w:hideMark/>
          </w:tcPr>
          <w:p w14:paraId="23C01557" w14:textId="77777777" w:rsidR="0039189F" w:rsidRPr="0039189F" w:rsidRDefault="0039189F" w:rsidP="0039189F">
            <w:pPr>
              <w:rPr>
                <w:rFonts w:ascii="Calibri" w:eastAsia="Times New Roman" w:hAnsi="Calibri" w:cs="Calibri"/>
                <w:b/>
                <w:bCs/>
                <w:sz w:val="20"/>
                <w:szCs w:val="20"/>
              </w:rPr>
            </w:pPr>
            <w:r w:rsidRPr="0039189F">
              <w:rPr>
                <w:rFonts w:ascii="Calibri" w:eastAsia="Times New Roman" w:hAnsi="Calibri" w:cs="Calibri"/>
                <w:b/>
                <w:bCs/>
                <w:sz w:val="20"/>
                <w:szCs w:val="20"/>
              </w:rPr>
              <w:t>2.1 Rekonstrukce veřejného osvětlení</w:t>
            </w:r>
          </w:p>
        </w:tc>
        <w:tc>
          <w:tcPr>
            <w:tcW w:w="1010" w:type="dxa"/>
            <w:tcBorders>
              <w:top w:val="nil"/>
              <w:left w:val="nil"/>
              <w:bottom w:val="single" w:sz="4" w:space="0" w:color="auto"/>
              <w:right w:val="single" w:sz="4" w:space="0" w:color="auto"/>
            </w:tcBorders>
            <w:vAlign w:val="center"/>
            <w:hideMark/>
          </w:tcPr>
          <w:p w14:paraId="1AFF6C05" w14:textId="77777777" w:rsidR="0039189F" w:rsidRPr="0039189F" w:rsidRDefault="0039189F" w:rsidP="0039189F">
            <w:pPr>
              <w:jc w:val="center"/>
              <w:rPr>
                <w:rFonts w:ascii="Calibri" w:eastAsia="Times New Roman" w:hAnsi="Calibri" w:cs="Calibri"/>
                <w:sz w:val="20"/>
                <w:szCs w:val="20"/>
              </w:rPr>
            </w:pPr>
            <w:r w:rsidRPr="0039189F">
              <w:rPr>
                <w:rFonts w:ascii="Calibri" w:eastAsia="Times New Roman" w:hAnsi="Calibri" w:cs="Calibri"/>
                <w:sz w:val="20"/>
                <w:szCs w:val="20"/>
              </w:rPr>
              <w:t>střední</w:t>
            </w:r>
          </w:p>
        </w:tc>
        <w:tc>
          <w:tcPr>
            <w:tcW w:w="1258" w:type="dxa"/>
            <w:tcBorders>
              <w:top w:val="nil"/>
              <w:left w:val="nil"/>
              <w:bottom w:val="single" w:sz="4" w:space="0" w:color="auto"/>
              <w:right w:val="single" w:sz="4" w:space="0" w:color="auto"/>
            </w:tcBorders>
            <w:vAlign w:val="center"/>
            <w:hideMark/>
          </w:tcPr>
          <w:p w14:paraId="53DFC53F" w14:textId="77777777" w:rsidR="0039189F" w:rsidRPr="0039189F" w:rsidRDefault="0039189F" w:rsidP="0039189F">
            <w:pPr>
              <w:jc w:val="right"/>
              <w:rPr>
                <w:rFonts w:ascii="Calibri" w:eastAsia="Times New Roman" w:hAnsi="Calibri" w:cs="Calibri"/>
                <w:sz w:val="20"/>
                <w:szCs w:val="20"/>
              </w:rPr>
            </w:pPr>
            <w:r w:rsidRPr="0039189F">
              <w:rPr>
                <w:rFonts w:ascii="Calibri" w:eastAsia="Times New Roman" w:hAnsi="Calibri" w:cs="Calibri"/>
                <w:sz w:val="20"/>
                <w:szCs w:val="20"/>
              </w:rPr>
              <w:t>2024</w:t>
            </w:r>
          </w:p>
        </w:tc>
        <w:tc>
          <w:tcPr>
            <w:tcW w:w="1354" w:type="dxa"/>
            <w:tcBorders>
              <w:top w:val="nil"/>
              <w:left w:val="nil"/>
              <w:bottom w:val="single" w:sz="4" w:space="0" w:color="auto"/>
              <w:right w:val="single" w:sz="4" w:space="0" w:color="auto"/>
            </w:tcBorders>
            <w:vAlign w:val="center"/>
            <w:hideMark/>
          </w:tcPr>
          <w:p w14:paraId="4A9EDC06" w14:textId="77777777" w:rsidR="0039189F" w:rsidRPr="0039189F" w:rsidRDefault="0039189F" w:rsidP="0039189F">
            <w:pPr>
              <w:jc w:val="center"/>
              <w:rPr>
                <w:rFonts w:ascii="Calibri" w:eastAsia="Times New Roman" w:hAnsi="Calibri" w:cs="Calibri"/>
                <w:sz w:val="20"/>
                <w:szCs w:val="20"/>
              </w:rPr>
            </w:pPr>
            <w:r w:rsidRPr="0039189F">
              <w:rPr>
                <w:rFonts w:ascii="Calibri" w:eastAsia="Times New Roman" w:hAnsi="Calibri" w:cs="Calibri"/>
                <w:sz w:val="20"/>
                <w:szCs w:val="20"/>
              </w:rPr>
              <w:t>starosta/ místostarosta</w:t>
            </w:r>
          </w:p>
        </w:tc>
        <w:tc>
          <w:tcPr>
            <w:tcW w:w="1182" w:type="dxa"/>
            <w:tcBorders>
              <w:top w:val="nil"/>
              <w:left w:val="nil"/>
              <w:bottom w:val="single" w:sz="4" w:space="0" w:color="auto"/>
              <w:right w:val="single" w:sz="4" w:space="0" w:color="auto"/>
            </w:tcBorders>
            <w:vAlign w:val="center"/>
            <w:hideMark/>
          </w:tcPr>
          <w:p w14:paraId="4B6BBFB9" w14:textId="77777777" w:rsidR="0039189F" w:rsidRPr="0039189F" w:rsidRDefault="0039189F" w:rsidP="0039189F">
            <w:pPr>
              <w:jc w:val="center"/>
              <w:rPr>
                <w:rFonts w:ascii="Calibri" w:eastAsia="Times New Roman" w:hAnsi="Calibri" w:cs="Calibri"/>
                <w:sz w:val="20"/>
                <w:szCs w:val="20"/>
              </w:rPr>
            </w:pPr>
            <w:r w:rsidRPr="0039189F">
              <w:rPr>
                <w:rFonts w:ascii="Calibri" w:eastAsia="Times New Roman" w:hAnsi="Calibri" w:cs="Calibri"/>
                <w:sz w:val="20"/>
                <w:szCs w:val="20"/>
              </w:rPr>
              <w:t>300 000 Kč</w:t>
            </w:r>
          </w:p>
        </w:tc>
        <w:tc>
          <w:tcPr>
            <w:tcW w:w="2098" w:type="dxa"/>
            <w:tcBorders>
              <w:top w:val="nil"/>
              <w:left w:val="nil"/>
              <w:bottom w:val="single" w:sz="4" w:space="0" w:color="auto"/>
              <w:right w:val="single" w:sz="4" w:space="0" w:color="auto"/>
            </w:tcBorders>
            <w:vAlign w:val="center"/>
            <w:hideMark/>
          </w:tcPr>
          <w:p w14:paraId="7FA70B79" w14:textId="77777777" w:rsidR="0039189F" w:rsidRPr="0039189F" w:rsidRDefault="0039189F" w:rsidP="0039189F">
            <w:pPr>
              <w:jc w:val="center"/>
              <w:rPr>
                <w:rFonts w:ascii="Calibri" w:eastAsia="Times New Roman" w:hAnsi="Calibri" w:cs="Calibri"/>
                <w:sz w:val="20"/>
                <w:szCs w:val="20"/>
              </w:rPr>
            </w:pPr>
            <w:r w:rsidRPr="0039189F">
              <w:rPr>
                <w:rFonts w:ascii="Calibri" w:eastAsia="Times New Roman" w:hAnsi="Calibri" w:cs="Calibri"/>
                <w:sz w:val="20"/>
                <w:szCs w:val="20"/>
              </w:rPr>
              <w:t>vlastní</w:t>
            </w:r>
          </w:p>
        </w:tc>
      </w:tr>
      <w:tr w:rsidR="0039189F" w:rsidRPr="0039189F" w14:paraId="4FCF03D3" w14:textId="77777777" w:rsidTr="0039189F">
        <w:trPr>
          <w:trHeight w:val="301"/>
        </w:trPr>
        <w:tc>
          <w:tcPr>
            <w:tcW w:w="9575" w:type="dxa"/>
            <w:gridSpan w:val="6"/>
            <w:tcBorders>
              <w:top w:val="single" w:sz="4" w:space="0" w:color="auto"/>
              <w:left w:val="single" w:sz="4" w:space="0" w:color="auto"/>
              <w:bottom w:val="single" w:sz="4" w:space="0" w:color="auto"/>
              <w:right w:val="single" w:sz="4" w:space="0" w:color="auto"/>
            </w:tcBorders>
            <w:vAlign w:val="center"/>
            <w:hideMark/>
          </w:tcPr>
          <w:p w14:paraId="5530E506" w14:textId="77777777" w:rsidR="0039189F" w:rsidRPr="0039189F" w:rsidRDefault="0039189F" w:rsidP="0039189F">
            <w:pPr>
              <w:rPr>
                <w:rFonts w:ascii="Calibri" w:eastAsia="Times New Roman" w:hAnsi="Calibri" w:cs="Calibri"/>
                <w:sz w:val="20"/>
                <w:szCs w:val="20"/>
              </w:rPr>
            </w:pPr>
            <w:r w:rsidRPr="0039189F">
              <w:rPr>
                <w:rFonts w:ascii="Calibri" w:eastAsia="Times New Roman" w:hAnsi="Calibri" w:cs="Calibri"/>
                <w:sz w:val="20"/>
                <w:szCs w:val="20"/>
              </w:rPr>
              <w:t>Komentář: Nové vedení do země, nové sloupy.</w:t>
            </w:r>
          </w:p>
        </w:tc>
      </w:tr>
      <w:tr w:rsidR="0039189F" w:rsidRPr="0039189F" w14:paraId="2A290984" w14:textId="77777777" w:rsidTr="0039189F">
        <w:trPr>
          <w:trHeight w:val="769"/>
        </w:trPr>
        <w:tc>
          <w:tcPr>
            <w:tcW w:w="2670" w:type="dxa"/>
            <w:tcBorders>
              <w:top w:val="nil"/>
              <w:left w:val="single" w:sz="4" w:space="0" w:color="auto"/>
              <w:bottom w:val="single" w:sz="4" w:space="0" w:color="auto"/>
              <w:right w:val="single" w:sz="4" w:space="0" w:color="auto"/>
            </w:tcBorders>
            <w:vAlign w:val="center"/>
            <w:hideMark/>
          </w:tcPr>
          <w:p w14:paraId="53D29E07" w14:textId="77777777" w:rsidR="0039189F" w:rsidRPr="0039189F" w:rsidRDefault="0039189F" w:rsidP="0039189F">
            <w:pPr>
              <w:rPr>
                <w:rFonts w:ascii="Calibri" w:eastAsia="Times New Roman" w:hAnsi="Calibri" w:cs="Calibri"/>
                <w:b/>
                <w:bCs/>
                <w:sz w:val="20"/>
                <w:szCs w:val="20"/>
              </w:rPr>
            </w:pPr>
            <w:r w:rsidRPr="0039189F">
              <w:rPr>
                <w:rFonts w:ascii="Calibri" w:eastAsia="Times New Roman" w:hAnsi="Calibri" w:cs="Calibri"/>
                <w:b/>
                <w:bCs/>
                <w:sz w:val="20"/>
                <w:szCs w:val="20"/>
              </w:rPr>
              <w:t>2.3 Zbudování místa pro velkoobjemový bioodpad vč. Cesty</w:t>
            </w:r>
          </w:p>
        </w:tc>
        <w:tc>
          <w:tcPr>
            <w:tcW w:w="1010" w:type="dxa"/>
            <w:tcBorders>
              <w:top w:val="nil"/>
              <w:left w:val="nil"/>
              <w:bottom w:val="single" w:sz="4" w:space="0" w:color="auto"/>
              <w:right w:val="single" w:sz="4" w:space="0" w:color="auto"/>
            </w:tcBorders>
            <w:vAlign w:val="center"/>
            <w:hideMark/>
          </w:tcPr>
          <w:p w14:paraId="52054D5B" w14:textId="77777777" w:rsidR="0039189F" w:rsidRPr="0039189F" w:rsidRDefault="0039189F" w:rsidP="0039189F">
            <w:pPr>
              <w:jc w:val="center"/>
              <w:rPr>
                <w:rFonts w:ascii="Calibri" w:eastAsia="Times New Roman" w:hAnsi="Calibri" w:cs="Calibri"/>
                <w:sz w:val="20"/>
                <w:szCs w:val="20"/>
              </w:rPr>
            </w:pPr>
            <w:r w:rsidRPr="0039189F">
              <w:rPr>
                <w:rFonts w:ascii="Calibri" w:eastAsia="Times New Roman" w:hAnsi="Calibri" w:cs="Calibri"/>
                <w:sz w:val="20"/>
                <w:szCs w:val="20"/>
              </w:rPr>
              <w:t>střední</w:t>
            </w:r>
          </w:p>
        </w:tc>
        <w:tc>
          <w:tcPr>
            <w:tcW w:w="1258" w:type="dxa"/>
            <w:tcBorders>
              <w:top w:val="nil"/>
              <w:left w:val="nil"/>
              <w:bottom w:val="single" w:sz="4" w:space="0" w:color="auto"/>
              <w:right w:val="single" w:sz="4" w:space="0" w:color="auto"/>
            </w:tcBorders>
            <w:vAlign w:val="center"/>
            <w:hideMark/>
          </w:tcPr>
          <w:p w14:paraId="30757B98" w14:textId="77777777" w:rsidR="0039189F" w:rsidRPr="0039189F" w:rsidRDefault="0039189F" w:rsidP="0039189F">
            <w:pPr>
              <w:jc w:val="right"/>
              <w:rPr>
                <w:rFonts w:ascii="Calibri" w:eastAsia="Times New Roman" w:hAnsi="Calibri" w:cs="Calibri"/>
                <w:color w:val="FF0000"/>
                <w:sz w:val="20"/>
                <w:szCs w:val="20"/>
              </w:rPr>
            </w:pPr>
            <w:r w:rsidRPr="0039189F">
              <w:rPr>
                <w:rFonts w:ascii="Calibri" w:eastAsia="Times New Roman" w:hAnsi="Calibri" w:cs="Calibri"/>
                <w:color w:val="FF0000"/>
                <w:sz w:val="20"/>
                <w:szCs w:val="20"/>
              </w:rPr>
              <w:t>2027-2028</w:t>
            </w:r>
          </w:p>
        </w:tc>
        <w:tc>
          <w:tcPr>
            <w:tcW w:w="1354" w:type="dxa"/>
            <w:tcBorders>
              <w:top w:val="nil"/>
              <w:left w:val="nil"/>
              <w:bottom w:val="single" w:sz="4" w:space="0" w:color="auto"/>
              <w:right w:val="single" w:sz="4" w:space="0" w:color="auto"/>
            </w:tcBorders>
            <w:vAlign w:val="center"/>
            <w:hideMark/>
          </w:tcPr>
          <w:p w14:paraId="26134066" w14:textId="77777777" w:rsidR="0039189F" w:rsidRPr="0039189F" w:rsidRDefault="0039189F" w:rsidP="0039189F">
            <w:pPr>
              <w:jc w:val="center"/>
              <w:rPr>
                <w:rFonts w:ascii="Calibri" w:eastAsia="Times New Roman" w:hAnsi="Calibri" w:cs="Calibri"/>
                <w:sz w:val="20"/>
                <w:szCs w:val="20"/>
              </w:rPr>
            </w:pPr>
            <w:r w:rsidRPr="0039189F">
              <w:rPr>
                <w:rFonts w:ascii="Calibri" w:eastAsia="Times New Roman" w:hAnsi="Calibri" w:cs="Calibri"/>
                <w:sz w:val="20"/>
                <w:szCs w:val="20"/>
              </w:rPr>
              <w:t>starosta/ místostarosta</w:t>
            </w:r>
          </w:p>
        </w:tc>
        <w:tc>
          <w:tcPr>
            <w:tcW w:w="1182" w:type="dxa"/>
            <w:tcBorders>
              <w:top w:val="nil"/>
              <w:left w:val="nil"/>
              <w:bottom w:val="single" w:sz="4" w:space="0" w:color="auto"/>
              <w:right w:val="single" w:sz="4" w:space="0" w:color="auto"/>
            </w:tcBorders>
            <w:vAlign w:val="center"/>
            <w:hideMark/>
          </w:tcPr>
          <w:p w14:paraId="4B9A5C26" w14:textId="77777777" w:rsidR="0039189F" w:rsidRPr="0039189F" w:rsidRDefault="0039189F" w:rsidP="0039189F">
            <w:pPr>
              <w:jc w:val="center"/>
              <w:rPr>
                <w:rFonts w:ascii="Calibri" w:eastAsia="Times New Roman" w:hAnsi="Calibri" w:cs="Calibri"/>
                <w:sz w:val="20"/>
                <w:szCs w:val="20"/>
              </w:rPr>
            </w:pPr>
            <w:r w:rsidRPr="0039189F">
              <w:rPr>
                <w:rFonts w:ascii="Calibri" w:eastAsia="Times New Roman" w:hAnsi="Calibri" w:cs="Calibri"/>
                <w:sz w:val="20"/>
                <w:szCs w:val="20"/>
              </w:rPr>
              <w:t>1 000 000 Kč</w:t>
            </w:r>
          </w:p>
        </w:tc>
        <w:tc>
          <w:tcPr>
            <w:tcW w:w="2098" w:type="dxa"/>
            <w:tcBorders>
              <w:top w:val="nil"/>
              <w:left w:val="nil"/>
              <w:bottom w:val="single" w:sz="4" w:space="0" w:color="auto"/>
              <w:right w:val="single" w:sz="4" w:space="0" w:color="auto"/>
            </w:tcBorders>
            <w:vAlign w:val="center"/>
            <w:hideMark/>
          </w:tcPr>
          <w:p w14:paraId="7BCE0880" w14:textId="77777777" w:rsidR="0039189F" w:rsidRPr="0039189F" w:rsidRDefault="0039189F" w:rsidP="0039189F">
            <w:pPr>
              <w:jc w:val="center"/>
              <w:rPr>
                <w:rFonts w:ascii="Calibri" w:eastAsia="Times New Roman" w:hAnsi="Calibri" w:cs="Calibri"/>
                <w:sz w:val="20"/>
                <w:szCs w:val="20"/>
              </w:rPr>
            </w:pPr>
            <w:r w:rsidRPr="0039189F">
              <w:rPr>
                <w:rFonts w:ascii="Calibri" w:eastAsia="Times New Roman" w:hAnsi="Calibri" w:cs="Calibri"/>
                <w:sz w:val="20"/>
                <w:szCs w:val="20"/>
              </w:rPr>
              <w:t>vlastní + dodace z fondů EU</w:t>
            </w:r>
          </w:p>
        </w:tc>
      </w:tr>
      <w:tr w:rsidR="0039189F" w:rsidRPr="0039189F" w14:paraId="69C05750" w14:textId="77777777" w:rsidTr="0039189F">
        <w:trPr>
          <w:trHeight w:val="301"/>
        </w:trPr>
        <w:tc>
          <w:tcPr>
            <w:tcW w:w="9575" w:type="dxa"/>
            <w:gridSpan w:val="6"/>
            <w:tcBorders>
              <w:top w:val="single" w:sz="4" w:space="0" w:color="auto"/>
              <w:left w:val="single" w:sz="4" w:space="0" w:color="auto"/>
              <w:bottom w:val="single" w:sz="4" w:space="0" w:color="auto"/>
              <w:right w:val="single" w:sz="4" w:space="0" w:color="000000"/>
            </w:tcBorders>
            <w:noWrap/>
            <w:vAlign w:val="center"/>
            <w:hideMark/>
          </w:tcPr>
          <w:p w14:paraId="035EDFE7" w14:textId="77777777" w:rsidR="0039189F" w:rsidRPr="0039189F" w:rsidRDefault="0039189F" w:rsidP="0039189F">
            <w:pPr>
              <w:rPr>
                <w:rFonts w:ascii="Calibri" w:eastAsia="Times New Roman" w:hAnsi="Calibri" w:cs="Calibri"/>
                <w:sz w:val="20"/>
                <w:szCs w:val="20"/>
              </w:rPr>
            </w:pPr>
            <w:r w:rsidRPr="0039189F">
              <w:rPr>
                <w:rFonts w:ascii="Calibri" w:eastAsia="Times New Roman" w:hAnsi="Calibri" w:cs="Calibri"/>
                <w:sz w:val="20"/>
                <w:szCs w:val="20"/>
              </w:rPr>
              <w:t>Komentář: místo pro ukládání velkoobjemového bioodpadu vč. příjezdové cesty.</w:t>
            </w:r>
          </w:p>
        </w:tc>
      </w:tr>
      <w:tr w:rsidR="0039189F" w:rsidRPr="0039189F" w14:paraId="0C32707A" w14:textId="77777777" w:rsidTr="0039189F">
        <w:trPr>
          <w:trHeight w:val="513"/>
        </w:trPr>
        <w:tc>
          <w:tcPr>
            <w:tcW w:w="2670" w:type="dxa"/>
            <w:tcBorders>
              <w:top w:val="nil"/>
              <w:left w:val="single" w:sz="4" w:space="0" w:color="auto"/>
              <w:bottom w:val="single" w:sz="4" w:space="0" w:color="auto"/>
              <w:right w:val="single" w:sz="4" w:space="0" w:color="auto"/>
            </w:tcBorders>
            <w:vAlign w:val="center"/>
            <w:hideMark/>
          </w:tcPr>
          <w:p w14:paraId="12E29353" w14:textId="77777777" w:rsidR="0039189F" w:rsidRPr="0039189F" w:rsidRDefault="0039189F" w:rsidP="0039189F">
            <w:pPr>
              <w:rPr>
                <w:rFonts w:ascii="Calibri" w:eastAsia="Times New Roman" w:hAnsi="Calibri" w:cs="Calibri"/>
                <w:b/>
                <w:bCs/>
                <w:sz w:val="20"/>
                <w:szCs w:val="20"/>
              </w:rPr>
            </w:pPr>
            <w:r w:rsidRPr="0039189F">
              <w:rPr>
                <w:rFonts w:ascii="Calibri" w:eastAsia="Times New Roman" w:hAnsi="Calibri" w:cs="Calibri"/>
                <w:b/>
                <w:bCs/>
                <w:sz w:val="20"/>
                <w:szCs w:val="20"/>
              </w:rPr>
              <w:t>2.4 Zvýšení kapacity vodárny</w:t>
            </w:r>
          </w:p>
        </w:tc>
        <w:tc>
          <w:tcPr>
            <w:tcW w:w="1010" w:type="dxa"/>
            <w:tcBorders>
              <w:top w:val="nil"/>
              <w:left w:val="nil"/>
              <w:bottom w:val="single" w:sz="4" w:space="0" w:color="auto"/>
              <w:right w:val="single" w:sz="4" w:space="0" w:color="auto"/>
            </w:tcBorders>
            <w:vAlign w:val="center"/>
            <w:hideMark/>
          </w:tcPr>
          <w:p w14:paraId="193A82EA" w14:textId="77777777" w:rsidR="0039189F" w:rsidRPr="0039189F" w:rsidRDefault="0039189F" w:rsidP="0039189F">
            <w:pPr>
              <w:jc w:val="center"/>
              <w:rPr>
                <w:rFonts w:ascii="Calibri" w:eastAsia="Times New Roman" w:hAnsi="Calibri" w:cs="Calibri"/>
                <w:sz w:val="20"/>
                <w:szCs w:val="20"/>
              </w:rPr>
            </w:pPr>
            <w:r w:rsidRPr="0039189F">
              <w:rPr>
                <w:rFonts w:ascii="Calibri" w:eastAsia="Times New Roman" w:hAnsi="Calibri" w:cs="Calibri"/>
                <w:sz w:val="20"/>
                <w:szCs w:val="20"/>
              </w:rPr>
              <w:t>důležitá</w:t>
            </w:r>
          </w:p>
        </w:tc>
        <w:tc>
          <w:tcPr>
            <w:tcW w:w="1258" w:type="dxa"/>
            <w:tcBorders>
              <w:top w:val="nil"/>
              <w:left w:val="nil"/>
              <w:bottom w:val="single" w:sz="4" w:space="0" w:color="auto"/>
              <w:right w:val="single" w:sz="4" w:space="0" w:color="auto"/>
            </w:tcBorders>
            <w:vAlign w:val="center"/>
            <w:hideMark/>
          </w:tcPr>
          <w:p w14:paraId="74BD017A" w14:textId="77777777" w:rsidR="0039189F" w:rsidRPr="0039189F" w:rsidRDefault="0039189F" w:rsidP="0039189F">
            <w:pPr>
              <w:jc w:val="right"/>
              <w:rPr>
                <w:rFonts w:ascii="Calibri" w:eastAsia="Times New Roman" w:hAnsi="Calibri" w:cs="Calibri"/>
                <w:color w:val="FF0000"/>
                <w:sz w:val="20"/>
                <w:szCs w:val="20"/>
              </w:rPr>
            </w:pPr>
            <w:r w:rsidRPr="0039189F">
              <w:rPr>
                <w:rFonts w:ascii="Calibri" w:eastAsia="Times New Roman" w:hAnsi="Calibri" w:cs="Calibri"/>
                <w:color w:val="FF0000"/>
                <w:sz w:val="20"/>
                <w:szCs w:val="20"/>
              </w:rPr>
              <w:t>2026</w:t>
            </w:r>
          </w:p>
        </w:tc>
        <w:tc>
          <w:tcPr>
            <w:tcW w:w="1354" w:type="dxa"/>
            <w:tcBorders>
              <w:top w:val="nil"/>
              <w:left w:val="nil"/>
              <w:bottom w:val="single" w:sz="4" w:space="0" w:color="auto"/>
              <w:right w:val="single" w:sz="4" w:space="0" w:color="auto"/>
            </w:tcBorders>
            <w:vAlign w:val="center"/>
            <w:hideMark/>
          </w:tcPr>
          <w:p w14:paraId="11EEA78D" w14:textId="77777777" w:rsidR="0039189F" w:rsidRPr="0039189F" w:rsidRDefault="0039189F" w:rsidP="0039189F">
            <w:pPr>
              <w:jc w:val="center"/>
              <w:rPr>
                <w:rFonts w:ascii="Calibri" w:eastAsia="Times New Roman" w:hAnsi="Calibri" w:cs="Calibri"/>
                <w:sz w:val="20"/>
                <w:szCs w:val="20"/>
              </w:rPr>
            </w:pPr>
            <w:r w:rsidRPr="0039189F">
              <w:rPr>
                <w:rFonts w:ascii="Calibri" w:eastAsia="Times New Roman" w:hAnsi="Calibri" w:cs="Calibri"/>
                <w:sz w:val="20"/>
                <w:szCs w:val="20"/>
              </w:rPr>
              <w:t>starosta/ místostarosta</w:t>
            </w:r>
          </w:p>
        </w:tc>
        <w:tc>
          <w:tcPr>
            <w:tcW w:w="1182" w:type="dxa"/>
            <w:tcBorders>
              <w:top w:val="nil"/>
              <w:left w:val="nil"/>
              <w:bottom w:val="single" w:sz="4" w:space="0" w:color="auto"/>
              <w:right w:val="single" w:sz="4" w:space="0" w:color="auto"/>
            </w:tcBorders>
            <w:vAlign w:val="center"/>
            <w:hideMark/>
          </w:tcPr>
          <w:p w14:paraId="0B9E7403" w14:textId="77777777" w:rsidR="0039189F" w:rsidRPr="0039189F" w:rsidRDefault="0039189F" w:rsidP="0039189F">
            <w:pPr>
              <w:jc w:val="center"/>
              <w:rPr>
                <w:rFonts w:ascii="Calibri" w:eastAsia="Times New Roman" w:hAnsi="Calibri" w:cs="Calibri"/>
                <w:color w:val="FF0000"/>
                <w:sz w:val="20"/>
                <w:szCs w:val="20"/>
              </w:rPr>
            </w:pPr>
            <w:r w:rsidRPr="0039189F">
              <w:rPr>
                <w:rFonts w:ascii="Calibri" w:eastAsia="Times New Roman" w:hAnsi="Calibri" w:cs="Calibri"/>
                <w:color w:val="FF0000"/>
                <w:sz w:val="20"/>
                <w:szCs w:val="20"/>
              </w:rPr>
              <w:t>3 500 000 Kč</w:t>
            </w:r>
          </w:p>
        </w:tc>
        <w:tc>
          <w:tcPr>
            <w:tcW w:w="2098" w:type="dxa"/>
            <w:tcBorders>
              <w:top w:val="nil"/>
              <w:left w:val="nil"/>
              <w:bottom w:val="single" w:sz="4" w:space="0" w:color="auto"/>
              <w:right w:val="single" w:sz="4" w:space="0" w:color="auto"/>
            </w:tcBorders>
            <w:vAlign w:val="center"/>
            <w:hideMark/>
          </w:tcPr>
          <w:p w14:paraId="58D55BDF" w14:textId="77777777" w:rsidR="0039189F" w:rsidRPr="0039189F" w:rsidRDefault="0039189F" w:rsidP="0039189F">
            <w:pPr>
              <w:jc w:val="center"/>
              <w:rPr>
                <w:rFonts w:ascii="Calibri" w:eastAsia="Times New Roman" w:hAnsi="Calibri" w:cs="Calibri"/>
                <w:sz w:val="20"/>
                <w:szCs w:val="20"/>
              </w:rPr>
            </w:pPr>
            <w:r w:rsidRPr="0039189F">
              <w:rPr>
                <w:rFonts w:ascii="Calibri" w:eastAsia="Times New Roman" w:hAnsi="Calibri" w:cs="Calibri"/>
                <w:sz w:val="20"/>
                <w:szCs w:val="20"/>
              </w:rPr>
              <w:t>vlastní</w:t>
            </w:r>
          </w:p>
        </w:tc>
      </w:tr>
      <w:tr w:rsidR="0039189F" w:rsidRPr="0039189F" w14:paraId="6FF85745" w14:textId="77777777" w:rsidTr="0039189F">
        <w:trPr>
          <w:trHeight w:val="301"/>
        </w:trPr>
        <w:tc>
          <w:tcPr>
            <w:tcW w:w="9575" w:type="dxa"/>
            <w:gridSpan w:val="6"/>
            <w:tcBorders>
              <w:top w:val="single" w:sz="4" w:space="0" w:color="auto"/>
              <w:left w:val="single" w:sz="4" w:space="0" w:color="auto"/>
              <w:bottom w:val="single" w:sz="4" w:space="0" w:color="auto"/>
              <w:right w:val="single" w:sz="4" w:space="0" w:color="000000"/>
            </w:tcBorders>
            <w:noWrap/>
            <w:vAlign w:val="center"/>
            <w:hideMark/>
          </w:tcPr>
          <w:p w14:paraId="0611B278" w14:textId="77777777" w:rsidR="0039189F" w:rsidRPr="0039189F" w:rsidRDefault="0039189F" w:rsidP="0039189F">
            <w:pPr>
              <w:rPr>
                <w:rFonts w:ascii="Calibri" w:eastAsia="Times New Roman" w:hAnsi="Calibri" w:cs="Calibri"/>
                <w:sz w:val="20"/>
                <w:szCs w:val="20"/>
              </w:rPr>
            </w:pPr>
            <w:r w:rsidRPr="0039189F">
              <w:rPr>
                <w:rFonts w:ascii="Calibri" w:eastAsia="Times New Roman" w:hAnsi="Calibri" w:cs="Calibri"/>
                <w:sz w:val="20"/>
                <w:szCs w:val="20"/>
              </w:rPr>
              <w:t>Komentář: po nové výstavbě rodinných domů je kapacita vodárny nedostačující, je třeba kapacitu rozšířit</w:t>
            </w:r>
          </w:p>
        </w:tc>
      </w:tr>
      <w:tr w:rsidR="0039189F" w:rsidRPr="0039189F" w14:paraId="0D66C36F" w14:textId="77777777" w:rsidTr="0039189F">
        <w:trPr>
          <w:trHeight w:val="513"/>
        </w:trPr>
        <w:tc>
          <w:tcPr>
            <w:tcW w:w="2670" w:type="dxa"/>
            <w:tcBorders>
              <w:top w:val="nil"/>
              <w:left w:val="single" w:sz="4" w:space="0" w:color="auto"/>
              <w:bottom w:val="single" w:sz="4" w:space="0" w:color="auto"/>
              <w:right w:val="single" w:sz="4" w:space="0" w:color="auto"/>
            </w:tcBorders>
            <w:vAlign w:val="center"/>
            <w:hideMark/>
          </w:tcPr>
          <w:p w14:paraId="2538DC51" w14:textId="77777777" w:rsidR="0039189F" w:rsidRPr="0039189F" w:rsidRDefault="0039189F" w:rsidP="0039189F">
            <w:pPr>
              <w:rPr>
                <w:rFonts w:ascii="Calibri" w:eastAsia="Times New Roman" w:hAnsi="Calibri" w:cs="Calibri"/>
                <w:b/>
                <w:bCs/>
                <w:sz w:val="20"/>
                <w:szCs w:val="20"/>
              </w:rPr>
            </w:pPr>
            <w:r w:rsidRPr="0039189F">
              <w:rPr>
                <w:rFonts w:ascii="Calibri" w:eastAsia="Times New Roman" w:hAnsi="Calibri" w:cs="Calibri"/>
                <w:b/>
                <w:bCs/>
                <w:sz w:val="20"/>
                <w:szCs w:val="20"/>
              </w:rPr>
              <w:t>2.5 Rekonstrukce požární nádrže</w:t>
            </w:r>
          </w:p>
        </w:tc>
        <w:tc>
          <w:tcPr>
            <w:tcW w:w="1010" w:type="dxa"/>
            <w:tcBorders>
              <w:top w:val="nil"/>
              <w:left w:val="nil"/>
              <w:bottom w:val="single" w:sz="4" w:space="0" w:color="auto"/>
              <w:right w:val="single" w:sz="4" w:space="0" w:color="auto"/>
            </w:tcBorders>
            <w:vAlign w:val="center"/>
            <w:hideMark/>
          </w:tcPr>
          <w:p w14:paraId="1168D8C9" w14:textId="77777777" w:rsidR="0039189F" w:rsidRPr="0039189F" w:rsidRDefault="0039189F" w:rsidP="0039189F">
            <w:pPr>
              <w:jc w:val="center"/>
              <w:rPr>
                <w:rFonts w:ascii="Calibri" w:eastAsia="Times New Roman" w:hAnsi="Calibri" w:cs="Calibri"/>
                <w:sz w:val="20"/>
                <w:szCs w:val="20"/>
              </w:rPr>
            </w:pPr>
            <w:r w:rsidRPr="0039189F">
              <w:rPr>
                <w:rFonts w:ascii="Calibri" w:eastAsia="Times New Roman" w:hAnsi="Calibri" w:cs="Calibri"/>
                <w:sz w:val="20"/>
                <w:szCs w:val="20"/>
              </w:rPr>
              <w:t>střední</w:t>
            </w:r>
          </w:p>
        </w:tc>
        <w:tc>
          <w:tcPr>
            <w:tcW w:w="1258" w:type="dxa"/>
            <w:tcBorders>
              <w:top w:val="nil"/>
              <w:left w:val="nil"/>
              <w:bottom w:val="single" w:sz="4" w:space="0" w:color="auto"/>
              <w:right w:val="single" w:sz="4" w:space="0" w:color="auto"/>
            </w:tcBorders>
            <w:vAlign w:val="center"/>
            <w:hideMark/>
          </w:tcPr>
          <w:p w14:paraId="7E5143D3" w14:textId="77777777" w:rsidR="0039189F" w:rsidRPr="0039189F" w:rsidRDefault="0039189F" w:rsidP="0039189F">
            <w:pPr>
              <w:jc w:val="right"/>
              <w:rPr>
                <w:rFonts w:ascii="Calibri" w:eastAsia="Times New Roman" w:hAnsi="Calibri" w:cs="Calibri"/>
                <w:color w:val="FF0000"/>
                <w:sz w:val="20"/>
                <w:szCs w:val="20"/>
              </w:rPr>
            </w:pPr>
            <w:r w:rsidRPr="0039189F">
              <w:rPr>
                <w:rFonts w:ascii="Calibri" w:eastAsia="Times New Roman" w:hAnsi="Calibri" w:cs="Calibri"/>
                <w:color w:val="FF0000"/>
                <w:sz w:val="20"/>
                <w:szCs w:val="20"/>
              </w:rPr>
              <w:t>2027-2028</w:t>
            </w:r>
          </w:p>
        </w:tc>
        <w:tc>
          <w:tcPr>
            <w:tcW w:w="1354" w:type="dxa"/>
            <w:tcBorders>
              <w:top w:val="nil"/>
              <w:left w:val="nil"/>
              <w:bottom w:val="single" w:sz="4" w:space="0" w:color="auto"/>
              <w:right w:val="single" w:sz="4" w:space="0" w:color="auto"/>
            </w:tcBorders>
            <w:vAlign w:val="center"/>
            <w:hideMark/>
          </w:tcPr>
          <w:p w14:paraId="0EA3E752" w14:textId="77777777" w:rsidR="0039189F" w:rsidRPr="0039189F" w:rsidRDefault="0039189F" w:rsidP="0039189F">
            <w:pPr>
              <w:jc w:val="center"/>
              <w:rPr>
                <w:rFonts w:ascii="Calibri" w:eastAsia="Times New Roman" w:hAnsi="Calibri" w:cs="Calibri"/>
                <w:sz w:val="20"/>
                <w:szCs w:val="20"/>
              </w:rPr>
            </w:pPr>
            <w:r w:rsidRPr="0039189F">
              <w:rPr>
                <w:rFonts w:ascii="Calibri" w:eastAsia="Times New Roman" w:hAnsi="Calibri" w:cs="Calibri"/>
                <w:sz w:val="20"/>
                <w:szCs w:val="20"/>
              </w:rPr>
              <w:t>starosta/ místostarosta</w:t>
            </w:r>
          </w:p>
        </w:tc>
        <w:tc>
          <w:tcPr>
            <w:tcW w:w="1182" w:type="dxa"/>
            <w:tcBorders>
              <w:top w:val="nil"/>
              <w:left w:val="nil"/>
              <w:bottom w:val="single" w:sz="4" w:space="0" w:color="auto"/>
              <w:right w:val="single" w:sz="4" w:space="0" w:color="auto"/>
            </w:tcBorders>
            <w:vAlign w:val="center"/>
            <w:hideMark/>
          </w:tcPr>
          <w:p w14:paraId="40EDFD65" w14:textId="77777777" w:rsidR="0039189F" w:rsidRPr="0039189F" w:rsidRDefault="0039189F" w:rsidP="0039189F">
            <w:pPr>
              <w:jc w:val="center"/>
              <w:rPr>
                <w:rFonts w:ascii="Calibri" w:eastAsia="Times New Roman" w:hAnsi="Calibri" w:cs="Calibri"/>
                <w:color w:val="000000"/>
                <w:sz w:val="20"/>
                <w:szCs w:val="20"/>
              </w:rPr>
            </w:pPr>
            <w:r w:rsidRPr="0039189F">
              <w:rPr>
                <w:rFonts w:ascii="Calibri" w:eastAsia="Times New Roman" w:hAnsi="Calibri" w:cs="Calibri"/>
                <w:color w:val="000000"/>
                <w:sz w:val="20"/>
                <w:szCs w:val="20"/>
              </w:rPr>
              <w:t>2 000 000 Kč</w:t>
            </w:r>
          </w:p>
        </w:tc>
        <w:tc>
          <w:tcPr>
            <w:tcW w:w="2098" w:type="dxa"/>
            <w:tcBorders>
              <w:top w:val="nil"/>
              <w:left w:val="nil"/>
              <w:bottom w:val="single" w:sz="4" w:space="0" w:color="auto"/>
              <w:right w:val="single" w:sz="4" w:space="0" w:color="auto"/>
            </w:tcBorders>
            <w:vAlign w:val="center"/>
            <w:hideMark/>
          </w:tcPr>
          <w:p w14:paraId="051EE5E9" w14:textId="77777777" w:rsidR="0039189F" w:rsidRPr="0039189F" w:rsidRDefault="0039189F" w:rsidP="0039189F">
            <w:pPr>
              <w:jc w:val="center"/>
              <w:rPr>
                <w:rFonts w:ascii="Calibri" w:eastAsia="Times New Roman" w:hAnsi="Calibri" w:cs="Calibri"/>
                <w:sz w:val="20"/>
                <w:szCs w:val="20"/>
              </w:rPr>
            </w:pPr>
            <w:r w:rsidRPr="0039189F">
              <w:rPr>
                <w:rFonts w:ascii="Calibri" w:eastAsia="Times New Roman" w:hAnsi="Calibri" w:cs="Calibri"/>
                <w:sz w:val="20"/>
                <w:szCs w:val="20"/>
              </w:rPr>
              <w:t>vlastní + dodace z fondů EU</w:t>
            </w:r>
          </w:p>
        </w:tc>
      </w:tr>
      <w:tr w:rsidR="0039189F" w:rsidRPr="0039189F" w14:paraId="32AF8845" w14:textId="77777777" w:rsidTr="0039189F">
        <w:trPr>
          <w:trHeight w:val="301"/>
        </w:trPr>
        <w:tc>
          <w:tcPr>
            <w:tcW w:w="9575" w:type="dxa"/>
            <w:gridSpan w:val="6"/>
            <w:tcBorders>
              <w:top w:val="single" w:sz="4" w:space="0" w:color="auto"/>
              <w:left w:val="single" w:sz="4" w:space="0" w:color="auto"/>
              <w:bottom w:val="single" w:sz="4" w:space="0" w:color="auto"/>
              <w:right w:val="single" w:sz="4" w:space="0" w:color="000000"/>
            </w:tcBorders>
            <w:noWrap/>
            <w:vAlign w:val="center"/>
            <w:hideMark/>
          </w:tcPr>
          <w:p w14:paraId="3A643E1C" w14:textId="77777777" w:rsidR="0039189F" w:rsidRPr="0039189F" w:rsidRDefault="0039189F" w:rsidP="0039189F">
            <w:pPr>
              <w:rPr>
                <w:rFonts w:ascii="Calibri" w:eastAsia="Times New Roman" w:hAnsi="Calibri" w:cs="Calibri"/>
                <w:sz w:val="20"/>
                <w:szCs w:val="20"/>
              </w:rPr>
            </w:pPr>
            <w:r w:rsidRPr="0039189F">
              <w:rPr>
                <w:rFonts w:ascii="Calibri" w:eastAsia="Times New Roman" w:hAnsi="Calibri" w:cs="Calibri"/>
                <w:sz w:val="20"/>
                <w:szCs w:val="20"/>
              </w:rPr>
              <w:t>Komentář: rekonstrukce samotné nádže + plochy pro přistavení hasičské cisterny</w:t>
            </w:r>
          </w:p>
        </w:tc>
      </w:tr>
      <w:tr w:rsidR="0039189F" w:rsidRPr="0039189F" w14:paraId="0EF044BA" w14:textId="77777777" w:rsidTr="0039189F">
        <w:trPr>
          <w:trHeight w:val="513"/>
        </w:trPr>
        <w:tc>
          <w:tcPr>
            <w:tcW w:w="2670" w:type="dxa"/>
            <w:tcBorders>
              <w:top w:val="nil"/>
              <w:left w:val="single" w:sz="4" w:space="0" w:color="auto"/>
              <w:bottom w:val="single" w:sz="4" w:space="0" w:color="auto"/>
              <w:right w:val="single" w:sz="4" w:space="0" w:color="auto"/>
            </w:tcBorders>
            <w:vAlign w:val="center"/>
            <w:hideMark/>
          </w:tcPr>
          <w:p w14:paraId="130B9F94" w14:textId="77777777" w:rsidR="0039189F" w:rsidRPr="0039189F" w:rsidRDefault="0039189F" w:rsidP="0039189F">
            <w:pPr>
              <w:rPr>
                <w:rFonts w:ascii="Calibri" w:eastAsia="Times New Roman" w:hAnsi="Calibri" w:cs="Calibri"/>
                <w:b/>
                <w:bCs/>
                <w:sz w:val="20"/>
                <w:szCs w:val="20"/>
              </w:rPr>
            </w:pPr>
            <w:r w:rsidRPr="0039189F">
              <w:rPr>
                <w:rFonts w:ascii="Calibri" w:eastAsia="Times New Roman" w:hAnsi="Calibri" w:cs="Calibri"/>
                <w:b/>
                <w:bCs/>
                <w:sz w:val="20"/>
                <w:szCs w:val="20"/>
              </w:rPr>
              <w:t>2.6 Osvětlení dětského a víceúčelového hřiště</w:t>
            </w:r>
          </w:p>
        </w:tc>
        <w:tc>
          <w:tcPr>
            <w:tcW w:w="1010" w:type="dxa"/>
            <w:tcBorders>
              <w:top w:val="nil"/>
              <w:left w:val="nil"/>
              <w:bottom w:val="single" w:sz="4" w:space="0" w:color="auto"/>
              <w:right w:val="single" w:sz="4" w:space="0" w:color="auto"/>
            </w:tcBorders>
            <w:vAlign w:val="center"/>
            <w:hideMark/>
          </w:tcPr>
          <w:p w14:paraId="3FF5A272" w14:textId="77777777" w:rsidR="0039189F" w:rsidRPr="0039189F" w:rsidRDefault="0039189F" w:rsidP="0039189F">
            <w:pPr>
              <w:jc w:val="center"/>
              <w:rPr>
                <w:rFonts w:ascii="Calibri" w:eastAsia="Times New Roman" w:hAnsi="Calibri" w:cs="Calibri"/>
                <w:sz w:val="20"/>
                <w:szCs w:val="20"/>
              </w:rPr>
            </w:pPr>
            <w:r w:rsidRPr="0039189F">
              <w:rPr>
                <w:rFonts w:ascii="Calibri" w:eastAsia="Times New Roman" w:hAnsi="Calibri" w:cs="Calibri"/>
                <w:sz w:val="20"/>
                <w:szCs w:val="20"/>
              </w:rPr>
              <w:t>střední</w:t>
            </w:r>
          </w:p>
        </w:tc>
        <w:tc>
          <w:tcPr>
            <w:tcW w:w="1258" w:type="dxa"/>
            <w:tcBorders>
              <w:top w:val="nil"/>
              <w:left w:val="nil"/>
              <w:bottom w:val="single" w:sz="4" w:space="0" w:color="auto"/>
              <w:right w:val="single" w:sz="4" w:space="0" w:color="auto"/>
            </w:tcBorders>
            <w:vAlign w:val="center"/>
            <w:hideMark/>
          </w:tcPr>
          <w:p w14:paraId="4D65B34C" w14:textId="77777777" w:rsidR="0039189F" w:rsidRPr="0039189F" w:rsidRDefault="0039189F" w:rsidP="0039189F">
            <w:pPr>
              <w:jc w:val="right"/>
              <w:rPr>
                <w:rFonts w:ascii="Calibri" w:eastAsia="Times New Roman" w:hAnsi="Calibri" w:cs="Calibri"/>
                <w:color w:val="000000"/>
                <w:sz w:val="20"/>
                <w:szCs w:val="20"/>
              </w:rPr>
            </w:pPr>
            <w:r w:rsidRPr="0039189F">
              <w:rPr>
                <w:rFonts w:ascii="Calibri" w:eastAsia="Times New Roman" w:hAnsi="Calibri" w:cs="Calibri"/>
                <w:color w:val="000000"/>
                <w:sz w:val="20"/>
                <w:szCs w:val="20"/>
              </w:rPr>
              <w:t>2024</w:t>
            </w:r>
          </w:p>
        </w:tc>
        <w:tc>
          <w:tcPr>
            <w:tcW w:w="1354" w:type="dxa"/>
            <w:tcBorders>
              <w:top w:val="nil"/>
              <w:left w:val="nil"/>
              <w:bottom w:val="single" w:sz="4" w:space="0" w:color="auto"/>
              <w:right w:val="single" w:sz="4" w:space="0" w:color="auto"/>
            </w:tcBorders>
            <w:vAlign w:val="center"/>
            <w:hideMark/>
          </w:tcPr>
          <w:p w14:paraId="519C5A2D" w14:textId="77777777" w:rsidR="0039189F" w:rsidRPr="0039189F" w:rsidRDefault="0039189F" w:rsidP="0039189F">
            <w:pPr>
              <w:jc w:val="center"/>
              <w:rPr>
                <w:rFonts w:ascii="Calibri" w:eastAsia="Times New Roman" w:hAnsi="Calibri" w:cs="Calibri"/>
                <w:sz w:val="20"/>
                <w:szCs w:val="20"/>
              </w:rPr>
            </w:pPr>
            <w:r w:rsidRPr="0039189F">
              <w:rPr>
                <w:rFonts w:ascii="Calibri" w:eastAsia="Times New Roman" w:hAnsi="Calibri" w:cs="Calibri"/>
                <w:sz w:val="20"/>
                <w:szCs w:val="20"/>
              </w:rPr>
              <w:t>starosta/ místostarosta</w:t>
            </w:r>
          </w:p>
        </w:tc>
        <w:tc>
          <w:tcPr>
            <w:tcW w:w="1182" w:type="dxa"/>
            <w:tcBorders>
              <w:top w:val="nil"/>
              <w:left w:val="nil"/>
              <w:bottom w:val="single" w:sz="4" w:space="0" w:color="auto"/>
              <w:right w:val="single" w:sz="4" w:space="0" w:color="auto"/>
            </w:tcBorders>
            <w:vAlign w:val="center"/>
            <w:hideMark/>
          </w:tcPr>
          <w:p w14:paraId="763C5BF1" w14:textId="77777777" w:rsidR="0039189F" w:rsidRPr="0039189F" w:rsidRDefault="0039189F" w:rsidP="0039189F">
            <w:pPr>
              <w:jc w:val="center"/>
              <w:rPr>
                <w:rFonts w:ascii="Calibri" w:eastAsia="Times New Roman" w:hAnsi="Calibri" w:cs="Calibri"/>
                <w:sz w:val="20"/>
                <w:szCs w:val="20"/>
              </w:rPr>
            </w:pPr>
            <w:r w:rsidRPr="0039189F">
              <w:rPr>
                <w:rFonts w:ascii="Calibri" w:eastAsia="Times New Roman" w:hAnsi="Calibri" w:cs="Calibri"/>
                <w:sz w:val="20"/>
                <w:szCs w:val="20"/>
              </w:rPr>
              <w:t>150 000 Kč</w:t>
            </w:r>
          </w:p>
        </w:tc>
        <w:tc>
          <w:tcPr>
            <w:tcW w:w="2098" w:type="dxa"/>
            <w:tcBorders>
              <w:top w:val="nil"/>
              <w:left w:val="nil"/>
              <w:bottom w:val="single" w:sz="4" w:space="0" w:color="auto"/>
              <w:right w:val="single" w:sz="4" w:space="0" w:color="auto"/>
            </w:tcBorders>
            <w:vAlign w:val="center"/>
            <w:hideMark/>
          </w:tcPr>
          <w:p w14:paraId="04A02677" w14:textId="77777777" w:rsidR="0039189F" w:rsidRPr="0039189F" w:rsidRDefault="0039189F" w:rsidP="0039189F">
            <w:pPr>
              <w:jc w:val="center"/>
              <w:rPr>
                <w:rFonts w:ascii="Calibri" w:eastAsia="Times New Roman" w:hAnsi="Calibri" w:cs="Calibri"/>
                <w:sz w:val="20"/>
                <w:szCs w:val="20"/>
              </w:rPr>
            </w:pPr>
            <w:r w:rsidRPr="0039189F">
              <w:rPr>
                <w:rFonts w:ascii="Calibri" w:eastAsia="Times New Roman" w:hAnsi="Calibri" w:cs="Calibri"/>
                <w:sz w:val="20"/>
                <w:szCs w:val="20"/>
              </w:rPr>
              <w:t>vlastní</w:t>
            </w:r>
          </w:p>
        </w:tc>
      </w:tr>
      <w:tr w:rsidR="0039189F" w:rsidRPr="0039189F" w14:paraId="5893FC3A" w14:textId="77777777" w:rsidTr="0039189F">
        <w:trPr>
          <w:trHeight w:val="301"/>
        </w:trPr>
        <w:tc>
          <w:tcPr>
            <w:tcW w:w="9575" w:type="dxa"/>
            <w:gridSpan w:val="6"/>
            <w:tcBorders>
              <w:top w:val="single" w:sz="4" w:space="0" w:color="auto"/>
              <w:left w:val="single" w:sz="4" w:space="0" w:color="auto"/>
              <w:bottom w:val="single" w:sz="4" w:space="0" w:color="auto"/>
              <w:right w:val="single" w:sz="4" w:space="0" w:color="000000"/>
            </w:tcBorders>
            <w:noWrap/>
            <w:vAlign w:val="center"/>
            <w:hideMark/>
          </w:tcPr>
          <w:p w14:paraId="32894E77" w14:textId="77777777" w:rsidR="0039189F" w:rsidRPr="0039189F" w:rsidRDefault="0039189F" w:rsidP="0039189F">
            <w:pPr>
              <w:rPr>
                <w:rFonts w:ascii="Calibri" w:eastAsia="Times New Roman" w:hAnsi="Calibri" w:cs="Calibri"/>
                <w:sz w:val="20"/>
                <w:szCs w:val="20"/>
              </w:rPr>
            </w:pPr>
            <w:r w:rsidRPr="0039189F">
              <w:rPr>
                <w:rFonts w:ascii="Calibri" w:eastAsia="Times New Roman" w:hAnsi="Calibri" w:cs="Calibri"/>
                <w:sz w:val="20"/>
                <w:szCs w:val="20"/>
              </w:rPr>
              <w:t>Komentář: Osvětlení za účelem zvýšení bezpečnosti dětí a sportovců</w:t>
            </w:r>
          </w:p>
        </w:tc>
      </w:tr>
    </w:tbl>
    <w:p w14:paraId="459E046D" w14:textId="77777777" w:rsidR="00516ACF" w:rsidRDefault="00516ACF" w:rsidP="00EE7F8C">
      <w:pPr>
        <w:rPr>
          <w:rFonts w:ascii="Calibri" w:eastAsia="Calibri" w:hAnsi="Calibri" w:cs="Calibri"/>
          <w:b/>
          <w:bCs/>
        </w:rPr>
      </w:pPr>
    </w:p>
    <w:p w14:paraId="17C530B7" w14:textId="77777777" w:rsidR="00516ACF" w:rsidRDefault="00516ACF">
      <w:pPr>
        <w:ind w:left="120"/>
        <w:rPr>
          <w:rFonts w:ascii="Calibri" w:eastAsia="Calibri" w:hAnsi="Calibri" w:cs="Calibri"/>
          <w:b/>
          <w:bCs/>
        </w:rPr>
      </w:pPr>
    </w:p>
    <w:p w14:paraId="7AA6BC97" w14:textId="5A1CA3CF" w:rsidR="00DB72D7" w:rsidRDefault="002E293C">
      <w:pPr>
        <w:ind w:left="120"/>
        <w:rPr>
          <w:rFonts w:ascii="Calibri" w:eastAsia="Calibri" w:hAnsi="Calibri" w:cs="Calibri"/>
          <w:b/>
          <w:bCs/>
        </w:rPr>
      </w:pPr>
      <w:r>
        <w:rPr>
          <w:rFonts w:ascii="Calibri" w:eastAsia="Calibri" w:hAnsi="Calibri" w:cs="Calibri"/>
          <w:b/>
          <w:bCs/>
        </w:rPr>
        <w:t>Opatření 3. Podpora bytové výstavby</w:t>
      </w:r>
    </w:p>
    <w:p w14:paraId="2F2EE686" w14:textId="354E61EC" w:rsidR="0011632E" w:rsidRDefault="0011632E">
      <w:pPr>
        <w:ind w:left="120"/>
        <w:rPr>
          <w:rFonts w:ascii="Calibri" w:eastAsia="Calibri" w:hAnsi="Calibri" w:cs="Calibri"/>
          <w:b/>
          <w:bCs/>
        </w:rPr>
      </w:pPr>
    </w:p>
    <w:tbl>
      <w:tblPr>
        <w:tblW w:w="9620" w:type="dxa"/>
        <w:tblCellMar>
          <w:left w:w="70" w:type="dxa"/>
          <w:right w:w="70" w:type="dxa"/>
        </w:tblCellMar>
        <w:tblLook w:val="04A0" w:firstRow="1" w:lastRow="0" w:firstColumn="1" w:lastColumn="0" w:noHBand="0" w:noVBand="1"/>
      </w:tblPr>
      <w:tblGrid>
        <w:gridCol w:w="2682"/>
        <w:gridCol w:w="1015"/>
        <w:gridCol w:w="1264"/>
        <w:gridCol w:w="1360"/>
        <w:gridCol w:w="1188"/>
        <w:gridCol w:w="2111"/>
      </w:tblGrid>
      <w:tr w:rsidR="00574DFB" w:rsidRPr="00574DFB" w14:paraId="51FE695D" w14:textId="77777777" w:rsidTr="00574DFB">
        <w:trPr>
          <w:trHeight w:val="298"/>
        </w:trPr>
        <w:tc>
          <w:tcPr>
            <w:tcW w:w="2682" w:type="dxa"/>
            <w:tcBorders>
              <w:top w:val="single" w:sz="4" w:space="0" w:color="auto"/>
              <w:left w:val="single" w:sz="4" w:space="0" w:color="auto"/>
              <w:bottom w:val="single" w:sz="4" w:space="0" w:color="auto"/>
              <w:right w:val="single" w:sz="4" w:space="0" w:color="auto"/>
            </w:tcBorders>
            <w:vAlign w:val="center"/>
            <w:hideMark/>
          </w:tcPr>
          <w:p w14:paraId="6A396ADD" w14:textId="77777777" w:rsidR="00574DFB" w:rsidRPr="00574DFB" w:rsidRDefault="00574DFB" w:rsidP="00574DFB">
            <w:pPr>
              <w:ind w:firstLineChars="600" w:firstLine="1205"/>
              <w:rPr>
                <w:rFonts w:ascii="Calibri" w:eastAsia="Times New Roman" w:hAnsi="Calibri" w:cs="Calibri"/>
                <w:b/>
                <w:bCs/>
                <w:i/>
                <w:iCs/>
                <w:sz w:val="20"/>
                <w:szCs w:val="20"/>
              </w:rPr>
            </w:pPr>
            <w:r w:rsidRPr="00574DFB">
              <w:rPr>
                <w:rFonts w:ascii="Calibri" w:eastAsia="Times New Roman" w:hAnsi="Calibri" w:cs="Calibri"/>
                <w:b/>
                <w:bCs/>
                <w:i/>
                <w:iCs/>
                <w:sz w:val="20"/>
                <w:szCs w:val="20"/>
              </w:rPr>
              <w:t>Název aktivity</w:t>
            </w:r>
          </w:p>
        </w:tc>
        <w:tc>
          <w:tcPr>
            <w:tcW w:w="1015" w:type="dxa"/>
            <w:tcBorders>
              <w:top w:val="single" w:sz="4" w:space="0" w:color="auto"/>
              <w:left w:val="nil"/>
              <w:bottom w:val="single" w:sz="4" w:space="0" w:color="auto"/>
              <w:right w:val="single" w:sz="4" w:space="0" w:color="auto"/>
            </w:tcBorders>
            <w:vAlign w:val="center"/>
            <w:hideMark/>
          </w:tcPr>
          <w:p w14:paraId="37C598C5" w14:textId="77777777" w:rsidR="00574DFB" w:rsidRPr="00574DFB" w:rsidRDefault="00574DFB" w:rsidP="00574DFB">
            <w:pPr>
              <w:jc w:val="center"/>
              <w:rPr>
                <w:rFonts w:ascii="Calibri" w:eastAsia="Times New Roman" w:hAnsi="Calibri" w:cs="Calibri"/>
                <w:b/>
                <w:bCs/>
                <w:i/>
                <w:iCs/>
                <w:sz w:val="20"/>
                <w:szCs w:val="20"/>
              </w:rPr>
            </w:pPr>
            <w:r w:rsidRPr="00574DFB">
              <w:rPr>
                <w:rFonts w:ascii="Calibri" w:eastAsia="Times New Roman" w:hAnsi="Calibri" w:cs="Calibri"/>
                <w:b/>
                <w:bCs/>
                <w:i/>
                <w:iCs/>
                <w:sz w:val="20"/>
                <w:szCs w:val="20"/>
              </w:rPr>
              <w:t>Důležitost</w:t>
            </w:r>
          </w:p>
        </w:tc>
        <w:tc>
          <w:tcPr>
            <w:tcW w:w="1264" w:type="dxa"/>
            <w:tcBorders>
              <w:top w:val="single" w:sz="4" w:space="0" w:color="auto"/>
              <w:left w:val="nil"/>
              <w:bottom w:val="single" w:sz="4" w:space="0" w:color="auto"/>
              <w:right w:val="single" w:sz="4" w:space="0" w:color="auto"/>
            </w:tcBorders>
            <w:vAlign w:val="center"/>
            <w:hideMark/>
          </w:tcPr>
          <w:p w14:paraId="32829A67" w14:textId="77777777" w:rsidR="00574DFB" w:rsidRPr="00574DFB" w:rsidRDefault="00574DFB" w:rsidP="00574DFB">
            <w:pPr>
              <w:rPr>
                <w:rFonts w:ascii="Calibri" w:eastAsia="Times New Roman" w:hAnsi="Calibri" w:cs="Calibri"/>
                <w:b/>
                <w:bCs/>
                <w:i/>
                <w:iCs/>
                <w:sz w:val="20"/>
                <w:szCs w:val="20"/>
              </w:rPr>
            </w:pPr>
            <w:r w:rsidRPr="00574DFB">
              <w:rPr>
                <w:rFonts w:ascii="Calibri" w:eastAsia="Times New Roman" w:hAnsi="Calibri" w:cs="Calibri"/>
                <w:b/>
                <w:bCs/>
                <w:i/>
                <w:iCs/>
                <w:sz w:val="20"/>
                <w:szCs w:val="20"/>
              </w:rPr>
              <w:t>Termíny</w:t>
            </w:r>
          </w:p>
        </w:tc>
        <w:tc>
          <w:tcPr>
            <w:tcW w:w="1360" w:type="dxa"/>
            <w:tcBorders>
              <w:top w:val="single" w:sz="4" w:space="0" w:color="auto"/>
              <w:left w:val="nil"/>
              <w:bottom w:val="single" w:sz="4" w:space="0" w:color="auto"/>
              <w:right w:val="single" w:sz="4" w:space="0" w:color="auto"/>
            </w:tcBorders>
            <w:vAlign w:val="center"/>
            <w:hideMark/>
          </w:tcPr>
          <w:p w14:paraId="576A3D47" w14:textId="77777777" w:rsidR="00574DFB" w:rsidRPr="00574DFB" w:rsidRDefault="00574DFB" w:rsidP="00574DFB">
            <w:pPr>
              <w:jc w:val="center"/>
              <w:rPr>
                <w:rFonts w:ascii="Calibri" w:eastAsia="Times New Roman" w:hAnsi="Calibri" w:cs="Calibri"/>
                <w:b/>
                <w:bCs/>
                <w:i/>
                <w:iCs/>
                <w:sz w:val="20"/>
                <w:szCs w:val="20"/>
              </w:rPr>
            </w:pPr>
            <w:r w:rsidRPr="00574DFB">
              <w:rPr>
                <w:rFonts w:ascii="Calibri" w:eastAsia="Times New Roman" w:hAnsi="Calibri" w:cs="Calibri"/>
                <w:b/>
                <w:bCs/>
                <w:i/>
                <w:iCs/>
                <w:sz w:val="20"/>
                <w:szCs w:val="20"/>
              </w:rPr>
              <w:t>Odpovědnost</w:t>
            </w:r>
          </w:p>
        </w:tc>
        <w:tc>
          <w:tcPr>
            <w:tcW w:w="1188" w:type="dxa"/>
            <w:tcBorders>
              <w:top w:val="single" w:sz="4" w:space="0" w:color="auto"/>
              <w:left w:val="nil"/>
              <w:bottom w:val="single" w:sz="4" w:space="0" w:color="auto"/>
              <w:right w:val="single" w:sz="4" w:space="0" w:color="auto"/>
            </w:tcBorders>
            <w:vAlign w:val="center"/>
            <w:hideMark/>
          </w:tcPr>
          <w:p w14:paraId="21BDC129" w14:textId="77777777" w:rsidR="00574DFB" w:rsidRPr="00574DFB" w:rsidRDefault="00574DFB" w:rsidP="00574DFB">
            <w:pPr>
              <w:jc w:val="center"/>
              <w:rPr>
                <w:rFonts w:ascii="Calibri" w:eastAsia="Times New Roman" w:hAnsi="Calibri" w:cs="Calibri"/>
                <w:b/>
                <w:bCs/>
                <w:i/>
                <w:iCs/>
                <w:sz w:val="20"/>
                <w:szCs w:val="20"/>
              </w:rPr>
            </w:pPr>
            <w:r w:rsidRPr="00574DFB">
              <w:rPr>
                <w:rFonts w:ascii="Calibri" w:eastAsia="Times New Roman" w:hAnsi="Calibri" w:cs="Calibri"/>
                <w:b/>
                <w:bCs/>
                <w:i/>
                <w:iCs/>
                <w:sz w:val="20"/>
                <w:szCs w:val="20"/>
              </w:rPr>
              <w:t>Náklady</w:t>
            </w:r>
          </w:p>
        </w:tc>
        <w:tc>
          <w:tcPr>
            <w:tcW w:w="2108" w:type="dxa"/>
            <w:tcBorders>
              <w:top w:val="single" w:sz="4" w:space="0" w:color="auto"/>
              <w:left w:val="nil"/>
              <w:bottom w:val="single" w:sz="4" w:space="0" w:color="auto"/>
              <w:right w:val="single" w:sz="4" w:space="0" w:color="auto"/>
            </w:tcBorders>
            <w:vAlign w:val="center"/>
            <w:hideMark/>
          </w:tcPr>
          <w:p w14:paraId="07A7F8BF" w14:textId="77777777" w:rsidR="00574DFB" w:rsidRPr="00574DFB" w:rsidRDefault="00574DFB" w:rsidP="00574DFB">
            <w:pPr>
              <w:jc w:val="center"/>
              <w:rPr>
                <w:rFonts w:ascii="Calibri" w:eastAsia="Times New Roman" w:hAnsi="Calibri" w:cs="Calibri"/>
                <w:b/>
                <w:bCs/>
                <w:i/>
                <w:iCs/>
                <w:sz w:val="20"/>
                <w:szCs w:val="20"/>
              </w:rPr>
            </w:pPr>
            <w:r w:rsidRPr="00574DFB">
              <w:rPr>
                <w:rFonts w:ascii="Calibri" w:eastAsia="Times New Roman" w:hAnsi="Calibri" w:cs="Calibri"/>
                <w:b/>
                <w:bCs/>
                <w:i/>
                <w:iCs/>
                <w:sz w:val="20"/>
                <w:szCs w:val="20"/>
              </w:rPr>
              <w:t>Zdroje financování</w:t>
            </w:r>
          </w:p>
        </w:tc>
      </w:tr>
      <w:tr w:rsidR="00574DFB" w:rsidRPr="00574DFB" w14:paraId="0D1561D1" w14:textId="77777777" w:rsidTr="00574DFB">
        <w:trPr>
          <w:trHeight w:val="850"/>
        </w:trPr>
        <w:tc>
          <w:tcPr>
            <w:tcW w:w="2682" w:type="dxa"/>
            <w:tcBorders>
              <w:top w:val="nil"/>
              <w:left w:val="single" w:sz="4" w:space="0" w:color="auto"/>
              <w:bottom w:val="single" w:sz="4" w:space="0" w:color="auto"/>
              <w:right w:val="single" w:sz="4" w:space="0" w:color="auto"/>
            </w:tcBorders>
            <w:vAlign w:val="center"/>
            <w:hideMark/>
          </w:tcPr>
          <w:p w14:paraId="281CF48C" w14:textId="77777777" w:rsidR="00574DFB" w:rsidRPr="00574DFB" w:rsidRDefault="00574DFB" w:rsidP="00574DFB">
            <w:pPr>
              <w:rPr>
                <w:rFonts w:ascii="Calibri" w:eastAsia="Times New Roman" w:hAnsi="Calibri" w:cs="Calibri"/>
                <w:b/>
                <w:bCs/>
                <w:sz w:val="20"/>
                <w:szCs w:val="20"/>
              </w:rPr>
            </w:pPr>
            <w:r w:rsidRPr="00574DFB">
              <w:rPr>
                <w:rFonts w:ascii="Calibri" w:eastAsia="Times New Roman" w:hAnsi="Calibri" w:cs="Calibri"/>
                <w:b/>
                <w:bCs/>
                <w:sz w:val="20"/>
                <w:szCs w:val="20"/>
              </w:rPr>
              <w:t>3.1 Příprava stavebních pozemků pro rodinné bydlení v Červené Třemešné - II. Etapa</w:t>
            </w:r>
          </w:p>
        </w:tc>
        <w:tc>
          <w:tcPr>
            <w:tcW w:w="1015" w:type="dxa"/>
            <w:tcBorders>
              <w:top w:val="nil"/>
              <w:left w:val="nil"/>
              <w:bottom w:val="single" w:sz="4" w:space="0" w:color="auto"/>
              <w:right w:val="single" w:sz="4" w:space="0" w:color="auto"/>
            </w:tcBorders>
            <w:vAlign w:val="center"/>
            <w:hideMark/>
          </w:tcPr>
          <w:p w14:paraId="79DE5794" w14:textId="77777777" w:rsidR="00574DFB" w:rsidRPr="00574DFB" w:rsidRDefault="00574DFB" w:rsidP="00574DFB">
            <w:pPr>
              <w:jc w:val="center"/>
              <w:rPr>
                <w:rFonts w:ascii="Calibri" w:eastAsia="Times New Roman" w:hAnsi="Calibri" w:cs="Calibri"/>
                <w:sz w:val="20"/>
                <w:szCs w:val="20"/>
              </w:rPr>
            </w:pPr>
            <w:r w:rsidRPr="00574DFB">
              <w:rPr>
                <w:rFonts w:ascii="Calibri" w:eastAsia="Times New Roman" w:hAnsi="Calibri" w:cs="Calibri"/>
                <w:sz w:val="20"/>
                <w:szCs w:val="20"/>
              </w:rPr>
              <w:t>důležitá</w:t>
            </w:r>
          </w:p>
        </w:tc>
        <w:tc>
          <w:tcPr>
            <w:tcW w:w="1264" w:type="dxa"/>
            <w:tcBorders>
              <w:top w:val="nil"/>
              <w:left w:val="nil"/>
              <w:bottom w:val="single" w:sz="4" w:space="0" w:color="auto"/>
              <w:right w:val="single" w:sz="4" w:space="0" w:color="auto"/>
            </w:tcBorders>
            <w:vAlign w:val="center"/>
            <w:hideMark/>
          </w:tcPr>
          <w:p w14:paraId="61D2B5DC" w14:textId="77777777" w:rsidR="00574DFB" w:rsidRPr="00574DFB" w:rsidRDefault="00574DFB" w:rsidP="00574DFB">
            <w:pPr>
              <w:jc w:val="right"/>
              <w:rPr>
                <w:rFonts w:ascii="Calibri" w:eastAsia="Times New Roman" w:hAnsi="Calibri" w:cs="Calibri"/>
                <w:sz w:val="20"/>
                <w:szCs w:val="20"/>
              </w:rPr>
            </w:pPr>
            <w:r w:rsidRPr="00574DFB">
              <w:rPr>
                <w:rFonts w:ascii="Calibri" w:eastAsia="Times New Roman" w:hAnsi="Calibri" w:cs="Calibri"/>
                <w:sz w:val="20"/>
                <w:szCs w:val="20"/>
              </w:rPr>
              <w:t>2019 - 2022</w:t>
            </w:r>
          </w:p>
        </w:tc>
        <w:tc>
          <w:tcPr>
            <w:tcW w:w="1360" w:type="dxa"/>
            <w:tcBorders>
              <w:top w:val="nil"/>
              <w:left w:val="nil"/>
              <w:bottom w:val="single" w:sz="4" w:space="0" w:color="auto"/>
              <w:right w:val="single" w:sz="4" w:space="0" w:color="auto"/>
            </w:tcBorders>
            <w:vAlign w:val="center"/>
            <w:hideMark/>
          </w:tcPr>
          <w:p w14:paraId="6B97A4BE" w14:textId="77777777" w:rsidR="00574DFB" w:rsidRPr="00574DFB" w:rsidRDefault="00574DFB" w:rsidP="00574DFB">
            <w:pPr>
              <w:jc w:val="center"/>
              <w:rPr>
                <w:rFonts w:ascii="Calibri" w:eastAsia="Times New Roman" w:hAnsi="Calibri" w:cs="Calibri"/>
                <w:sz w:val="20"/>
                <w:szCs w:val="20"/>
              </w:rPr>
            </w:pPr>
            <w:r w:rsidRPr="00574DFB">
              <w:rPr>
                <w:rFonts w:ascii="Calibri" w:eastAsia="Times New Roman" w:hAnsi="Calibri" w:cs="Calibri"/>
                <w:sz w:val="20"/>
                <w:szCs w:val="20"/>
              </w:rPr>
              <w:t>starosta/ místostarosta</w:t>
            </w:r>
          </w:p>
        </w:tc>
        <w:tc>
          <w:tcPr>
            <w:tcW w:w="1188" w:type="dxa"/>
            <w:tcBorders>
              <w:top w:val="nil"/>
              <w:left w:val="nil"/>
              <w:bottom w:val="single" w:sz="4" w:space="0" w:color="auto"/>
              <w:right w:val="single" w:sz="4" w:space="0" w:color="auto"/>
            </w:tcBorders>
            <w:vAlign w:val="center"/>
            <w:hideMark/>
          </w:tcPr>
          <w:p w14:paraId="3397F579" w14:textId="77777777" w:rsidR="00574DFB" w:rsidRPr="00574DFB" w:rsidRDefault="00574DFB" w:rsidP="00574DFB">
            <w:pPr>
              <w:jc w:val="center"/>
              <w:rPr>
                <w:rFonts w:ascii="Calibri" w:eastAsia="Times New Roman" w:hAnsi="Calibri" w:cs="Calibri"/>
                <w:sz w:val="20"/>
                <w:szCs w:val="20"/>
              </w:rPr>
            </w:pPr>
            <w:r w:rsidRPr="00574DFB">
              <w:rPr>
                <w:rFonts w:ascii="Calibri" w:eastAsia="Times New Roman" w:hAnsi="Calibri" w:cs="Calibri"/>
                <w:sz w:val="20"/>
                <w:szCs w:val="20"/>
              </w:rPr>
              <w:t>500 000 Kč</w:t>
            </w:r>
          </w:p>
        </w:tc>
        <w:tc>
          <w:tcPr>
            <w:tcW w:w="2108" w:type="dxa"/>
            <w:tcBorders>
              <w:top w:val="nil"/>
              <w:left w:val="nil"/>
              <w:bottom w:val="single" w:sz="4" w:space="0" w:color="auto"/>
              <w:right w:val="single" w:sz="4" w:space="0" w:color="auto"/>
            </w:tcBorders>
            <w:vAlign w:val="center"/>
            <w:hideMark/>
          </w:tcPr>
          <w:p w14:paraId="67B104E3" w14:textId="77777777" w:rsidR="00574DFB" w:rsidRPr="00574DFB" w:rsidRDefault="00574DFB" w:rsidP="00574DFB">
            <w:pPr>
              <w:jc w:val="center"/>
              <w:rPr>
                <w:rFonts w:ascii="Calibri" w:eastAsia="Times New Roman" w:hAnsi="Calibri" w:cs="Calibri"/>
                <w:sz w:val="20"/>
                <w:szCs w:val="20"/>
              </w:rPr>
            </w:pPr>
            <w:r w:rsidRPr="00574DFB">
              <w:rPr>
                <w:rFonts w:ascii="Calibri" w:eastAsia="Times New Roman" w:hAnsi="Calibri" w:cs="Calibri"/>
                <w:sz w:val="20"/>
                <w:szCs w:val="20"/>
              </w:rPr>
              <w:t>vlastní</w:t>
            </w:r>
          </w:p>
        </w:tc>
      </w:tr>
      <w:tr w:rsidR="00574DFB" w:rsidRPr="00574DFB" w14:paraId="7277617B" w14:textId="77777777" w:rsidTr="00574DFB">
        <w:trPr>
          <w:trHeight w:val="836"/>
        </w:trPr>
        <w:tc>
          <w:tcPr>
            <w:tcW w:w="9620" w:type="dxa"/>
            <w:gridSpan w:val="6"/>
            <w:tcBorders>
              <w:top w:val="single" w:sz="4" w:space="0" w:color="auto"/>
              <w:left w:val="single" w:sz="4" w:space="0" w:color="auto"/>
              <w:bottom w:val="single" w:sz="4" w:space="0" w:color="auto"/>
              <w:right w:val="single" w:sz="4" w:space="0" w:color="auto"/>
            </w:tcBorders>
            <w:vAlign w:val="center"/>
            <w:hideMark/>
          </w:tcPr>
          <w:p w14:paraId="0856513E" w14:textId="77777777" w:rsidR="00574DFB" w:rsidRPr="00574DFB" w:rsidRDefault="00574DFB" w:rsidP="00574DFB">
            <w:pPr>
              <w:rPr>
                <w:rFonts w:ascii="Calibri" w:eastAsia="Times New Roman" w:hAnsi="Calibri" w:cs="Calibri"/>
                <w:sz w:val="20"/>
                <w:szCs w:val="20"/>
              </w:rPr>
            </w:pPr>
            <w:r w:rsidRPr="00574DFB">
              <w:rPr>
                <w:rFonts w:ascii="Calibri" w:eastAsia="Times New Roman" w:hAnsi="Calibri" w:cs="Calibri"/>
                <w:sz w:val="20"/>
                <w:szCs w:val="20"/>
              </w:rPr>
              <w:t>Komentář: přípravy lokality stavebních pozemků pro výstavbu rodinných domů navazující na již zrealizovanou první etapu, ve které byla vybudována komunikace k budoucím domům. Jedná se např. o zpracování geometrického plánu, rozdělení pozemků a vybudování el. přípojek a kanalizačních šatech na jednotlivých pozemcích.</w:t>
            </w:r>
          </w:p>
        </w:tc>
      </w:tr>
      <w:tr w:rsidR="00574DFB" w:rsidRPr="00574DFB" w14:paraId="183F7861" w14:textId="77777777" w:rsidTr="00574DFB">
        <w:trPr>
          <w:trHeight w:val="627"/>
        </w:trPr>
        <w:tc>
          <w:tcPr>
            <w:tcW w:w="2682" w:type="dxa"/>
            <w:tcBorders>
              <w:top w:val="nil"/>
              <w:left w:val="single" w:sz="4" w:space="0" w:color="auto"/>
              <w:bottom w:val="single" w:sz="4" w:space="0" w:color="auto"/>
              <w:right w:val="single" w:sz="4" w:space="0" w:color="auto"/>
            </w:tcBorders>
            <w:vAlign w:val="center"/>
            <w:hideMark/>
          </w:tcPr>
          <w:p w14:paraId="68E3A118" w14:textId="77777777" w:rsidR="00574DFB" w:rsidRPr="00574DFB" w:rsidRDefault="00574DFB" w:rsidP="00574DFB">
            <w:pPr>
              <w:rPr>
                <w:rFonts w:ascii="Calibri" w:eastAsia="Times New Roman" w:hAnsi="Calibri" w:cs="Calibri"/>
                <w:b/>
                <w:bCs/>
                <w:sz w:val="20"/>
                <w:szCs w:val="20"/>
              </w:rPr>
            </w:pPr>
            <w:r w:rsidRPr="00574DFB">
              <w:rPr>
                <w:rFonts w:ascii="Calibri" w:eastAsia="Times New Roman" w:hAnsi="Calibri" w:cs="Calibri"/>
                <w:b/>
                <w:bCs/>
                <w:sz w:val="20"/>
                <w:szCs w:val="20"/>
              </w:rPr>
              <w:t>3.2 Projekt bytového domu</w:t>
            </w:r>
          </w:p>
        </w:tc>
        <w:tc>
          <w:tcPr>
            <w:tcW w:w="1015" w:type="dxa"/>
            <w:tcBorders>
              <w:top w:val="nil"/>
              <w:left w:val="nil"/>
              <w:bottom w:val="single" w:sz="4" w:space="0" w:color="auto"/>
              <w:right w:val="single" w:sz="4" w:space="0" w:color="auto"/>
            </w:tcBorders>
            <w:vAlign w:val="center"/>
            <w:hideMark/>
          </w:tcPr>
          <w:p w14:paraId="7FA807D5" w14:textId="77777777" w:rsidR="00574DFB" w:rsidRPr="00574DFB" w:rsidRDefault="00574DFB" w:rsidP="00574DFB">
            <w:pPr>
              <w:jc w:val="center"/>
              <w:rPr>
                <w:rFonts w:ascii="Calibri" w:eastAsia="Times New Roman" w:hAnsi="Calibri" w:cs="Calibri"/>
                <w:sz w:val="20"/>
                <w:szCs w:val="20"/>
              </w:rPr>
            </w:pPr>
            <w:r w:rsidRPr="00574DFB">
              <w:rPr>
                <w:rFonts w:ascii="Calibri" w:eastAsia="Times New Roman" w:hAnsi="Calibri" w:cs="Calibri"/>
                <w:sz w:val="20"/>
                <w:szCs w:val="20"/>
              </w:rPr>
              <w:t>střední</w:t>
            </w:r>
          </w:p>
        </w:tc>
        <w:tc>
          <w:tcPr>
            <w:tcW w:w="1264" w:type="dxa"/>
            <w:tcBorders>
              <w:top w:val="nil"/>
              <w:left w:val="nil"/>
              <w:bottom w:val="single" w:sz="4" w:space="0" w:color="auto"/>
              <w:right w:val="single" w:sz="4" w:space="0" w:color="auto"/>
            </w:tcBorders>
            <w:vAlign w:val="center"/>
            <w:hideMark/>
          </w:tcPr>
          <w:p w14:paraId="6C4168B8" w14:textId="77777777" w:rsidR="00574DFB" w:rsidRPr="00574DFB" w:rsidRDefault="00574DFB" w:rsidP="00574DFB">
            <w:pPr>
              <w:jc w:val="right"/>
              <w:rPr>
                <w:rFonts w:ascii="Calibri" w:eastAsia="Times New Roman" w:hAnsi="Calibri" w:cs="Calibri"/>
                <w:color w:val="FF0000"/>
                <w:sz w:val="20"/>
                <w:szCs w:val="20"/>
              </w:rPr>
            </w:pPr>
            <w:r w:rsidRPr="00574DFB">
              <w:rPr>
                <w:rFonts w:ascii="Calibri" w:eastAsia="Times New Roman" w:hAnsi="Calibri" w:cs="Calibri"/>
                <w:color w:val="FF0000"/>
                <w:sz w:val="20"/>
                <w:szCs w:val="20"/>
              </w:rPr>
              <w:t>2028</w:t>
            </w:r>
          </w:p>
        </w:tc>
        <w:tc>
          <w:tcPr>
            <w:tcW w:w="1360" w:type="dxa"/>
            <w:tcBorders>
              <w:top w:val="nil"/>
              <w:left w:val="nil"/>
              <w:bottom w:val="single" w:sz="4" w:space="0" w:color="auto"/>
              <w:right w:val="single" w:sz="4" w:space="0" w:color="auto"/>
            </w:tcBorders>
            <w:vAlign w:val="center"/>
            <w:hideMark/>
          </w:tcPr>
          <w:p w14:paraId="245B3BE1" w14:textId="77777777" w:rsidR="00574DFB" w:rsidRPr="00574DFB" w:rsidRDefault="00574DFB" w:rsidP="00574DFB">
            <w:pPr>
              <w:jc w:val="center"/>
              <w:rPr>
                <w:rFonts w:ascii="Calibri" w:eastAsia="Times New Roman" w:hAnsi="Calibri" w:cs="Calibri"/>
                <w:sz w:val="20"/>
                <w:szCs w:val="20"/>
              </w:rPr>
            </w:pPr>
            <w:r w:rsidRPr="00574DFB">
              <w:rPr>
                <w:rFonts w:ascii="Calibri" w:eastAsia="Times New Roman" w:hAnsi="Calibri" w:cs="Calibri"/>
                <w:sz w:val="20"/>
                <w:szCs w:val="20"/>
              </w:rPr>
              <w:t>starosta/ místostarosta</w:t>
            </w:r>
          </w:p>
        </w:tc>
        <w:tc>
          <w:tcPr>
            <w:tcW w:w="1188" w:type="dxa"/>
            <w:tcBorders>
              <w:top w:val="nil"/>
              <w:left w:val="nil"/>
              <w:bottom w:val="single" w:sz="4" w:space="0" w:color="auto"/>
              <w:right w:val="single" w:sz="4" w:space="0" w:color="auto"/>
            </w:tcBorders>
            <w:vAlign w:val="center"/>
            <w:hideMark/>
          </w:tcPr>
          <w:p w14:paraId="5B14E2E8" w14:textId="77777777" w:rsidR="00574DFB" w:rsidRPr="00574DFB" w:rsidRDefault="00574DFB" w:rsidP="00574DFB">
            <w:pPr>
              <w:jc w:val="center"/>
              <w:rPr>
                <w:rFonts w:ascii="Calibri" w:eastAsia="Times New Roman" w:hAnsi="Calibri" w:cs="Calibri"/>
                <w:sz w:val="20"/>
                <w:szCs w:val="20"/>
              </w:rPr>
            </w:pPr>
            <w:r w:rsidRPr="00574DFB">
              <w:rPr>
                <w:rFonts w:ascii="Calibri" w:eastAsia="Times New Roman" w:hAnsi="Calibri" w:cs="Calibri"/>
                <w:sz w:val="20"/>
                <w:szCs w:val="20"/>
              </w:rPr>
              <w:t>100 000 Kč</w:t>
            </w:r>
          </w:p>
        </w:tc>
        <w:tc>
          <w:tcPr>
            <w:tcW w:w="2108" w:type="dxa"/>
            <w:tcBorders>
              <w:top w:val="nil"/>
              <w:left w:val="nil"/>
              <w:bottom w:val="single" w:sz="4" w:space="0" w:color="auto"/>
              <w:right w:val="single" w:sz="4" w:space="0" w:color="auto"/>
            </w:tcBorders>
            <w:vAlign w:val="center"/>
            <w:hideMark/>
          </w:tcPr>
          <w:p w14:paraId="4B51B2A6" w14:textId="77777777" w:rsidR="00574DFB" w:rsidRPr="00574DFB" w:rsidRDefault="00574DFB" w:rsidP="00574DFB">
            <w:pPr>
              <w:jc w:val="center"/>
              <w:rPr>
                <w:rFonts w:ascii="Calibri" w:eastAsia="Times New Roman" w:hAnsi="Calibri" w:cs="Calibri"/>
                <w:sz w:val="20"/>
                <w:szCs w:val="20"/>
              </w:rPr>
            </w:pPr>
            <w:r w:rsidRPr="00574DFB">
              <w:rPr>
                <w:rFonts w:ascii="Calibri" w:eastAsia="Times New Roman" w:hAnsi="Calibri" w:cs="Calibri"/>
                <w:sz w:val="20"/>
                <w:szCs w:val="20"/>
              </w:rPr>
              <w:t>vlastní</w:t>
            </w:r>
          </w:p>
        </w:tc>
      </w:tr>
      <w:tr w:rsidR="00574DFB" w:rsidRPr="00574DFB" w14:paraId="6B682D67" w14:textId="77777777" w:rsidTr="00574DFB">
        <w:trPr>
          <w:trHeight w:val="522"/>
        </w:trPr>
        <w:tc>
          <w:tcPr>
            <w:tcW w:w="9620" w:type="dxa"/>
            <w:gridSpan w:val="6"/>
            <w:tcBorders>
              <w:top w:val="single" w:sz="4" w:space="0" w:color="auto"/>
              <w:left w:val="single" w:sz="4" w:space="0" w:color="auto"/>
              <w:bottom w:val="single" w:sz="4" w:space="0" w:color="auto"/>
              <w:right w:val="single" w:sz="4" w:space="0" w:color="auto"/>
            </w:tcBorders>
            <w:vAlign w:val="center"/>
            <w:hideMark/>
          </w:tcPr>
          <w:p w14:paraId="55F9CE32" w14:textId="77777777" w:rsidR="00574DFB" w:rsidRPr="00574DFB" w:rsidRDefault="00574DFB" w:rsidP="00574DFB">
            <w:pPr>
              <w:rPr>
                <w:rFonts w:ascii="Calibri" w:eastAsia="Times New Roman" w:hAnsi="Calibri" w:cs="Calibri"/>
                <w:sz w:val="20"/>
                <w:szCs w:val="20"/>
              </w:rPr>
            </w:pPr>
            <w:r w:rsidRPr="00574DFB">
              <w:rPr>
                <w:rFonts w:ascii="Calibri" w:eastAsia="Times New Roman" w:hAnsi="Calibri" w:cs="Calibri"/>
                <w:sz w:val="20"/>
                <w:szCs w:val="20"/>
              </w:rPr>
              <w:t>Komentář: příprava výstavby bytového domu v lokalitě "Na Homolce"</w:t>
            </w:r>
          </w:p>
        </w:tc>
      </w:tr>
    </w:tbl>
    <w:p w14:paraId="1B0F59E7" w14:textId="02EAA145" w:rsidR="0011632E" w:rsidRDefault="0011632E">
      <w:pPr>
        <w:ind w:left="120"/>
        <w:rPr>
          <w:sz w:val="20"/>
          <w:szCs w:val="20"/>
        </w:rPr>
      </w:pPr>
    </w:p>
    <w:p w14:paraId="7E397DCC" w14:textId="77777777" w:rsidR="00516ACF" w:rsidRDefault="00516ACF">
      <w:pPr>
        <w:ind w:left="120"/>
        <w:rPr>
          <w:sz w:val="20"/>
          <w:szCs w:val="20"/>
        </w:rPr>
      </w:pPr>
    </w:p>
    <w:p w14:paraId="699DDFDF" w14:textId="6CA993F1" w:rsidR="00DB72D7" w:rsidRDefault="00DB72D7">
      <w:pPr>
        <w:spacing w:line="20" w:lineRule="exact"/>
        <w:rPr>
          <w:sz w:val="20"/>
          <w:szCs w:val="20"/>
        </w:rPr>
      </w:pPr>
    </w:p>
    <w:p w14:paraId="68A257E2" w14:textId="77777777" w:rsidR="00DB72D7" w:rsidRDefault="00DB72D7">
      <w:pPr>
        <w:spacing w:line="89" w:lineRule="exact"/>
        <w:rPr>
          <w:sz w:val="20"/>
          <w:szCs w:val="20"/>
        </w:rPr>
      </w:pPr>
    </w:p>
    <w:p w14:paraId="482E67FC" w14:textId="77777777" w:rsidR="00DB72D7" w:rsidRDefault="00DB72D7">
      <w:pPr>
        <w:spacing w:line="81" w:lineRule="exact"/>
        <w:rPr>
          <w:sz w:val="20"/>
          <w:szCs w:val="20"/>
        </w:rPr>
      </w:pPr>
    </w:p>
    <w:p w14:paraId="0F050C46" w14:textId="1FD40A2F" w:rsidR="00DB72D7" w:rsidRDefault="002E293C">
      <w:pPr>
        <w:ind w:left="120"/>
        <w:rPr>
          <w:rFonts w:ascii="Calibri" w:eastAsia="Calibri" w:hAnsi="Calibri" w:cs="Calibri"/>
          <w:b/>
          <w:bCs/>
        </w:rPr>
      </w:pPr>
      <w:r>
        <w:rPr>
          <w:rFonts w:ascii="Calibri" w:eastAsia="Calibri" w:hAnsi="Calibri" w:cs="Calibri"/>
          <w:b/>
          <w:bCs/>
        </w:rPr>
        <w:t>Opatření 4. Občanská vybavenost a správa obce</w:t>
      </w:r>
    </w:p>
    <w:p w14:paraId="24977D40" w14:textId="62ACC15C" w:rsidR="0014228A" w:rsidRDefault="0014228A">
      <w:pPr>
        <w:ind w:left="120"/>
        <w:rPr>
          <w:rFonts w:ascii="Calibri" w:eastAsia="Calibri" w:hAnsi="Calibri" w:cs="Calibri"/>
          <w:b/>
          <w:bCs/>
        </w:rPr>
      </w:pPr>
    </w:p>
    <w:tbl>
      <w:tblPr>
        <w:tblW w:w="9515" w:type="dxa"/>
        <w:tblCellMar>
          <w:left w:w="70" w:type="dxa"/>
          <w:right w:w="70" w:type="dxa"/>
        </w:tblCellMar>
        <w:tblLook w:val="04A0" w:firstRow="1" w:lastRow="0" w:firstColumn="1" w:lastColumn="0" w:noHBand="0" w:noVBand="1"/>
      </w:tblPr>
      <w:tblGrid>
        <w:gridCol w:w="2653"/>
        <w:gridCol w:w="1004"/>
        <w:gridCol w:w="1251"/>
        <w:gridCol w:w="1345"/>
        <w:gridCol w:w="1175"/>
        <w:gridCol w:w="2087"/>
      </w:tblGrid>
      <w:tr w:rsidR="009D0701" w:rsidRPr="009D0701" w14:paraId="0B4931BF" w14:textId="77777777" w:rsidTr="009D0701">
        <w:trPr>
          <w:trHeight w:val="301"/>
        </w:trPr>
        <w:tc>
          <w:tcPr>
            <w:tcW w:w="2653" w:type="dxa"/>
            <w:tcBorders>
              <w:top w:val="single" w:sz="4" w:space="0" w:color="auto"/>
              <w:left w:val="single" w:sz="4" w:space="0" w:color="auto"/>
              <w:bottom w:val="single" w:sz="4" w:space="0" w:color="auto"/>
              <w:right w:val="single" w:sz="4" w:space="0" w:color="auto"/>
            </w:tcBorders>
            <w:vAlign w:val="center"/>
            <w:hideMark/>
          </w:tcPr>
          <w:p w14:paraId="2FCC069E" w14:textId="77777777" w:rsidR="009D0701" w:rsidRPr="009D0701" w:rsidRDefault="009D0701" w:rsidP="009D0701">
            <w:pPr>
              <w:ind w:firstLineChars="600" w:firstLine="1205"/>
              <w:rPr>
                <w:rFonts w:ascii="Calibri" w:eastAsia="Times New Roman" w:hAnsi="Calibri" w:cs="Calibri"/>
                <w:b/>
                <w:bCs/>
                <w:i/>
                <w:iCs/>
                <w:sz w:val="20"/>
                <w:szCs w:val="20"/>
              </w:rPr>
            </w:pPr>
            <w:r w:rsidRPr="009D0701">
              <w:rPr>
                <w:rFonts w:ascii="Calibri" w:eastAsia="Times New Roman" w:hAnsi="Calibri" w:cs="Calibri"/>
                <w:b/>
                <w:bCs/>
                <w:i/>
                <w:iCs/>
                <w:sz w:val="20"/>
                <w:szCs w:val="20"/>
              </w:rPr>
              <w:t>Název aktivity</w:t>
            </w:r>
          </w:p>
        </w:tc>
        <w:tc>
          <w:tcPr>
            <w:tcW w:w="1004" w:type="dxa"/>
            <w:tcBorders>
              <w:top w:val="single" w:sz="4" w:space="0" w:color="auto"/>
              <w:left w:val="nil"/>
              <w:bottom w:val="single" w:sz="4" w:space="0" w:color="auto"/>
              <w:right w:val="single" w:sz="4" w:space="0" w:color="auto"/>
            </w:tcBorders>
            <w:vAlign w:val="center"/>
            <w:hideMark/>
          </w:tcPr>
          <w:p w14:paraId="4126A940" w14:textId="77777777" w:rsidR="009D0701" w:rsidRPr="009D0701" w:rsidRDefault="009D0701" w:rsidP="009D0701">
            <w:pPr>
              <w:jc w:val="center"/>
              <w:rPr>
                <w:rFonts w:ascii="Calibri" w:eastAsia="Times New Roman" w:hAnsi="Calibri" w:cs="Calibri"/>
                <w:b/>
                <w:bCs/>
                <w:i/>
                <w:iCs/>
                <w:sz w:val="20"/>
                <w:szCs w:val="20"/>
              </w:rPr>
            </w:pPr>
            <w:r w:rsidRPr="009D0701">
              <w:rPr>
                <w:rFonts w:ascii="Calibri" w:eastAsia="Times New Roman" w:hAnsi="Calibri" w:cs="Calibri"/>
                <w:b/>
                <w:bCs/>
                <w:i/>
                <w:iCs/>
                <w:sz w:val="20"/>
                <w:szCs w:val="20"/>
              </w:rPr>
              <w:t>Důležitost</w:t>
            </w:r>
          </w:p>
        </w:tc>
        <w:tc>
          <w:tcPr>
            <w:tcW w:w="1251" w:type="dxa"/>
            <w:tcBorders>
              <w:top w:val="single" w:sz="4" w:space="0" w:color="auto"/>
              <w:left w:val="nil"/>
              <w:bottom w:val="single" w:sz="4" w:space="0" w:color="auto"/>
              <w:right w:val="single" w:sz="4" w:space="0" w:color="auto"/>
            </w:tcBorders>
            <w:vAlign w:val="center"/>
            <w:hideMark/>
          </w:tcPr>
          <w:p w14:paraId="0337CB87" w14:textId="77777777" w:rsidR="009D0701" w:rsidRPr="009D0701" w:rsidRDefault="009D0701" w:rsidP="009D0701">
            <w:pPr>
              <w:jc w:val="center"/>
              <w:rPr>
                <w:rFonts w:ascii="Calibri" w:eastAsia="Times New Roman" w:hAnsi="Calibri" w:cs="Calibri"/>
                <w:b/>
                <w:bCs/>
                <w:i/>
                <w:iCs/>
                <w:sz w:val="20"/>
                <w:szCs w:val="20"/>
              </w:rPr>
            </w:pPr>
            <w:r w:rsidRPr="009D0701">
              <w:rPr>
                <w:rFonts w:ascii="Calibri" w:eastAsia="Times New Roman" w:hAnsi="Calibri" w:cs="Calibri"/>
                <w:b/>
                <w:bCs/>
                <w:i/>
                <w:iCs/>
                <w:sz w:val="20"/>
                <w:szCs w:val="20"/>
              </w:rPr>
              <w:t>Termíny</w:t>
            </w:r>
          </w:p>
        </w:tc>
        <w:tc>
          <w:tcPr>
            <w:tcW w:w="1345" w:type="dxa"/>
            <w:tcBorders>
              <w:top w:val="single" w:sz="4" w:space="0" w:color="auto"/>
              <w:left w:val="nil"/>
              <w:bottom w:val="single" w:sz="4" w:space="0" w:color="auto"/>
              <w:right w:val="single" w:sz="4" w:space="0" w:color="auto"/>
            </w:tcBorders>
            <w:vAlign w:val="center"/>
            <w:hideMark/>
          </w:tcPr>
          <w:p w14:paraId="0E87B444" w14:textId="77777777" w:rsidR="009D0701" w:rsidRPr="009D0701" w:rsidRDefault="009D0701" w:rsidP="009D0701">
            <w:pPr>
              <w:jc w:val="center"/>
              <w:rPr>
                <w:rFonts w:ascii="Calibri" w:eastAsia="Times New Roman" w:hAnsi="Calibri" w:cs="Calibri"/>
                <w:b/>
                <w:bCs/>
                <w:i/>
                <w:iCs/>
                <w:sz w:val="20"/>
                <w:szCs w:val="20"/>
              </w:rPr>
            </w:pPr>
            <w:r w:rsidRPr="009D0701">
              <w:rPr>
                <w:rFonts w:ascii="Calibri" w:eastAsia="Times New Roman" w:hAnsi="Calibri" w:cs="Calibri"/>
                <w:b/>
                <w:bCs/>
                <w:i/>
                <w:iCs/>
                <w:sz w:val="20"/>
                <w:szCs w:val="20"/>
              </w:rPr>
              <w:t>Odpovědnost</w:t>
            </w:r>
          </w:p>
        </w:tc>
        <w:tc>
          <w:tcPr>
            <w:tcW w:w="1175" w:type="dxa"/>
            <w:tcBorders>
              <w:top w:val="single" w:sz="4" w:space="0" w:color="auto"/>
              <w:left w:val="nil"/>
              <w:bottom w:val="single" w:sz="4" w:space="0" w:color="auto"/>
              <w:right w:val="single" w:sz="4" w:space="0" w:color="auto"/>
            </w:tcBorders>
            <w:vAlign w:val="center"/>
            <w:hideMark/>
          </w:tcPr>
          <w:p w14:paraId="071B4D5B" w14:textId="77777777" w:rsidR="009D0701" w:rsidRPr="009D0701" w:rsidRDefault="009D0701" w:rsidP="009D0701">
            <w:pPr>
              <w:jc w:val="center"/>
              <w:rPr>
                <w:rFonts w:ascii="Calibri" w:eastAsia="Times New Roman" w:hAnsi="Calibri" w:cs="Calibri"/>
                <w:b/>
                <w:bCs/>
                <w:i/>
                <w:iCs/>
                <w:sz w:val="20"/>
                <w:szCs w:val="20"/>
              </w:rPr>
            </w:pPr>
            <w:r w:rsidRPr="009D0701">
              <w:rPr>
                <w:rFonts w:ascii="Calibri" w:eastAsia="Times New Roman" w:hAnsi="Calibri" w:cs="Calibri"/>
                <w:b/>
                <w:bCs/>
                <w:i/>
                <w:iCs/>
                <w:sz w:val="20"/>
                <w:szCs w:val="20"/>
              </w:rPr>
              <w:t>Náklady</w:t>
            </w:r>
          </w:p>
        </w:tc>
        <w:tc>
          <w:tcPr>
            <w:tcW w:w="2085" w:type="dxa"/>
            <w:tcBorders>
              <w:top w:val="single" w:sz="4" w:space="0" w:color="auto"/>
              <w:left w:val="nil"/>
              <w:bottom w:val="single" w:sz="4" w:space="0" w:color="auto"/>
              <w:right w:val="single" w:sz="4" w:space="0" w:color="auto"/>
            </w:tcBorders>
            <w:vAlign w:val="center"/>
            <w:hideMark/>
          </w:tcPr>
          <w:p w14:paraId="3D734C76" w14:textId="77777777" w:rsidR="009D0701" w:rsidRPr="009D0701" w:rsidRDefault="009D0701" w:rsidP="009D0701">
            <w:pPr>
              <w:jc w:val="center"/>
              <w:rPr>
                <w:rFonts w:ascii="Calibri" w:eastAsia="Times New Roman" w:hAnsi="Calibri" w:cs="Calibri"/>
                <w:b/>
                <w:bCs/>
                <w:i/>
                <w:iCs/>
                <w:sz w:val="20"/>
                <w:szCs w:val="20"/>
              </w:rPr>
            </w:pPr>
            <w:r w:rsidRPr="009D0701">
              <w:rPr>
                <w:rFonts w:ascii="Calibri" w:eastAsia="Times New Roman" w:hAnsi="Calibri" w:cs="Calibri"/>
                <w:b/>
                <w:bCs/>
                <w:i/>
                <w:iCs/>
                <w:sz w:val="20"/>
                <w:szCs w:val="20"/>
              </w:rPr>
              <w:t>Zdroje financování</w:t>
            </w:r>
          </w:p>
        </w:tc>
      </w:tr>
      <w:tr w:rsidR="009D0701" w:rsidRPr="009D0701" w14:paraId="356B93E0" w14:textId="77777777" w:rsidTr="009D0701">
        <w:trPr>
          <w:trHeight w:val="511"/>
        </w:trPr>
        <w:tc>
          <w:tcPr>
            <w:tcW w:w="2653" w:type="dxa"/>
            <w:tcBorders>
              <w:top w:val="nil"/>
              <w:left w:val="single" w:sz="4" w:space="0" w:color="auto"/>
              <w:bottom w:val="single" w:sz="4" w:space="0" w:color="auto"/>
              <w:right w:val="single" w:sz="4" w:space="0" w:color="auto"/>
            </w:tcBorders>
            <w:vAlign w:val="center"/>
            <w:hideMark/>
          </w:tcPr>
          <w:p w14:paraId="12062EED" w14:textId="77777777" w:rsidR="009D0701" w:rsidRPr="009D0701" w:rsidRDefault="009D0701" w:rsidP="009D0701">
            <w:pPr>
              <w:rPr>
                <w:rFonts w:ascii="Calibri" w:eastAsia="Times New Roman" w:hAnsi="Calibri" w:cs="Calibri"/>
                <w:b/>
                <w:bCs/>
                <w:sz w:val="20"/>
                <w:szCs w:val="20"/>
              </w:rPr>
            </w:pPr>
            <w:r w:rsidRPr="009D0701">
              <w:rPr>
                <w:rFonts w:ascii="Calibri" w:eastAsia="Times New Roman" w:hAnsi="Calibri" w:cs="Calibri"/>
                <w:b/>
                <w:bCs/>
                <w:sz w:val="20"/>
                <w:szCs w:val="20"/>
              </w:rPr>
              <w:t>4.1 Rekonstrukce obecního úřadu</w:t>
            </w:r>
          </w:p>
        </w:tc>
        <w:tc>
          <w:tcPr>
            <w:tcW w:w="1004" w:type="dxa"/>
            <w:tcBorders>
              <w:top w:val="nil"/>
              <w:left w:val="nil"/>
              <w:bottom w:val="single" w:sz="4" w:space="0" w:color="auto"/>
              <w:right w:val="single" w:sz="4" w:space="0" w:color="auto"/>
            </w:tcBorders>
            <w:vAlign w:val="center"/>
            <w:hideMark/>
          </w:tcPr>
          <w:p w14:paraId="1242F8F7" w14:textId="77777777" w:rsidR="009D0701" w:rsidRPr="009D0701" w:rsidRDefault="009D0701" w:rsidP="009D0701">
            <w:pPr>
              <w:jc w:val="center"/>
              <w:rPr>
                <w:rFonts w:ascii="Calibri" w:eastAsia="Times New Roman" w:hAnsi="Calibri" w:cs="Calibri"/>
                <w:sz w:val="20"/>
                <w:szCs w:val="20"/>
              </w:rPr>
            </w:pPr>
            <w:r w:rsidRPr="009D0701">
              <w:rPr>
                <w:rFonts w:ascii="Calibri" w:eastAsia="Times New Roman" w:hAnsi="Calibri" w:cs="Calibri"/>
                <w:sz w:val="20"/>
                <w:szCs w:val="20"/>
              </w:rPr>
              <w:t>důležitá</w:t>
            </w:r>
          </w:p>
        </w:tc>
        <w:tc>
          <w:tcPr>
            <w:tcW w:w="1251" w:type="dxa"/>
            <w:tcBorders>
              <w:top w:val="nil"/>
              <w:left w:val="nil"/>
              <w:bottom w:val="single" w:sz="4" w:space="0" w:color="auto"/>
              <w:right w:val="single" w:sz="4" w:space="0" w:color="auto"/>
            </w:tcBorders>
            <w:vAlign w:val="center"/>
            <w:hideMark/>
          </w:tcPr>
          <w:p w14:paraId="2E55DE6B" w14:textId="77777777" w:rsidR="009D0701" w:rsidRPr="009D0701" w:rsidRDefault="009D0701" w:rsidP="009D0701">
            <w:pPr>
              <w:jc w:val="right"/>
              <w:rPr>
                <w:rFonts w:ascii="Calibri" w:eastAsia="Times New Roman" w:hAnsi="Calibri" w:cs="Calibri"/>
                <w:color w:val="FF0000"/>
                <w:sz w:val="20"/>
                <w:szCs w:val="20"/>
              </w:rPr>
            </w:pPr>
            <w:r w:rsidRPr="009D0701">
              <w:rPr>
                <w:rFonts w:ascii="Calibri" w:eastAsia="Times New Roman" w:hAnsi="Calibri" w:cs="Calibri"/>
                <w:color w:val="FF0000"/>
                <w:sz w:val="20"/>
                <w:szCs w:val="20"/>
              </w:rPr>
              <w:t>2026-2027</w:t>
            </w:r>
          </w:p>
        </w:tc>
        <w:tc>
          <w:tcPr>
            <w:tcW w:w="1345" w:type="dxa"/>
            <w:tcBorders>
              <w:top w:val="nil"/>
              <w:left w:val="nil"/>
              <w:bottom w:val="single" w:sz="4" w:space="0" w:color="auto"/>
              <w:right w:val="single" w:sz="4" w:space="0" w:color="auto"/>
            </w:tcBorders>
            <w:vAlign w:val="center"/>
            <w:hideMark/>
          </w:tcPr>
          <w:p w14:paraId="2F427BAD" w14:textId="77777777" w:rsidR="009D0701" w:rsidRPr="009D0701" w:rsidRDefault="009D0701" w:rsidP="009D0701">
            <w:pPr>
              <w:jc w:val="center"/>
              <w:rPr>
                <w:rFonts w:ascii="Calibri" w:eastAsia="Times New Roman" w:hAnsi="Calibri" w:cs="Calibri"/>
                <w:sz w:val="20"/>
                <w:szCs w:val="20"/>
              </w:rPr>
            </w:pPr>
            <w:r w:rsidRPr="009D0701">
              <w:rPr>
                <w:rFonts w:ascii="Calibri" w:eastAsia="Times New Roman" w:hAnsi="Calibri" w:cs="Calibri"/>
                <w:sz w:val="20"/>
                <w:szCs w:val="20"/>
              </w:rPr>
              <w:t>starosta/ místostarosta</w:t>
            </w:r>
          </w:p>
        </w:tc>
        <w:tc>
          <w:tcPr>
            <w:tcW w:w="1175" w:type="dxa"/>
            <w:tcBorders>
              <w:top w:val="nil"/>
              <w:left w:val="nil"/>
              <w:bottom w:val="single" w:sz="4" w:space="0" w:color="auto"/>
              <w:right w:val="single" w:sz="4" w:space="0" w:color="auto"/>
            </w:tcBorders>
            <w:vAlign w:val="center"/>
            <w:hideMark/>
          </w:tcPr>
          <w:p w14:paraId="248F564B" w14:textId="77777777" w:rsidR="009D0701" w:rsidRPr="009D0701" w:rsidRDefault="009D0701" w:rsidP="009D0701">
            <w:pPr>
              <w:jc w:val="center"/>
              <w:rPr>
                <w:rFonts w:ascii="Calibri" w:eastAsia="Times New Roman" w:hAnsi="Calibri" w:cs="Calibri"/>
                <w:sz w:val="20"/>
                <w:szCs w:val="20"/>
              </w:rPr>
            </w:pPr>
            <w:r w:rsidRPr="009D0701">
              <w:rPr>
                <w:rFonts w:ascii="Calibri" w:eastAsia="Times New Roman" w:hAnsi="Calibri" w:cs="Calibri"/>
                <w:sz w:val="20"/>
                <w:szCs w:val="20"/>
              </w:rPr>
              <w:t>3 000 000 Kč</w:t>
            </w:r>
          </w:p>
        </w:tc>
        <w:tc>
          <w:tcPr>
            <w:tcW w:w="2085" w:type="dxa"/>
            <w:tcBorders>
              <w:top w:val="nil"/>
              <w:left w:val="nil"/>
              <w:bottom w:val="single" w:sz="4" w:space="0" w:color="auto"/>
              <w:right w:val="single" w:sz="4" w:space="0" w:color="auto"/>
            </w:tcBorders>
            <w:vAlign w:val="center"/>
            <w:hideMark/>
          </w:tcPr>
          <w:p w14:paraId="29EE48CC" w14:textId="77777777" w:rsidR="009D0701" w:rsidRPr="009D0701" w:rsidRDefault="009D0701" w:rsidP="009D0701">
            <w:pPr>
              <w:jc w:val="center"/>
              <w:rPr>
                <w:rFonts w:ascii="Calibri" w:eastAsia="Times New Roman" w:hAnsi="Calibri" w:cs="Calibri"/>
                <w:sz w:val="20"/>
                <w:szCs w:val="20"/>
              </w:rPr>
            </w:pPr>
            <w:r w:rsidRPr="009D0701">
              <w:rPr>
                <w:rFonts w:ascii="Calibri" w:eastAsia="Times New Roman" w:hAnsi="Calibri" w:cs="Calibri"/>
                <w:sz w:val="20"/>
                <w:szCs w:val="20"/>
              </w:rPr>
              <w:t>vlastní + dotace z fondů EU</w:t>
            </w:r>
          </w:p>
        </w:tc>
      </w:tr>
      <w:tr w:rsidR="009D0701" w:rsidRPr="009D0701" w14:paraId="668CB3C6" w14:textId="77777777" w:rsidTr="009D0701">
        <w:trPr>
          <w:trHeight w:val="647"/>
        </w:trPr>
        <w:tc>
          <w:tcPr>
            <w:tcW w:w="9515" w:type="dxa"/>
            <w:gridSpan w:val="6"/>
            <w:tcBorders>
              <w:top w:val="single" w:sz="4" w:space="0" w:color="auto"/>
              <w:left w:val="single" w:sz="4" w:space="0" w:color="auto"/>
              <w:bottom w:val="single" w:sz="4" w:space="0" w:color="auto"/>
              <w:right w:val="single" w:sz="4" w:space="0" w:color="auto"/>
            </w:tcBorders>
            <w:vAlign w:val="center"/>
            <w:hideMark/>
          </w:tcPr>
          <w:p w14:paraId="7B14C313" w14:textId="77777777" w:rsidR="009D0701" w:rsidRPr="009D0701" w:rsidRDefault="009D0701" w:rsidP="009D0701">
            <w:pPr>
              <w:rPr>
                <w:rFonts w:ascii="Calibri" w:eastAsia="Times New Roman" w:hAnsi="Calibri" w:cs="Calibri"/>
                <w:sz w:val="20"/>
                <w:szCs w:val="20"/>
              </w:rPr>
            </w:pPr>
            <w:r w:rsidRPr="009D0701">
              <w:rPr>
                <w:rFonts w:ascii="Calibri" w:eastAsia="Times New Roman" w:hAnsi="Calibri" w:cs="Calibri"/>
                <w:sz w:val="20"/>
                <w:szCs w:val="20"/>
              </w:rPr>
              <w:t>Komentář: obecní úřad je v nevyhovujícím stavu, dochází k úniku tepla, je třeba generální oprava celé budovy. V roce 2023 je v plánu vyhotovení projektu, v roce 2024 jeho realizace.</w:t>
            </w:r>
          </w:p>
        </w:tc>
      </w:tr>
      <w:tr w:rsidR="009D0701" w:rsidRPr="009D0701" w14:paraId="6C530DDA" w14:textId="77777777" w:rsidTr="009D0701">
        <w:trPr>
          <w:trHeight w:val="511"/>
        </w:trPr>
        <w:tc>
          <w:tcPr>
            <w:tcW w:w="2653" w:type="dxa"/>
            <w:tcBorders>
              <w:top w:val="nil"/>
              <w:left w:val="single" w:sz="4" w:space="0" w:color="auto"/>
              <w:bottom w:val="single" w:sz="4" w:space="0" w:color="auto"/>
              <w:right w:val="single" w:sz="4" w:space="0" w:color="auto"/>
            </w:tcBorders>
            <w:vAlign w:val="center"/>
            <w:hideMark/>
          </w:tcPr>
          <w:p w14:paraId="3ED9A725" w14:textId="77777777" w:rsidR="009D0701" w:rsidRPr="009D0701" w:rsidRDefault="009D0701" w:rsidP="009D0701">
            <w:pPr>
              <w:rPr>
                <w:rFonts w:ascii="Calibri" w:eastAsia="Times New Roman" w:hAnsi="Calibri" w:cs="Calibri"/>
                <w:b/>
                <w:bCs/>
                <w:sz w:val="20"/>
                <w:szCs w:val="20"/>
              </w:rPr>
            </w:pPr>
            <w:r w:rsidRPr="009D0701">
              <w:rPr>
                <w:rFonts w:ascii="Calibri" w:eastAsia="Times New Roman" w:hAnsi="Calibri" w:cs="Calibri"/>
                <w:b/>
                <w:bCs/>
                <w:sz w:val="20"/>
                <w:szCs w:val="20"/>
              </w:rPr>
              <w:t>4.2 Oprava a rekonstrukce obecních bytů - čistička</w:t>
            </w:r>
          </w:p>
        </w:tc>
        <w:tc>
          <w:tcPr>
            <w:tcW w:w="1004" w:type="dxa"/>
            <w:tcBorders>
              <w:top w:val="nil"/>
              <w:left w:val="nil"/>
              <w:bottom w:val="single" w:sz="4" w:space="0" w:color="auto"/>
              <w:right w:val="single" w:sz="4" w:space="0" w:color="auto"/>
            </w:tcBorders>
            <w:vAlign w:val="center"/>
            <w:hideMark/>
          </w:tcPr>
          <w:p w14:paraId="3EEE05B7" w14:textId="77777777" w:rsidR="009D0701" w:rsidRPr="009D0701" w:rsidRDefault="009D0701" w:rsidP="009D0701">
            <w:pPr>
              <w:jc w:val="center"/>
              <w:rPr>
                <w:rFonts w:ascii="Calibri" w:eastAsia="Times New Roman" w:hAnsi="Calibri" w:cs="Calibri"/>
                <w:sz w:val="20"/>
                <w:szCs w:val="20"/>
              </w:rPr>
            </w:pPr>
            <w:r w:rsidRPr="009D0701">
              <w:rPr>
                <w:rFonts w:ascii="Calibri" w:eastAsia="Times New Roman" w:hAnsi="Calibri" w:cs="Calibri"/>
                <w:sz w:val="20"/>
                <w:szCs w:val="20"/>
              </w:rPr>
              <w:t>střední</w:t>
            </w:r>
          </w:p>
        </w:tc>
        <w:tc>
          <w:tcPr>
            <w:tcW w:w="1251" w:type="dxa"/>
            <w:tcBorders>
              <w:top w:val="nil"/>
              <w:left w:val="nil"/>
              <w:bottom w:val="single" w:sz="4" w:space="0" w:color="auto"/>
              <w:right w:val="single" w:sz="4" w:space="0" w:color="auto"/>
            </w:tcBorders>
            <w:vAlign w:val="center"/>
            <w:hideMark/>
          </w:tcPr>
          <w:p w14:paraId="4C5E1E10" w14:textId="77777777" w:rsidR="009D0701" w:rsidRPr="009D0701" w:rsidRDefault="009D0701" w:rsidP="009D0701">
            <w:pPr>
              <w:jc w:val="right"/>
              <w:rPr>
                <w:rFonts w:ascii="Calibri" w:eastAsia="Times New Roman" w:hAnsi="Calibri" w:cs="Calibri"/>
                <w:color w:val="FF0000"/>
                <w:sz w:val="20"/>
                <w:szCs w:val="20"/>
              </w:rPr>
            </w:pPr>
            <w:r w:rsidRPr="009D0701">
              <w:rPr>
                <w:rFonts w:ascii="Calibri" w:eastAsia="Times New Roman" w:hAnsi="Calibri" w:cs="Calibri"/>
                <w:color w:val="FF0000"/>
                <w:sz w:val="20"/>
                <w:szCs w:val="20"/>
              </w:rPr>
              <w:t>2026</w:t>
            </w:r>
          </w:p>
        </w:tc>
        <w:tc>
          <w:tcPr>
            <w:tcW w:w="1345" w:type="dxa"/>
            <w:tcBorders>
              <w:top w:val="nil"/>
              <w:left w:val="nil"/>
              <w:bottom w:val="single" w:sz="4" w:space="0" w:color="auto"/>
              <w:right w:val="single" w:sz="4" w:space="0" w:color="auto"/>
            </w:tcBorders>
            <w:vAlign w:val="center"/>
            <w:hideMark/>
          </w:tcPr>
          <w:p w14:paraId="51B42AD2" w14:textId="77777777" w:rsidR="009D0701" w:rsidRPr="009D0701" w:rsidRDefault="009D0701" w:rsidP="009D0701">
            <w:pPr>
              <w:jc w:val="center"/>
              <w:rPr>
                <w:rFonts w:ascii="Calibri" w:eastAsia="Times New Roman" w:hAnsi="Calibri" w:cs="Calibri"/>
                <w:sz w:val="20"/>
                <w:szCs w:val="20"/>
              </w:rPr>
            </w:pPr>
            <w:r w:rsidRPr="009D0701">
              <w:rPr>
                <w:rFonts w:ascii="Calibri" w:eastAsia="Times New Roman" w:hAnsi="Calibri" w:cs="Calibri"/>
                <w:sz w:val="20"/>
                <w:szCs w:val="20"/>
              </w:rPr>
              <w:t>starosta/ místostarosta</w:t>
            </w:r>
          </w:p>
        </w:tc>
        <w:tc>
          <w:tcPr>
            <w:tcW w:w="1175" w:type="dxa"/>
            <w:tcBorders>
              <w:top w:val="nil"/>
              <w:left w:val="nil"/>
              <w:bottom w:val="single" w:sz="4" w:space="0" w:color="auto"/>
              <w:right w:val="single" w:sz="4" w:space="0" w:color="auto"/>
            </w:tcBorders>
            <w:vAlign w:val="center"/>
            <w:hideMark/>
          </w:tcPr>
          <w:p w14:paraId="07DBA06C" w14:textId="77777777" w:rsidR="009D0701" w:rsidRPr="009D0701" w:rsidRDefault="009D0701" w:rsidP="009D0701">
            <w:pPr>
              <w:jc w:val="center"/>
              <w:rPr>
                <w:rFonts w:ascii="Calibri" w:eastAsia="Times New Roman" w:hAnsi="Calibri" w:cs="Calibri"/>
                <w:color w:val="000000"/>
                <w:sz w:val="20"/>
                <w:szCs w:val="20"/>
              </w:rPr>
            </w:pPr>
            <w:r w:rsidRPr="009D0701">
              <w:rPr>
                <w:rFonts w:ascii="Calibri" w:eastAsia="Times New Roman" w:hAnsi="Calibri" w:cs="Calibri"/>
                <w:color w:val="000000"/>
                <w:sz w:val="20"/>
                <w:szCs w:val="20"/>
              </w:rPr>
              <w:t>500 000 Kč</w:t>
            </w:r>
          </w:p>
        </w:tc>
        <w:tc>
          <w:tcPr>
            <w:tcW w:w="2085" w:type="dxa"/>
            <w:tcBorders>
              <w:top w:val="nil"/>
              <w:left w:val="nil"/>
              <w:bottom w:val="single" w:sz="4" w:space="0" w:color="auto"/>
              <w:right w:val="single" w:sz="4" w:space="0" w:color="auto"/>
            </w:tcBorders>
            <w:vAlign w:val="center"/>
            <w:hideMark/>
          </w:tcPr>
          <w:p w14:paraId="0FA5F274" w14:textId="77777777" w:rsidR="009D0701" w:rsidRPr="009D0701" w:rsidRDefault="009D0701" w:rsidP="009D0701">
            <w:pPr>
              <w:jc w:val="center"/>
              <w:rPr>
                <w:rFonts w:ascii="Calibri" w:eastAsia="Times New Roman" w:hAnsi="Calibri" w:cs="Calibri"/>
                <w:sz w:val="20"/>
                <w:szCs w:val="20"/>
              </w:rPr>
            </w:pPr>
            <w:r w:rsidRPr="009D0701">
              <w:rPr>
                <w:rFonts w:ascii="Calibri" w:eastAsia="Times New Roman" w:hAnsi="Calibri" w:cs="Calibri"/>
                <w:sz w:val="20"/>
                <w:szCs w:val="20"/>
              </w:rPr>
              <w:t>vlastní</w:t>
            </w:r>
          </w:p>
        </w:tc>
      </w:tr>
      <w:tr w:rsidR="009D0701" w:rsidRPr="009D0701" w14:paraId="4EDB7D27" w14:textId="77777777" w:rsidTr="009D0701">
        <w:trPr>
          <w:trHeight w:val="301"/>
        </w:trPr>
        <w:tc>
          <w:tcPr>
            <w:tcW w:w="9515" w:type="dxa"/>
            <w:gridSpan w:val="6"/>
            <w:tcBorders>
              <w:top w:val="single" w:sz="4" w:space="0" w:color="auto"/>
              <w:left w:val="single" w:sz="4" w:space="0" w:color="auto"/>
              <w:bottom w:val="single" w:sz="4" w:space="0" w:color="auto"/>
              <w:right w:val="single" w:sz="4" w:space="0" w:color="auto"/>
            </w:tcBorders>
            <w:vAlign w:val="center"/>
            <w:hideMark/>
          </w:tcPr>
          <w:p w14:paraId="49474980" w14:textId="77777777" w:rsidR="009D0701" w:rsidRPr="009D0701" w:rsidRDefault="009D0701" w:rsidP="009D0701">
            <w:pPr>
              <w:rPr>
                <w:rFonts w:ascii="Calibri" w:eastAsia="Times New Roman" w:hAnsi="Calibri" w:cs="Calibri"/>
                <w:sz w:val="20"/>
                <w:szCs w:val="20"/>
              </w:rPr>
            </w:pPr>
            <w:r w:rsidRPr="009D0701">
              <w:rPr>
                <w:rFonts w:ascii="Calibri" w:eastAsia="Times New Roman" w:hAnsi="Calibri" w:cs="Calibri"/>
                <w:sz w:val="20"/>
                <w:szCs w:val="20"/>
              </w:rPr>
              <w:t>Komentář: řešení odpadních vod v bytovém domě s obecními byty.</w:t>
            </w:r>
          </w:p>
        </w:tc>
      </w:tr>
      <w:tr w:rsidR="009D0701" w:rsidRPr="009D0701" w14:paraId="57D6B727" w14:textId="77777777" w:rsidTr="009D0701">
        <w:trPr>
          <w:trHeight w:val="511"/>
        </w:trPr>
        <w:tc>
          <w:tcPr>
            <w:tcW w:w="2653" w:type="dxa"/>
            <w:tcBorders>
              <w:top w:val="nil"/>
              <w:left w:val="single" w:sz="4" w:space="0" w:color="auto"/>
              <w:bottom w:val="single" w:sz="4" w:space="0" w:color="auto"/>
              <w:right w:val="single" w:sz="4" w:space="0" w:color="auto"/>
            </w:tcBorders>
            <w:vAlign w:val="center"/>
            <w:hideMark/>
          </w:tcPr>
          <w:p w14:paraId="555D3036" w14:textId="77777777" w:rsidR="009D0701" w:rsidRPr="009D0701" w:rsidRDefault="009D0701" w:rsidP="009D0701">
            <w:pPr>
              <w:rPr>
                <w:rFonts w:ascii="Calibri" w:eastAsia="Times New Roman" w:hAnsi="Calibri" w:cs="Calibri"/>
                <w:b/>
                <w:bCs/>
                <w:sz w:val="20"/>
                <w:szCs w:val="20"/>
              </w:rPr>
            </w:pPr>
            <w:r w:rsidRPr="009D0701">
              <w:rPr>
                <w:rFonts w:ascii="Calibri" w:eastAsia="Times New Roman" w:hAnsi="Calibri" w:cs="Calibri"/>
                <w:b/>
                <w:bCs/>
                <w:sz w:val="20"/>
                <w:szCs w:val="20"/>
              </w:rPr>
              <w:lastRenderedPageBreak/>
              <w:t>4.3 Nákup hasičského vozíku</w:t>
            </w:r>
          </w:p>
        </w:tc>
        <w:tc>
          <w:tcPr>
            <w:tcW w:w="1004" w:type="dxa"/>
            <w:tcBorders>
              <w:top w:val="nil"/>
              <w:left w:val="nil"/>
              <w:bottom w:val="single" w:sz="4" w:space="0" w:color="auto"/>
              <w:right w:val="single" w:sz="4" w:space="0" w:color="auto"/>
            </w:tcBorders>
            <w:vAlign w:val="center"/>
            <w:hideMark/>
          </w:tcPr>
          <w:p w14:paraId="730F68CC" w14:textId="77777777" w:rsidR="009D0701" w:rsidRPr="009D0701" w:rsidRDefault="009D0701" w:rsidP="009D0701">
            <w:pPr>
              <w:jc w:val="center"/>
              <w:rPr>
                <w:rFonts w:ascii="Calibri" w:eastAsia="Times New Roman" w:hAnsi="Calibri" w:cs="Calibri"/>
                <w:sz w:val="20"/>
                <w:szCs w:val="20"/>
              </w:rPr>
            </w:pPr>
            <w:r w:rsidRPr="009D0701">
              <w:rPr>
                <w:rFonts w:ascii="Calibri" w:eastAsia="Times New Roman" w:hAnsi="Calibri" w:cs="Calibri"/>
                <w:sz w:val="20"/>
                <w:szCs w:val="20"/>
              </w:rPr>
              <w:t>důležitá</w:t>
            </w:r>
          </w:p>
        </w:tc>
        <w:tc>
          <w:tcPr>
            <w:tcW w:w="1251" w:type="dxa"/>
            <w:tcBorders>
              <w:top w:val="nil"/>
              <w:left w:val="nil"/>
              <w:bottom w:val="single" w:sz="4" w:space="0" w:color="auto"/>
              <w:right w:val="single" w:sz="4" w:space="0" w:color="auto"/>
            </w:tcBorders>
            <w:vAlign w:val="center"/>
            <w:hideMark/>
          </w:tcPr>
          <w:p w14:paraId="31344A81" w14:textId="77777777" w:rsidR="009D0701" w:rsidRPr="009D0701" w:rsidRDefault="009D0701" w:rsidP="009D0701">
            <w:pPr>
              <w:jc w:val="right"/>
              <w:rPr>
                <w:rFonts w:ascii="Calibri" w:eastAsia="Times New Roman" w:hAnsi="Calibri" w:cs="Calibri"/>
                <w:sz w:val="20"/>
                <w:szCs w:val="20"/>
              </w:rPr>
            </w:pPr>
            <w:r w:rsidRPr="009D0701">
              <w:rPr>
                <w:rFonts w:ascii="Calibri" w:eastAsia="Times New Roman" w:hAnsi="Calibri" w:cs="Calibri"/>
                <w:sz w:val="20"/>
                <w:szCs w:val="20"/>
              </w:rPr>
              <w:t>2024</w:t>
            </w:r>
          </w:p>
        </w:tc>
        <w:tc>
          <w:tcPr>
            <w:tcW w:w="1345" w:type="dxa"/>
            <w:tcBorders>
              <w:top w:val="nil"/>
              <w:left w:val="nil"/>
              <w:bottom w:val="single" w:sz="4" w:space="0" w:color="auto"/>
              <w:right w:val="single" w:sz="4" w:space="0" w:color="auto"/>
            </w:tcBorders>
            <w:vAlign w:val="center"/>
            <w:hideMark/>
          </w:tcPr>
          <w:p w14:paraId="3E1AFC06" w14:textId="77777777" w:rsidR="009D0701" w:rsidRPr="009D0701" w:rsidRDefault="009D0701" w:rsidP="009D0701">
            <w:pPr>
              <w:jc w:val="center"/>
              <w:rPr>
                <w:rFonts w:ascii="Calibri" w:eastAsia="Times New Roman" w:hAnsi="Calibri" w:cs="Calibri"/>
                <w:sz w:val="20"/>
                <w:szCs w:val="20"/>
              </w:rPr>
            </w:pPr>
            <w:r w:rsidRPr="009D0701">
              <w:rPr>
                <w:rFonts w:ascii="Calibri" w:eastAsia="Times New Roman" w:hAnsi="Calibri" w:cs="Calibri"/>
                <w:sz w:val="20"/>
                <w:szCs w:val="20"/>
              </w:rPr>
              <w:t>starosta/ místostarosta</w:t>
            </w:r>
          </w:p>
        </w:tc>
        <w:tc>
          <w:tcPr>
            <w:tcW w:w="1175" w:type="dxa"/>
            <w:tcBorders>
              <w:top w:val="nil"/>
              <w:left w:val="nil"/>
              <w:bottom w:val="single" w:sz="4" w:space="0" w:color="auto"/>
              <w:right w:val="single" w:sz="4" w:space="0" w:color="auto"/>
            </w:tcBorders>
            <w:vAlign w:val="center"/>
            <w:hideMark/>
          </w:tcPr>
          <w:p w14:paraId="2C433EC2" w14:textId="77777777" w:rsidR="009D0701" w:rsidRPr="009D0701" w:rsidRDefault="009D0701" w:rsidP="009D0701">
            <w:pPr>
              <w:jc w:val="center"/>
              <w:rPr>
                <w:rFonts w:ascii="Calibri" w:eastAsia="Times New Roman" w:hAnsi="Calibri" w:cs="Calibri"/>
                <w:sz w:val="20"/>
                <w:szCs w:val="20"/>
              </w:rPr>
            </w:pPr>
            <w:r w:rsidRPr="009D0701">
              <w:rPr>
                <w:rFonts w:ascii="Calibri" w:eastAsia="Times New Roman" w:hAnsi="Calibri" w:cs="Calibri"/>
                <w:sz w:val="20"/>
                <w:szCs w:val="20"/>
              </w:rPr>
              <w:t>100 000 Kč</w:t>
            </w:r>
          </w:p>
        </w:tc>
        <w:tc>
          <w:tcPr>
            <w:tcW w:w="2085" w:type="dxa"/>
            <w:tcBorders>
              <w:top w:val="nil"/>
              <w:left w:val="nil"/>
              <w:bottom w:val="single" w:sz="4" w:space="0" w:color="auto"/>
              <w:right w:val="single" w:sz="4" w:space="0" w:color="auto"/>
            </w:tcBorders>
            <w:vAlign w:val="center"/>
            <w:hideMark/>
          </w:tcPr>
          <w:p w14:paraId="2ACB6461" w14:textId="77777777" w:rsidR="009D0701" w:rsidRPr="009D0701" w:rsidRDefault="009D0701" w:rsidP="009D0701">
            <w:pPr>
              <w:jc w:val="center"/>
              <w:rPr>
                <w:rFonts w:ascii="Calibri" w:eastAsia="Times New Roman" w:hAnsi="Calibri" w:cs="Calibri"/>
                <w:sz w:val="20"/>
                <w:szCs w:val="20"/>
              </w:rPr>
            </w:pPr>
            <w:r w:rsidRPr="009D0701">
              <w:rPr>
                <w:rFonts w:ascii="Calibri" w:eastAsia="Times New Roman" w:hAnsi="Calibri" w:cs="Calibri"/>
                <w:sz w:val="20"/>
                <w:szCs w:val="20"/>
              </w:rPr>
              <w:t>vlastní</w:t>
            </w:r>
          </w:p>
        </w:tc>
      </w:tr>
      <w:tr w:rsidR="009D0701" w:rsidRPr="009D0701" w14:paraId="3CC67978" w14:textId="77777777" w:rsidTr="009D0701">
        <w:trPr>
          <w:trHeight w:val="572"/>
        </w:trPr>
        <w:tc>
          <w:tcPr>
            <w:tcW w:w="9515" w:type="dxa"/>
            <w:gridSpan w:val="6"/>
            <w:tcBorders>
              <w:top w:val="single" w:sz="4" w:space="0" w:color="auto"/>
              <w:left w:val="single" w:sz="4" w:space="0" w:color="auto"/>
              <w:bottom w:val="single" w:sz="4" w:space="0" w:color="auto"/>
              <w:right w:val="single" w:sz="4" w:space="0" w:color="auto"/>
            </w:tcBorders>
            <w:vAlign w:val="center"/>
            <w:hideMark/>
          </w:tcPr>
          <w:p w14:paraId="633D2BCE" w14:textId="77777777" w:rsidR="009D0701" w:rsidRPr="009D0701" w:rsidRDefault="009D0701" w:rsidP="009D0701">
            <w:pPr>
              <w:rPr>
                <w:rFonts w:ascii="Calibri" w:eastAsia="Times New Roman" w:hAnsi="Calibri" w:cs="Calibri"/>
                <w:sz w:val="20"/>
                <w:szCs w:val="20"/>
              </w:rPr>
            </w:pPr>
            <w:r w:rsidRPr="009D0701">
              <w:rPr>
                <w:rFonts w:ascii="Calibri" w:eastAsia="Times New Roman" w:hAnsi="Calibri" w:cs="Calibri"/>
                <w:sz w:val="20"/>
                <w:szCs w:val="20"/>
              </w:rPr>
              <w:t xml:space="preserve">Komentář: vozík pro požární zásahy, který lze připojit za osobní auto </w:t>
            </w:r>
          </w:p>
        </w:tc>
      </w:tr>
      <w:tr w:rsidR="009D0701" w:rsidRPr="009D0701" w14:paraId="536165EA" w14:textId="77777777" w:rsidTr="009D0701">
        <w:trPr>
          <w:trHeight w:val="572"/>
        </w:trPr>
        <w:tc>
          <w:tcPr>
            <w:tcW w:w="2653" w:type="dxa"/>
            <w:tcBorders>
              <w:top w:val="nil"/>
              <w:left w:val="single" w:sz="4" w:space="0" w:color="auto"/>
              <w:bottom w:val="single" w:sz="4" w:space="0" w:color="auto"/>
              <w:right w:val="single" w:sz="4" w:space="0" w:color="auto"/>
            </w:tcBorders>
            <w:vAlign w:val="center"/>
            <w:hideMark/>
          </w:tcPr>
          <w:p w14:paraId="252EBF32" w14:textId="77777777" w:rsidR="009D0701" w:rsidRPr="009D0701" w:rsidRDefault="009D0701" w:rsidP="009D0701">
            <w:pPr>
              <w:rPr>
                <w:rFonts w:ascii="Calibri" w:eastAsia="Times New Roman" w:hAnsi="Calibri" w:cs="Calibri"/>
                <w:b/>
                <w:bCs/>
                <w:sz w:val="20"/>
                <w:szCs w:val="20"/>
              </w:rPr>
            </w:pPr>
            <w:r w:rsidRPr="009D0701">
              <w:rPr>
                <w:rFonts w:ascii="Calibri" w:eastAsia="Times New Roman" w:hAnsi="Calibri" w:cs="Calibri"/>
                <w:b/>
                <w:bCs/>
                <w:sz w:val="20"/>
                <w:szCs w:val="20"/>
              </w:rPr>
              <w:t>4.4 Výstavba zázemí a garáže u OÚ</w:t>
            </w:r>
          </w:p>
        </w:tc>
        <w:tc>
          <w:tcPr>
            <w:tcW w:w="1004" w:type="dxa"/>
            <w:tcBorders>
              <w:top w:val="nil"/>
              <w:left w:val="nil"/>
              <w:bottom w:val="single" w:sz="4" w:space="0" w:color="auto"/>
              <w:right w:val="single" w:sz="4" w:space="0" w:color="auto"/>
            </w:tcBorders>
            <w:vAlign w:val="center"/>
            <w:hideMark/>
          </w:tcPr>
          <w:p w14:paraId="0D69A966" w14:textId="77777777" w:rsidR="009D0701" w:rsidRPr="009D0701" w:rsidRDefault="009D0701" w:rsidP="009D0701">
            <w:pPr>
              <w:jc w:val="center"/>
              <w:rPr>
                <w:rFonts w:ascii="Calibri" w:eastAsia="Times New Roman" w:hAnsi="Calibri" w:cs="Calibri"/>
                <w:sz w:val="20"/>
                <w:szCs w:val="20"/>
              </w:rPr>
            </w:pPr>
            <w:r w:rsidRPr="009D0701">
              <w:rPr>
                <w:rFonts w:ascii="Calibri" w:eastAsia="Times New Roman" w:hAnsi="Calibri" w:cs="Calibri"/>
                <w:sz w:val="20"/>
                <w:szCs w:val="20"/>
              </w:rPr>
              <w:t>důležitá</w:t>
            </w:r>
          </w:p>
        </w:tc>
        <w:tc>
          <w:tcPr>
            <w:tcW w:w="1251" w:type="dxa"/>
            <w:tcBorders>
              <w:top w:val="nil"/>
              <w:left w:val="nil"/>
              <w:bottom w:val="single" w:sz="4" w:space="0" w:color="auto"/>
              <w:right w:val="single" w:sz="4" w:space="0" w:color="auto"/>
            </w:tcBorders>
            <w:vAlign w:val="center"/>
            <w:hideMark/>
          </w:tcPr>
          <w:p w14:paraId="2994656E" w14:textId="77777777" w:rsidR="009D0701" w:rsidRPr="009D0701" w:rsidRDefault="009D0701" w:rsidP="009D0701">
            <w:pPr>
              <w:jc w:val="right"/>
              <w:rPr>
                <w:rFonts w:ascii="Calibri" w:eastAsia="Times New Roman" w:hAnsi="Calibri" w:cs="Calibri"/>
                <w:color w:val="FF0000"/>
                <w:sz w:val="20"/>
                <w:szCs w:val="20"/>
              </w:rPr>
            </w:pPr>
            <w:r w:rsidRPr="009D0701">
              <w:rPr>
                <w:rFonts w:ascii="Calibri" w:eastAsia="Times New Roman" w:hAnsi="Calibri" w:cs="Calibri"/>
                <w:color w:val="FF0000"/>
                <w:sz w:val="20"/>
                <w:szCs w:val="20"/>
              </w:rPr>
              <w:t>2027-2028</w:t>
            </w:r>
          </w:p>
        </w:tc>
        <w:tc>
          <w:tcPr>
            <w:tcW w:w="1345" w:type="dxa"/>
            <w:tcBorders>
              <w:top w:val="nil"/>
              <w:left w:val="nil"/>
              <w:bottom w:val="single" w:sz="4" w:space="0" w:color="auto"/>
              <w:right w:val="single" w:sz="4" w:space="0" w:color="auto"/>
            </w:tcBorders>
            <w:vAlign w:val="center"/>
            <w:hideMark/>
          </w:tcPr>
          <w:p w14:paraId="3D03E95B" w14:textId="77777777" w:rsidR="009D0701" w:rsidRPr="009D0701" w:rsidRDefault="009D0701" w:rsidP="009D0701">
            <w:pPr>
              <w:jc w:val="center"/>
              <w:rPr>
                <w:rFonts w:ascii="Calibri" w:eastAsia="Times New Roman" w:hAnsi="Calibri" w:cs="Calibri"/>
                <w:sz w:val="20"/>
                <w:szCs w:val="20"/>
              </w:rPr>
            </w:pPr>
            <w:r w:rsidRPr="009D0701">
              <w:rPr>
                <w:rFonts w:ascii="Calibri" w:eastAsia="Times New Roman" w:hAnsi="Calibri" w:cs="Calibri"/>
                <w:sz w:val="20"/>
                <w:szCs w:val="20"/>
              </w:rPr>
              <w:t>starosta/ místostarosta</w:t>
            </w:r>
          </w:p>
        </w:tc>
        <w:tc>
          <w:tcPr>
            <w:tcW w:w="1175" w:type="dxa"/>
            <w:tcBorders>
              <w:top w:val="nil"/>
              <w:left w:val="nil"/>
              <w:bottom w:val="single" w:sz="4" w:space="0" w:color="auto"/>
              <w:right w:val="single" w:sz="4" w:space="0" w:color="auto"/>
            </w:tcBorders>
            <w:vAlign w:val="center"/>
            <w:hideMark/>
          </w:tcPr>
          <w:p w14:paraId="5A1C0AF8" w14:textId="77777777" w:rsidR="009D0701" w:rsidRPr="009D0701" w:rsidRDefault="009D0701" w:rsidP="009D0701">
            <w:pPr>
              <w:jc w:val="center"/>
              <w:rPr>
                <w:rFonts w:ascii="Calibri" w:eastAsia="Times New Roman" w:hAnsi="Calibri" w:cs="Calibri"/>
                <w:sz w:val="20"/>
                <w:szCs w:val="20"/>
              </w:rPr>
            </w:pPr>
            <w:r w:rsidRPr="009D0701">
              <w:rPr>
                <w:rFonts w:ascii="Calibri" w:eastAsia="Times New Roman" w:hAnsi="Calibri" w:cs="Calibri"/>
                <w:sz w:val="20"/>
                <w:szCs w:val="20"/>
              </w:rPr>
              <w:t>2 000 000 Kč</w:t>
            </w:r>
          </w:p>
        </w:tc>
        <w:tc>
          <w:tcPr>
            <w:tcW w:w="2085" w:type="dxa"/>
            <w:tcBorders>
              <w:top w:val="nil"/>
              <w:left w:val="nil"/>
              <w:bottom w:val="single" w:sz="4" w:space="0" w:color="auto"/>
              <w:right w:val="single" w:sz="4" w:space="0" w:color="auto"/>
            </w:tcBorders>
            <w:vAlign w:val="center"/>
            <w:hideMark/>
          </w:tcPr>
          <w:p w14:paraId="00DDADCE" w14:textId="77777777" w:rsidR="009D0701" w:rsidRPr="009D0701" w:rsidRDefault="009D0701" w:rsidP="009D0701">
            <w:pPr>
              <w:jc w:val="center"/>
              <w:rPr>
                <w:rFonts w:ascii="Calibri" w:eastAsia="Times New Roman" w:hAnsi="Calibri" w:cs="Calibri"/>
                <w:sz w:val="20"/>
                <w:szCs w:val="20"/>
              </w:rPr>
            </w:pPr>
            <w:r w:rsidRPr="009D0701">
              <w:rPr>
                <w:rFonts w:ascii="Calibri" w:eastAsia="Times New Roman" w:hAnsi="Calibri" w:cs="Calibri"/>
                <w:sz w:val="20"/>
                <w:szCs w:val="20"/>
              </w:rPr>
              <w:t>vlastní + dotace z fondů EU</w:t>
            </w:r>
          </w:p>
        </w:tc>
      </w:tr>
      <w:tr w:rsidR="009D0701" w:rsidRPr="009D0701" w14:paraId="566E2206" w14:textId="77777777" w:rsidTr="009D0701">
        <w:trPr>
          <w:trHeight w:val="572"/>
        </w:trPr>
        <w:tc>
          <w:tcPr>
            <w:tcW w:w="9515" w:type="dxa"/>
            <w:gridSpan w:val="6"/>
            <w:tcBorders>
              <w:top w:val="single" w:sz="4" w:space="0" w:color="auto"/>
              <w:left w:val="single" w:sz="4" w:space="0" w:color="auto"/>
              <w:bottom w:val="single" w:sz="4" w:space="0" w:color="auto"/>
              <w:right w:val="single" w:sz="4" w:space="0" w:color="auto"/>
            </w:tcBorders>
            <w:vAlign w:val="center"/>
            <w:hideMark/>
          </w:tcPr>
          <w:p w14:paraId="5A8FB70C" w14:textId="77777777" w:rsidR="009D0701" w:rsidRPr="009D0701" w:rsidRDefault="009D0701" w:rsidP="009D0701">
            <w:pPr>
              <w:rPr>
                <w:rFonts w:ascii="Calibri" w:eastAsia="Times New Roman" w:hAnsi="Calibri" w:cs="Calibri"/>
                <w:sz w:val="20"/>
                <w:szCs w:val="20"/>
              </w:rPr>
            </w:pPr>
            <w:r w:rsidRPr="009D0701">
              <w:rPr>
                <w:rFonts w:ascii="Calibri" w:eastAsia="Times New Roman" w:hAnsi="Calibri" w:cs="Calibri"/>
                <w:sz w:val="20"/>
                <w:szCs w:val="20"/>
              </w:rPr>
              <w:t>Komentář: zázemí pro uskladnění techniky v majetku obce, zázemí pro budoucího technického zaměstnance obce</w:t>
            </w:r>
          </w:p>
        </w:tc>
      </w:tr>
      <w:tr w:rsidR="009D0701" w:rsidRPr="009D0701" w14:paraId="181B7812" w14:textId="77777777" w:rsidTr="009D0701">
        <w:trPr>
          <w:trHeight w:val="572"/>
        </w:trPr>
        <w:tc>
          <w:tcPr>
            <w:tcW w:w="2653" w:type="dxa"/>
            <w:tcBorders>
              <w:top w:val="nil"/>
              <w:left w:val="single" w:sz="4" w:space="0" w:color="auto"/>
              <w:bottom w:val="single" w:sz="4" w:space="0" w:color="auto"/>
              <w:right w:val="single" w:sz="4" w:space="0" w:color="auto"/>
            </w:tcBorders>
            <w:vAlign w:val="center"/>
            <w:hideMark/>
          </w:tcPr>
          <w:p w14:paraId="5A1C11C6" w14:textId="77777777" w:rsidR="009D0701" w:rsidRPr="009D0701" w:rsidRDefault="009D0701" w:rsidP="009D0701">
            <w:pPr>
              <w:rPr>
                <w:rFonts w:ascii="Calibri" w:eastAsia="Times New Roman" w:hAnsi="Calibri" w:cs="Calibri"/>
                <w:b/>
                <w:bCs/>
                <w:sz w:val="20"/>
                <w:szCs w:val="20"/>
              </w:rPr>
            </w:pPr>
            <w:r w:rsidRPr="009D0701">
              <w:rPr>
                <w:rFonts w:ascii="Calibri" w:eastAsia="Times New Roman" w:hAnsi="Calibri" w:cs="Calibri"/>
                <w:b/>
                <w:bCs/>
                <w:sz w:val="20"/>
                <w:szCs w:val="20"/>
              </w:rPr>
              <w:t>4.5 Nákup techniky ke správě obecního majetku</w:t>
            </w:r>
          </w:p>
        </w:tc>
        <w:tc>
          <w:tcPr>
            <w:tcW w:w="1004" w:type="dxa"/>
            <w:tcBorders>
              <w:top w:val="nil"/>
              <w:left w:val="nil"/>
              <w:bottom w:val="single" w:sz="4" w:space="0" w:color="auto"/>
              <w:right w:val="single" w:sz="4" w:space="0" w:color="auto"/>
            </w:tcBorders>
            <w:vAlign w:val="center"/>
            <w:hideMark/>
          </w:tcPr>
          <w:p w14:paraId="01E2D1B8" w14:textId="77777777" w:rsidR="009D0701" w:rsidRPr="009D0701" w:rsidRDefault="009D0701" w:rsidP="009D0701">
            <w:pPr>
              <w:jc w:val="center"/>
              <w:rPr>
                <w:rFonts w:ascii="Calibri" w:eastAsia="Times New Roman" w:hAnsi="Calibri" w:cs="Calibri"/>
                <w:sz w:val="20"/>
                <w:szCs w:val="20"/>
              </w:rPr>
            </w:pPr>
            <w:r w:rsidRPr="009D0701">
              <w:rPr>
                <w:rFonts w:ascii="Calibri" w:eastAsia="Times New Roman" w:hAnsi="Calibri" w:cs="Calibri"/>
                <w:sz w:val="20"/>
                <w:szCs w:val="20"/>
              </w:rPr>
              <w:t>důležitá</w:t>
            </w:r>
          </w:p>
        </w:tc>
        <w:tc>
          <w:tcPr>
            <w:tcW w:w="1251" w:type="dxa"/>
            <w:tcBorders>
              <w:top w:val="nil"/>
              <w:left w:val="nil"/>
              <w:bottom w:val="single" w:sz="4" w:space="0" w:color="auto"/>
              <w:right w:val="single" w:sz="4" w:space="0" w:color="auto"/>
            </w:tcBorders>
            <w:vAlign w:val="center"/>
            <w:hideMark/>
          </w:tcPr>
          <w:p w14:paraId="75942BD3" w14:textId="77777777" w:rsidR="009D0701" w:rsidRPr="009D0701" w:rsidRDefault="009D0701" w:rsidP="009D0701">
            <w:pPr>
              <w:jc w:val="right"/>
              <w:rPr>
                <w:rFonts w:ascii="Calibri" w:eastAsia="Times New Roman" w:hAnsi="Calibri" w:cs="Calibri"/>
                <w:sz w:val="20"/>
                <w:szCs w:val="20"/>
              </w:rPr>
            </w:pPr>
            <w:r w:rsidRPr="009D0701">
              <w:rPr>
                <w:rFonts w:ascii="Calibri" w:eastAsia="Times New Roman" w:hAnsi="Calibri" w:cs="Calibri"/>
                <w:sz w:val="20"/>
                <w:szCs w:val="20"/>
              </w:rPr>
              <w:t>2025-2026</w:t>
            </w:r>
          </w:p>
        </w:tc>
        <w:tc>
          <w:tcPr>
            <w:tcW w:w="1345" w:type="dxa"/>
            <w:tcBorders>
              <w:top w:val="nil"/>
              <w:left w:val="nil"/>
              <w:bottom w:val="single" w:sz="4" w:space="0" w:color="auto"/>
              <w:right w:val="single" w:sz="4" w:space="0" w:color="auto"/>
            </w:tcBorders>
            <w:vAlign w:val="center"/>
            <w:hideMark/>
          </w:tcPr>
          <w:p w14:paraId="50622F65" w14:textId="77777777" w:rsidR="009D0701" w:rsidRPr="009D0701" w:rsidRDefault="009D0701" w:rsidP="009D0701">
            <w:pPr>
              <w:jc w:val="center"/>
              <w:rPr>
                <w:rFonts w:ascii="Calibri" w:eastAsia="Times New Roman" w:hAnsi="Calibri" w:cs="Calibri"/>
                <w:sz w:val="20"/>
                <w:szCs w:val="20"/>
              </w:rPr>
            </w:pPr>
            <w:r w:rsidRPr="009D0701">
              <w:rPr>
                <w:rFonts w:ascii="Calibri" w:eastAsia="Times New Roman" w:hAnsi="Calibri" w:cs="Calibri"/>
                <w:sz w:val="20"/>
                <w:szCs w:val="20"/>
              </w:rPr>
              <w:t>starosta/ místostarosta</w:t>
            </w:r>
          </w:p>
        </w:tc>
        <w:tc>
          <w:tcPr>
            <w:tcW w:w="1175" w:type="dxa"/>
            <w:tcBorders>
              <w:top w:val="nil"/>
              <w:left w:val="nil"/>
              <w:bottom w:val="single" w:sz="4" w:space="0" w:color="auto"/>
              <w:right w:val="single" w:sz="4" w:space="0" w:color="auto"/>
            </w:tcBorders>
            <w:vAlign w:val="center"/>
            <w:hideMark/>
          </w:tcPr>
          <w:p w14:paraId="61C11C44" w14:textId="77777777" w:rsidR="009D0701" w:rsidRPr="009D0701" w:rsidRDefault="009D0701" w:rsidP="009D0701">
            <w:pPr>
              <w:jc w:val="center"/>
              <w:rPr>
                <w:rFonts w:ascii="Calibri" w:eastAsia="Times New Roman" w:hAnsi="Calibri" w:cs="Calibri"/>
                <w:sz w:val="20"/>
                <w:szCs w:val="20"/>
              </w:rPr>
            </w:pPr>
            <w:r w:rsidRPr="009D0701">
              <w:rPr>
                <w:rFonts w:ascii="Calibri" w:eastAsia="Times New Roman" w:hAnsi="Calibri" w:cs="Calibri"/>
                <w:sz w:val="20"/>
                <w:szCs w:val="20"/>
              </w:rPr>
              <w:t>1 000 000 Kč</w:t>
            </w:r>
          </w:p>
        </w:tc>
        <w:tc>
          <w:tcPr>
            <w:tcW w:w="2085" w:type="dxa"/>
            <w:tcBorders>
              <w:top w:val="nil"/>
              <w:left w:val="nil"/>
              <w:bottom w:val="single" w:sz="4" w:space="0" w:color="auto"/>
              <w:right w:val="single" w:sz="4" w:space="0" w:color="auto"/>
            </w:tcBorders>
            <w:vAlign w:val="center"/>
            <w:hideMark/>
          </w:tcPr>
          <w:p w14:paraId="48665018" w14:textId="77777777" w:rsidR="009D0701" w:rsidRPr="009D0701" w:rsidRDefault="009D0701" w:rsidP="009D0701">
            <w:pPr>
              <w:jc w:val="center"/>
              <w:rPr>
                <w:rFonts w:ascii="Calibri" w:eastAsia="Times New Roman" w:hAnsi="Calibri" w:cs="Calibri"/>
                <w:sz w:val="20"/>
                <w:szCs w:val="20"/>
              </w:rPr>
            </w:pPr>
            <w:r w:rsidRPr="009D0701">
              <w:rPr>
                <w:rFonts w:ascii="Calibri" w:eastAsia="Times New Roman" w:hAnsi="Calibri" w:cs="Calibri"/>
                <w:sz w:val="20"/>
                <w:szCs w:val="20"/>
              </w:rPr>
              <w:t>vlastní + dotace z fondů EU</w:t>
            </w:r>
          </w:p>
        </w:tc>
      </w:tr>
      <w:tr w:rsidR="009D0701" w:rsidRPr="009D0701" w14:paraId="7800B975" w14:textId="77777777" w:rsidTr="009D0701">
        <w:trPr>
          <w:trHeight w:val="572"/>
        </w:trPr>
        <w:tc>
          <w:tcPr>
            <w:tcW w:w="9515" w:type="dxa"/>
            <w:gridSpan w:val="6"/>
            <w:tcBorders>
              <w:top w:val="single" w:sz="4" w:space="0" w:color="auto"/>
              <w:left w:val="single" w:sz="4" w:space="0" w:color="auto"/>
              <w:bottom w:val="single" w:sz="4" w:space="0" w:color="auto"/>
              <w:right w:val="single" w:sz="4" w:space="0" w:color="auto"/>
            </w:tcBorders>
            <w:vAlign w:val="center"/>
            <w:hideMark/>
          </w:tcPr>
          <w:p w14:paraId="70DA0BB9" w14:textId="77777777" w:rsidR="009D0701" w:rsidRPr="009D0701" w:rsidRDefault="009D0701" w:rsidP="009D0701">
            <w:pPr>
              <w:rPr>
                <w:rFonts w:ascii="Calibri" w:eastAsia="Times New Roman" w:hAnsi="Calibri" w:cs="Calibri"/>
                <w:sz w:val="20"/>
                <w:szCs w:val="20"/>
              </w:rPr>
            </w:pPr>
            <w:r w:rsidRPr="009D0701">
              <w:rPr>
                <w:rFonts w:ascii="Calibri" w:eastAsia="Times New Roman" w:hAnsi="Calibri" w:cs="Calibri"/>
                <w:sz w:val="20"/>
                <w:szCs w:val="20"/>
              </w:rPr>
              <w:t>Komentář: Nákup traktůrku k sekání trávy, frézy na sníh, nářadí, vybavení dílny apod.</w:t>
            </w:r>
          </w:p>
        </w:tc>
      </w:tr>
    </w:tbl>
    <w:p w14:paraId="1882E0B5" w14:textId="77777777" w:rsidR="0014228A" w:rsidRDefault="0014228A">
      <w:pPr>
        <w:ind w:left="120"/>
        <w:rPr>
          <w:sz w:val="20"/>
          <w:szCs w:val="20"/>
        </w:rPr>
      </w:pPr>
    </w:p>
    <w:p w14:paraId="4FB48736" w14:textId="4485914E" w:rsidR="00DB72D7" w:rsidRDefault="00DB72D7">
      <w:pPr>
        <w:spacing w:line="20" w:lineRule="exact"/>
        <w:rPr>
          <w:sz w:val="20"/>
          <w:szCs w:val="20"/>
        </w:rPr>
      </w:pPr>
    </w:p>
    <w:p w14:paraId="5BB3FBC8" w14:textId="77777777" w:rsidR="00DB72D7" w:rsidRDefault="00DB72D7">
      <w:pPr>
        <w:spacing w:line="88" w:lineRule="exact"/>
        <w:rPr>
          <w:sz w:val="20"/>
          <w:szCs w:val="20"/>
        </w:rPr>
      </w:pPr>
    </w:p>
    <w:p w14:paraId="2B8062D9" w14:textId="77777777" w:rsidR="00DB72D7" w:rsidRDefault="00DB72D7">
      <w:pPr>
        <w:spacing w:line="81" w:lineRule="exact"/>
        <w:rPr>
          <w:sz w:val="20"/>
          <w:szCs w:val="20"/>
        </w:rPr>
      </w:pPr>
    </w:p>
    <w:p w14:paraId="31F92002" w14:textId="30F92A2B" w:rsidR="00DB72D7" w:rsidRDefault="002E293C">
      <w:pPr>
        <w:ind w:left="120"/>
        <w:rPr>
          <w:rFonts w:ascii="Calibri" w:eastAsia="Calibri" w:hAnsi="Calibri" w:cs="Calibri"/>
          <w:b/>
          <w:bCs/>
        </w:rPr>
      </w:pPr>
      <w:r>
        <w:rPr>
          <w:rFonts w:ascii="Calibri" w:eastAsia="Calibri" w:hAnsi="Calibri" w:cs="Calibri"/>
          <w:b/>
          <w:bCs/>
        </w:rPr>
        <w:t>Opatření 5. Zlepšení životního prostředí</w:t>
      </w:r>
    </w:p>
    <w:p w14:paraId="0B9A3FED" w14:textId="77777777" w:rsidR="00FE1F40" w:rsidRDefault="00FE1F40">
      <w:pPr>
        <w:ind w:left="120"/>
        <w:rPr>
          <w:rFonts w:ascii="Calibri" w:eastAsia="Calibri" w:hAnsi="Calibri" w:cs="Calibri"/>
          <w:b/>
          <w:bCs/>
        </w:rPr>
      </w:pPr>
    </w:p>
    <w:tbl>
      <w:tblPr>
        <w:tblW w:w="9680" w:type="dxa"/>
        <w:tblCellMar>
          <w:left w:w="70" w:type="dxa"/>
          <w:right w:w="70" w:type="dxa"/>
        </w:tblCellMar>
        <w:tblLook w:val="04A0" w:firstRow="1" w:lastRow="0" w:firstColumn="1" w:lastColumn="0" w:noHBand="0" w:noVBand="1"/>
      </w:tblPr>
      <w:tblGrid>
        <w:gridCol w:w="2699"/>
        <w:gridCol w:w="1022"/>
        <w:gridCol w:w="1272"/>
        <w:gridCol w:w="1369"/>
        <w:gridCol w:w="1195"/>
        <w:gridCol w:w="2123"/>
      </w:tblGrid>
      <w:tr w:rsidR="002A7F37" w:rsidRPr="002A7F37" w14:paraId="7BB37C2F" w14:textId="77777777" w:rsidTr="002A7F37">
        <w:trPr>
          <w:trHeight w:val="284"/>
        </w:trPr>
        <w:tc>
          <w:tcPr>
            <w:tcW w:w="2699" w:type="dxa"/>
            <w:tcBorders>
              <w:top w:val="single" w:sz="4" w:space="0" w:color="auto"/>
              <w:left w:val="single" w:sz="4" w:space="0" w:color="auto"/>
              <w:bottom w:val="single" w:sz="4" w:space="0" w:color="auto"/>
              <w:right w:val="single" w:sz="4" w:space="0" w:color="auto"/>
            </w:tcBorders>
            <w:vAlign w:val="center"/>
            <w:hideMark/>
          </w:tcPr>
          <w:p w14:paraId="22CD5623" w14:textId="77777777" w:rsidR="002A7F37" w:rsidRPr="002A7F37" w:rsidRDefault="002A7F37" w:rsidP="002A7F37">
            <w:pPr>
              <w:ind w:firstLineChars="600" w:firstLine="1205"/>
              <w:rPr>
                <w:rFonts w:ascii="Calibri" w:eastAsia="Times New Roman" w:hAnsi="Calibri" w:cs="Calibri"/>
                <w:b/>
                <w:bCs/>
                <w:i/>
                <w:iCs/>
                <w:sz w:val="20"/>
                <w:szCs w:val="20"/>
              </w:rPr>
            </w:pPr>
            <w:r w:rsidRPr="002A7F37">
              <w:rPr>
                <w:rFonts w:ascii="Calibri" w:eastAsia="Times New Roman" w:hAnsi="Calibri" w:cs="Calibri"/>
                <w:b/>
                <w:bCs/>
                <w:i/>
                <w:iCs/>
                <w:sz w:val="20"/>
                <w:szCs w:val="20"/>
              </w:rPr>
              <w:t>Název aktivity</w:t>
            </w:r>
          </w:p>
        </w:tc>
        <w:tc>
          <w:tcPr>
            <w:tcW w:w="1022" w:type="dxa"/>
            <w:tcBorders>
              <w:top w:val="single" w:sz="4" w:space="0" w:color="auto"/>
              <w:left w:val="nil"/>
              <w:bottom w:val="single" w:sz="4" w:space="0" w:color="auto"/>
              <w:right w:val="single" w:sz="4" w:space="0" w:color="auto"/>
            </w:tcBorders>
            <w:vAlign w:val="center"/>
            <w:hideMark/>
          </w:tcPr>
          <w:p w14:paraId="3A6E46D2" w14:textId="77777777" w:rsidR="002A7F37" w:rsidRPr="002A7F37" w:rsidRDefault="002A7F37" w:rsidP="002A7F37">
            <w:pPr>
              <w:jc w:val="center"/>
              <w:rPr>
                <w:rFonts w:ascii="Calibri" w:eastAsia="Times New Roman" w:hAnsi="Calibri" w:cs="Calibri"/>
                <w:b/>
                <w:bCs/>
                <w:i/>
                <w:iCs/>
                <w:sz w:val="20"/>
                <w:szCs w:val="20"/>
              </w:rPr>
            </w:pPr>
            <w:r w:rsidRPr="002A7F37">
              <w:rPr>
                <w:rFonts w:ascii="Calibri" w:eastAsia="Times New Roman" w:hAnsi="Calibri" w:cs="Calibri"/>
                <w:b/>
                <w:bCs/>
                <w:i/>
                <w:iCs/>
                <w:sz w:val="20"/>
                <w:szCs w:val="20"/>
              </w:rPr>
              <w:t>Důležitost</w:t>
            </w:r>
          </w:p>
        </w:tc>
        <w:tc>
          <w:tcPr>
            <w:tcW w:w="1272" w:type="dxa"/>
            <w:tcBorders>
              <w:top w:val="single" w:sz="4" w:space="0" w:color="auto"/>
              <w:left w:val="nil"/>
              <w:bottom w:val="single" w:sz="4" w:space="0" w:color="auto"/>
              <w:right w:val="single" w:sz="4" w:space="0" w:color="auto"/>
            </w:tcBorders>
            <w:vAlign w:val="center"/>
            <w:hideMark/>
          </w:tcPr>
          <w:p w14:paraId="339FB26B" w14:textId="77777777" w:rsidR="002A7F37" w:rsidRPr="002A7F37" w:rsidRDefault="002A7F37" w:rsidP="002A7F37">
            <w:pPr>
              <w:rPr>
                <w:rFonts w:ascii="Calibri" w:eastAsia="Times New Roman" w:hAnsi="Calibri" w:cs="Calibri"/>
                <w:b/>
                <w:bCs/>
                <w:i/>
                <w:iCs/>
                <w:sz w:val="20"/>
                <w:szCs w:val="20"/>
              </w:rPr>
            </w:pPr>
            <w:r w:rsidRPr="002A7F37">
              <w:rPr>
                <w:rFonts w:ascii="Calibri" w:eastAsia="Times New Roman" w:hAnsi="Calibri" w:cs="Calibri"/>
                <w:b/>
                <w:bCs/>
                <w:i/>
                <w:iCs/>
                <w:sz w:val="20"/>
                <w:szCs w:val="20"/>
              </w:rPr>
              <w:t>Termíny</w:t>
            </w:r>
          </w:p>
        </w:tc>
        <w:tc>
          <w:tcPr>
            <w:tcW w:w="1369" w:type="dxa"/>
            <w:tcBorders>
              <w:top w:val="single" w:sz="4" w:space="0" w:color="auto"/>
              <w:left w:val="nil"/>
              <w:bottom w:val="single" w:sz="4" w:space="0" w:color="auto"/>
              <w:right w:val="single" w:sz="4" w:space="0" w:color="auto"/>
            </w:tcBorders>
            <w:vAlign w:val="center"/>
            <w:hideMark/>
          </w:tcPr>
          <w:p w14:paraId="108C7B54" w14:textId="77777777" w:rsidR="002A7F37" w:rsidRPr="002A7F37" w:rsidRDefault="002A7F37" w:rsidP="002A7F37">
            <w:pPr>
              <w:jc w:val="center"/>
              <w:rPr>
                <w:rFonts w:ascii="Calibri" w:eastAsia="Times New Roman" w:hAnsi="Calibri" w:cs="Calibri"/>
                <w:b/>
                <w:bCs/>
                <w:i/>
                <w:iCs/>
                <w:sz w:val="20"/>
                <w:szCs w:val="20"/>
              </w:rPr>
            </w:pPr>
            <w:r w:rsidRPr="002A7F37">
              <w:rPr>
                <w:rFonts w:ascii="Calibri" w:eastAsia="Times New Roman" w:hAnsi="Calibri" w:cs="Calibri"/>
                <w:b/>
                <w:bCs/>
                <w:i/>
                <w:iCs/>
                <w:sz w:val="20"/>
                <w:szCs w:val="20"/>
              </w:rPr>
              <w:t>Odpovědnost</w:t>
            </w:r>
          </w:p>
        </w:tc>
        <w:tc>
          <w:tcPr>
            <w:tcW w:w="1195" w:type="dxa"/>
            <w:tcBorders>
              <w:top w:val="single" w:sz="4" w:space="0" w:color="auto"/>
              <w:left w:val="nil"/>
              <w:bottom w:val="single" w:sz="4" w:space="0" w:color="auto"/>
              <w:right w:val="single" w:sz="4" w:space="0" w:color="auto"/>
            </w:tcBorders>
            <w:vAlign w:val="center"/>
            <w:hideMark/>
          </w:tcPr>
          <w:p w14:paraId="786411CA" w14:textId="77777777" w:rsidR="002A7F37" w:rsidRPr="002A7F37" w:rsidRDefault="002A7F37" w:rsidP="002A7F37">
            <w:pPr>
              <w:jc w:val="center"/>
              <w:rPr>
                <w:rFonts w:ascii="Calibri" w:eastAsia="Times New Roman" w:hAnsi="Calibri" w:cs="Calibri"/>
                <w:b/>
                <w:bCs/>
                <w:i/>
                <w:iCs/>
                <w:sz w:val="20"/>
                <w:szCs w:val="20"/>
              </w:rPr>
            </w:pPr>
            <w:r w:rsidRPr="002A7F37">
              <w:rPr>
                <w:rFonts w:ascii="Calibri" w:eastAsia="Times New Roman" w:hAnsi="Calibri" w:cs="Calibri"/>
                <w:b/>
                <w:bCs/>
                <w:i/>
                <w:iCs/>
                <w:sz w:val="20"/>
                <w:szCs w:val="20"/>
              </w:rPr>
              <w:t>Náklady</w:t>
            </w:r>
          </w:p>
        </w:tc>
        <w:tc>
          <w:tcPr>
            <w:tcW w:w="2121" w:type="dxa"/>
            <w:tcBorders>
              <w:top w:val="single" w:sz="4" w:space="0" w:color="auto"/>
              <w:left w:val="nil"/>
              <w:bottom w:val="single" w:sz="4" w:space="0" w:color="auto"/>
              <w:right w:val="single" w:sz="4" w:space="0" w:color="auto"/>
            </w:tcBorders>
            <w:vAlign w:val="center"/>
            <w:hideMark/>
          </w:tcPr>
          <w:p w14:paraId="320B6F24" w14:textId="77777777" w:rsidR="002A7F37" w:rsidRPr="002A7F37" w:rsidRDefault="002A7F37" w:rsidP="002A7F37">
            <w:pPr>
              <w:jc w:val="center"/>
              <w:rPr>
                <w:rFonts w:ascii="Calibri" w:eastAsia="Times New Roman" w:hAnsi="Calibri" w:cs="Calibri"/>
                <w:b/>
                <w:bCs/>
                <w:i/>
                <w:iCs/>
                <w:sz w:val="20"/>
                <w:szCs w:val="20"/>
              </w:rPr>
            </w:pPr>
            <w:r w:rsidRPr="002A7F37">
              <w:rPr>
                <w:rFonts w:ascii="Calibri" w:eastAsia="Times New Roman" w:hAnsi="Calibri" w:cs="Calibri"/>
                <w:b/>
                <w:bCs/>
                <w:i/>
                <w:iCs/>
                <w:sz w:val="20"/>
                <w:szCs w:val="20"/>
              </w:rPr>
              <w:t>Zdroje financování</w:t>
            </w:r>
          </w:p>
        </w:tc>
      </w:tr>
      <w:tr w:rsidR="002A7F37" w:rsidRPr="002A7F37" w14:paraId="7A70C6FB" w14:textId="77777777" w:rsidTr="002A7F37">
        <w:trPr>
          <w:trHeight w:val="483"/>
        </w:trPr>
        <w:tc>
          <w:tcPr>
            <w:tcW w:w="2699" w:type="dxa"/>
            <w:tcBorders>
              <w:top w:val="nil"/>
              <w:left w:val="single" w:sz="4" w:space="0" w:color="auto"/>
              <w:bottom w:val="single" w:sz="4" w:space="0" w:color="auto"/>
              <w:right w:val="single" w:sz="4" w:space="0" w:color="auto"/>
            </w:tcBorders>
            <w:vAlign w:val="center"/>
            <w:hideMark/>
          </w:tcPr>
          <w:p w14:paraId="2FB01B8C" w14:textId="77777777" w:rsidR="002A7F37" w:rsidRPr="002A7F37" w:rsidRDefault="002A7F37" w:rsidP="002A7F37">
            <w:pPr>
              <w:rPr>
                <w:rFonts w:ascii="Calibri" w:eastAsia="Times New Roman" w:hAnsi="Calibri" w:cs="Calibri"/>
                <w:b/>
                <w:bCs/>
                <w:sz w:val="20"/>
                <w:szCs w:val="20"/>
              </w:rPr>
            </w:pPr>
            <w:r w:rsidRPr="002A7F37">
              <w:rPr>
                <w:rFonts w:ascii="Calibri" w:eastAsia="Times New Roman" w:hAnsi="Calibri" w:cs="Calibri"/>
                <w:b/>
                <w:bCs/>
                <w:sz w:val="20"/>
                <w:szCs w:val="20"/>
              </w:rPr>
              <w:t>5.1 Zalesnění louky "Na rovinkách"</w:t>
            </w:r>
          </w:p>
        </w:tc>
        <w:tc>
          <w:tcPr>
            <w:tcW w:w="1022" w:type="dxa"/>
            <w:tcBorders>
              <w:top w:val="nil"/>
              <w:left w:val="nil"/>
              <w:bottom w:val="single" w:sz="4" w:space="0" w:color="auto"/>
              <w:right w:val="single" w:sz="4" w:space="0" w:color="auto"/>
            </w:tcBorders>
            <w:vAlign w:val="center"/>
            <w:hideMark/>
          </w:tcPr>
          <w:p w14:paraId="121DA919" w14:textId="77777777" w:rsidR="002A7F37" w:rsidRPr="002A7F37" w:rsidRDefault="002A7F37" w:rsidP="002A7F37">
            <w:pPr>
              <w:jc w:val="center"/>
              <w:rPr>
                <w:rFonts w:ascii="Calibri" w:eastAsia="Times New Roman" w:hAnsi="Calibri" w:cs="Calibri"/>
                <w:sz w:val="20"/>
                <w:szCs w:val="20"/>
              </w:rPr>
            </w:pPr>
            <w:r w:rsidRPr="002A7F37">
              <w:rPr>
                <w:rFonts w:ascii="Calibri" w:eastAsia="Times New Roman" w:hAnsi="Calibri" w:cs="Calibri"/>
                <w:sz w:val="20"/>
                <w:szCs w:val="20"/>
              </w:rPr>
              <w:t>nízká</w:t>
            </w:r>
          </w:p>
        </w:tc>
        <w:tc>
          <w:tcPr>
            <w:tcW w:w="1272" w:type="dxa"/>
            <w:tcBorders>
              <w:top w:val="nil"/>
              <w:left w:val="nil"/>
              <w:bottom w:val="single" w:sz="4" w:space="0" w:color="auto"/>
              <w:right w:val="single" w:sz="4" w:space="0" w:color="auto"/>
            </w:tcBorders>
            <w:vAlign w:val="center"/>
            <w:hideMark/>
          </w:tcPr>
          <w:p w14:paraId="16ECD264" w14:textId="77777777" w:rsidR="002A7F37" w:rsidRPr="002A7F37" w:rsidRDefault="002A7F37" w:rsidP="002A7F37">
            <w:pPr>
              <w:jc w:val="right"/>
              <w:rPr>
                <w:rFonts w:ascii="Calibri" w:eastAsia="Times New Roman" w:hAnsi="Calibri" w:cs="Calibri"/>
                <w:color w:val="000000"/>
                <w:sz w:val="20"/>
                <w:szCs w:val="20"/>
              </w:rPr>
            </w:pPr>
            <w:r w:rsidRPr="002A7F37">
              <w:rPr>
                <w:rFonts w:ascii="Calibri" w:eastAsia="Times New Roman" w:hAnsi="Calibri" w:cs="Calibri"/>
                <w:color w:val="000000"/>
                <w:sz w:val="20"/>
                <w:szCs w:val="20"/>
              </w:rPr>
              <w:t>2025-2026</w:t>
            </w:r>
          </w:p>
        </w:tc>
        <w:tc>
          <w:tcPr>
            <w:tcW w:w="1369" w:type="dxa"/>
            <w:tcBorders>
              <w:top w:val="nil"/>
              <w:left w:val="nil"/>
              <w:bottom w:val="single" w:sz="4" w:space="0" w:color="auto"/>
              <w:right w:val="single" w:sz="4" w:space="0" w:color="auto"/>
            </w:tcBorders>
            <w:vAlign w:val="center"/>
            <w:hideMark/>
          </w:tcPr>
          <w:p w14:paraId="1650038C" w14:textId="77777777" w:rsidR="002A7F37" w:rsidRPr="002A7F37" w:rsidRDefault="002A7F37" w:rsidP="002A7F37">
            <w:pPr>
              <w:jc w:val="center"/>
              <w:rPr>
                <w:rFonts w:ascii="Calibri" w:eastAsia="Times New Roman" w:hAnsi="Calibri" w:cs="Calibri"/>
                <w:color w:val="000000"/>
                <w:sz w:val="20"/>
                <w:szCs w:val="20"/>
              </w:rPr>
            </w:pPr>
            <w:r w:rsidRPr="002A7F37">
              <w:rPr>
                <w:rFonts w:ascii="Calibri" w:eastAsia="Times New Roman" w:hAnsi="Calibri" w:cs="Calibri"/>
                <w:color w:val="000000"/>
                <w:sz w:val="20"/>
                <w:szCs w:val="20"/>
              </w:rPr>
              <w:t>starosta/ místostarosta</w:t>
            </w:r>
          </w:p>
        </w:tc>
        <w:tc>
          <w:tcPr>
            <w:tcW w:w="1195" w:type="dxa"/>
            <w:tcBorders>
              <w:top w:val="nil"/>
              <w:left w:val="nil"/>
              <w:bottom w:val="single" w:sz="4" w:space="0" w:color="auto"/>
              <w:right w:val="single" w:sz="4" w:space="0" w:color="auto"/>
            </w:tcBorders>
            <w:vAlign w:val="center"/>
            <w:hideMark/>
          </w:tcPr>
          <w:p w14:paraId="16A4D4B3" w14:textId="77777777" w:rsidR="002A7F37" w:rsidRPr="002A7F37" w:rsidRDefault="002A7F37" w:rsidP="002A7F37">
            <w:pPr>
              <w:jc w:val="center"/>
              <w:rPr>
                <w:rFonts w:ascii="Calibri" w:eastAsia="Times New Roman" w:hAnsi="Calibri" w:cs="Calibri"/>
                <w:color w:val="000000"/>
                <w:sz w:val="20"/>
                <w:szCs w:val="20"/>
              </w:rPr>
            </w:pPr>
            <w:r w:rsidRPr="002A7F37">
              <w:rPr>
                <w:rFonts w:ascii="Calibri" w:eastAsia="Times New Roman" w:hAnsi="Calibri" w:cs="Calibri"/>
                <w:color w:val="000000"/>
                <w:sz w:val="20"/>
                <w:szCs w:val="20"/>
              </w:rPr>
              <w:t>400 000 Kč</w:t>
            </w:r>
          </w:p>
        </w:tc>
        <w:tc>
          <w:tcPr>
            <w:tcW w:w="2121" w:type="dxa"/>
            <w:tcBorders>
              <w:top w:val="nil"/>
              <w:left w:val="nil"/>
              <w:bottom w:val="single" w:sz="4" w:space="0" w:color="auto"/>
              <w:right w:val="single" w:sz="4" w:space="0" w:color="auto"/>
            </w:tcBorders>
            <w:vAlign w:val="center"/>
            <w:hideMark/>
          </w:tcPr>
          <w:p w14:paraId="4C808B67" w14:textId="77777777" w:rsidR="002A7F37" w:rsidRPr="002A7F37" w:rsidRDefault="002A7F37" w:rsidP="002A7F37">
            <w:pPr>
              <w:jc w:val="center"/>
              <w:rPr>
                <w:rFonts w:ascii="Calibri" w:eastAsia="Times New Roman" w:hAnsi="Calibri" w:cs="Calibri"/>
                <w:sz w:val="20"/>
                <w:szCs w:val="20"/>
              </w:rPr>
            </w:pPr>
            <w:r w:rsidRPr="002A7F37">
              <w:rPr>
                <w:rFonts w:ascii="Calibri" w:eastAsia="Times New Roman" w:hAnsi="Calibri" w:cs="Calibri"/>
                <w:sz w:val="20"/>
                <w:szCs w:val="20"/>
              </w:rPr>
              <w:t>vlastní + národní dotace</w:t>
            </w:r>
          </w:p>
        </w:tc>
      </w:tr>
      <w:tr w:rsidR="002A7F37" w:rsidRPr="002A7F37" w14:paraId="1CCB7AA1" w14:textId="77777777" w:rsidTr="002A7F37">
        <w:trPr>
          <w:trHeight w:val="284"/>
        </w:trPr>
        <w:tc>
          <w:tcPr>
            <w:tcW w:w="9680" w:type="dxa"/>
            <w:gridSpan w:val="6"/>
            <w:tcBorders>
              <w:top w:val="single" w:sz="4" w:space="0" w:color="auto"/>
              <w:left w:val="single" w:sz="4" w:space="0" w:color="auto"/>
              <w:bottom w:val="single" w:sz="4" w:space="0" w:color="auto"/>
              <w:right w:val="single" w:sz="4" w:space="0" w:color="000000"/>
            </w:tcBorders>
            <w:noWrap/>
            <w:vAlign w:val="center"/>
            <w:hideMark/>
          </w:tcPr>
          <w:p w14:paraId="538E7FD9" w14:textId="77777777" w:rsidR="002A7F37" w:rsidRPr="002A7F37" w:rsidRDefault="002A7F37" w:rsidP="002A7F37">
            <w:pPr>
              <w:rPr>
                <w:rFonts w:ascii="Calibri" w:eastAsia="Times New Roman" w:hAnsi="Calibri" w:cs="Calibri"/>
                <w:sz w:val="20"/>
                <w:szCs w:val="20"/>
              </w:rPr>
            </w:pPr>
            <w:r w:rsidRPr="002A7F37">
              <w:rPr>
                <w:rFonts w:ascii="Calibri" w:eastAsia="Times New Roman" w:hAnsi="Calibri" w:cs="Calibri"/>
                <w:sz w:val="20"/>
                <w:szCs w:val="20"/>
              </w:rPr>
              <w:t>Komentář: zalesnění louky o výměře 1 ha, na které se nyní nachází skládka hnoje.</w:t>
            </w:r>
          </w:p>
        </w:tc>
      </w:tr>
    </w:tbl>
    <w:p w14:paraId="61D3819F" w14:textId="0A208DFA" w:rsidR="00CF6717" w:rsidRDefault="00CF6717">
      <w:pPr>
        <w:ind w:left="120"/>
        <w:rPr>
          <w:rFonts w:ascii="Calibri" w:eastAsia="Calibri" w:hAnsi="Calibri" w:cs="Calibri"/>
          <w:b/>
          <w:bCs/>
        </w:rPr>
      </w:pPr>
    </w:p>
    <w:p w14:paraId="3D4DB435" w14:textId="6D18D4D3" w:rsidR="00DB72D7" w:rsidRDefault="00F8359A" w:rsidP="00F8359A">
      <w:pPr>
        <w:tabs>
          <w:tab w:val="right" w:pos="9280"/>
        </w:tabs>
        <w:spacing w:line="20" w:lineRule="exact"/>
        <w:rPr>
          <w:sz w:val="20"/>
          <w:szCs w:val="20"/>
        </w:rPr>
      </w:pPr>
      <w:r>
        <w:rPr>
          <w:sz w:val="20"/>
          <w:szCs w:val="20"/>
        </w:rPr>
        <w:tab/>
      </w:r>
    </w:p>
    <w:p w14:paraId="69073A08" w14:textId="77777777" w:rsidR="00DB72D7" w:rsidRDefault="00DB72D7" w:rsidP="00F8359A">
      <w:pPr>
        <w:spacing w:line="88" w:lineRule="exact"/>
        <w:jc w:val="right"/>
        <w:rPr>
          <w:sz w:val="20"/>
          <w:szCs w:val="20"/>
        </w:rPr>
      </w:pPr>
    </w:p>
    <w:p w14:paraId="1A634833" w14:textId="77777777" w:rsidR="00DB72D7" w:rsidRDefault="00DB72D7">
      <w:pPr>
        <w:spacing w:line="317" w:lineRule="exact"/>
        <w:rPr>
          <w:sz w:val="20"/>
          <w:szCs w:val="20"/>
        </w:rPr>
      </w:pPr>
    </w:p>
    <w:p w14:paraId="31ADE2C5" w14:textId="1FC1E91E" w:rsidR="00DB72D7" w:rsidRDefault="002E293C" w:rsidP="00F8359A">
      <w:pPr>
        <w:tabs>
          <w:tab w:val="right" w:pos="9280"/>
        </w:tabs>
        <w:ind w:left="120"/>
        <w:rPr>
          <w:sz w:val="20"/>
          <w:szCs w:val="20"/>
        </w:rPr>
      </w:pPr>
      <w:r>
        <w:rPr>
          <w:rFonts w:ascii="Calibri" w:eastAsia="Calibri" w:hAnsi="Calibri" w:cs="Calibri"/>
          <w:b/>
          <w:bCs/>
        </w:rPr>
        <w:t>Opatření 6. Rozvoj lokalit pro setkávání občanů</w:t>
      </w:r>
      <w:r w:rsidR="00F8359A">
        <w:rPr>
          <w:rFonts w:ascii="Calibri" w:eastAsia="Calibri" w:hAnsi="Calibri" w:cs="Calibri"/>
          <w:b/>
          <w:bCs/>
        </w:rPr>
        <w:tab/>
      </w:r>
    </w:p>
    <w:p w14:paraId="76E175CE" w14:textId="77777777" w:rsidR="00DB72D7" w:rsidRDefault="00DB72D7">
      <w:pPr>
        <w:spacing w:line="88" w:lineRule="exact"/>
        <w:rPr>
          <w:sz w:val="20"/>
          <w:szCs w:val="20"/>
        </w:rPr>
      </w:pPr>
    </w:p>
    <w:p w14:paraId="452843FF" w14:textId="77777777" w:rsidR="00DB72D7" w:rsidRDefault="00DB72D7">
      <w:pPr>
        <w:spacing w:line="34" w:lineRule="exact"/>
        <w:rPr>
          <w:sz w:val="20"/>
          <w:szCs w:val="20"/>
        </w:rPr>
      </w:pPr>
    </w:p>
    <w:p w14:paraId="072681E3" w14:textId="465D9F3D" w:rsidR="005D7C86" w:rsidRDefault="005D7C86"/>
    <w:tbl>
      <w:tblPr>
        <w:tblW w:w="9530" w:type="dxa"/>
        <w:tblCellMar>
          <w:left w:w="70" w:type="dxa"/>
          <w:right w:w="70" w:type="dxa"/>
        </w:tblCellMar>
        <w:tblLook w:val="04A0" w:firstRow="1" w:lastRow="0" w:firstColumn="1" w:lastColumn="0" w:noHBand="0" w:noVBand="1"/>
      </w:tblPr>
      <w:tblGrid>
        <w:gridCol w:w="2657"/>
        <w:gridCol w:w="1006"/>
        <w:gridCol w:w="1253"/>
        <w:gridCol w:w="1347"/>
        <w:gridCol w:w="1177"/>
        <w:gridCol w:w="2090"/>
      </w:tblGrid>
      <w:tr w:rsidR="00541F1E" w:rsidRPr="00541F1E" w14:paraId="556B52EE" w14:textId="77777777" w:rsidTr="00541F1E">
        <w:trPr>
          <w:trHeight w:val="299"/>
        </w:trPr>
        <w:tc>
          <w:tcPr>
            <w:tcW w:w="2657" w:type="dxa"/>
            <w:tcBorders>
              <w:top w:val="single" w:sz="4" w:space="0" w:color="auto"/>
              <w:left w:val="single" w:sz="4" w:space="0" w:color="auto"/>
              <w:bottom w:val="single" w:sz="4" w:space="0" w:color="auto"/>
              <w:right w:val="single" w:sz="4" w:space="0" w:color="auto"/>
            </w:tcBorders>
            <w:vAlign w:val="center"/>
            <w:hideMark/>
          </w:tcPr>
          <w:p w14:paraId="7E426245" w14:textId="77777777" w:rsidR="00541F1E" w:rsidRPr="00541F1E" w:rsidRDefault="00541F1E" w:rsidP="00541F1E">
            <w:pPr>
              <w:ind w:firstLineChars="300" w:firstLine="602"/>
              <w:rPr>
                <w:rFonts w:ascii="Calibri" w:eastAsia="Times New Roman" w:hAnsi="Calibri" w:cs="Calibri"/>
                <w:b/>
                <w:bCs/>
                <w:i/>
                <w:iCs/>
                <w:sz w:val="20"/>
                <w:szCs w:val="20"/>
              </w:rPr>
            </w:pPr>
            <w:r w:rsidRPr="00541F1E">
              <w:rPr>
                <w:rFonts w:ascii="Calibri" w:eastAsia="Times New Roman" w:hAnsi="Calibri" w:cs="Calibri"/>
                <w:b/>
                <w:bCs/>
                <w:i/>
                <w:iCs/>
                <w:sz w:val="20"/>
                <w:szCs w:val="20"/>
              </w:rPr>
              <w:t>Název aktivity</w:t>
            </w:r>
          </w:p>
        </w:tc>
        <w:tc>
          <w:tcPr>
            <w:tcW w:w="1006" w:type="dxa"/>
            <w:tcBorders>
              <w:top w:val="single" w:sz="4" w:space="0" w:color="auto"/>
              <w:left w:val="nil"/>
              <w:bottom w:val="single" w:sz="4" w:space="0" w:color="auto"/>
              <w:right w:val="single" w:sz="4" w:space="0" w:color="auto"/>
            </w:tcBorders>
            <w:vAlign w:val="center"/>
            <w:hideMark/>
          </w:tcPr>
          <w:p w14:paraId="53C0E368" w14:textId="77777777" w:rsidR="00541F1E" w:rsidRPr="00541F1E" w:rsidRDefault="00541F1E" w:rsidP="00541F1E">
            <w:pPr>
              <w:rPr>
                <w:rFonts w:ascii="Calibri" w:eastAsia="Times New Roman" w:hAnsi="Calibri" w:cs="Calibri"/>
                <w:b/>
                <w:bCs/>
                <w:i/>
                <w:iCs/>
                <w:sz w:val="20"/>
                <w:szCs w:val="20"/>
              </w:rPr>
            </w:pPr>
            <w:r w:rsidRPr="00541F1E">
              <w:rPr>
                <w:rFonts w:ascii="Calibri" w:eastAsia="Times New Roman" w:hAnsi="Calibri" w:cs="Calibri"/>
                <w:b/>
                <w:bCs/>
                <w:i/>
                <w:iCs/>
                <w:sz w:val="20"/>
                <w:szCs w:val="20"/>
              </w:rPr>
              <w:t>Důležitost</w:t>
            </w:r>
          </w:p>
        </w:tc>
        <w:tc>
          <w:tcPr>
            <w:tcW w:w="1253" w:type="dxa"/>
            <w:tcBorders>
              <w:top w:val="single" w:sz="4" w:space="0" w:color="auto"/>
              <w:left w:val="nil"/>
              <w:bottom w:val="single" w:sz="4" w:space="0" w:color="auto"/>
              <w:right w:val="single" w:sz="4" w:space="0" w:color="auto"/>
            </w:tcBorders>
            <w:vAlign w:val="center"/>
            <w:hideMark/>
          </w:tcPr>
          <w:p w14:paraId="29E0EDD1" w14:textId="77777777" w:rsidR="00541F1E" w:rsidRPr="00541F1E" w:rsidRDefault="00541F1E" w:rsidP="00541F1E">
            <w:pPr>
              <w:rPr>
                <w:rFonts w:ascii="Calibri" w:eastAsia="Times New Roman" w:hAnsi="Calibri" w:cs="Calibri"/>
                <w:b/>
                <w:bCs/>
                <w:i/>
                <w:iCs/>
                <w:sz w:val="20"/>
                <w:szCs w:val="20"/>
              </w:rPr>
            </w:pPr>
            <w:r w:rsidRPr="00541F1E">
              <w:rPr>
                <w:rFonts w:ascii="Calibri" w:eastAsia="Times New Roman" w:hAnsi="Calibri" w:cs="Calibri"/>
                <w:b/>
                <w:bCs/>
                <w:i/>
                <w:iCs/>
                <w:sz w:val="20"/>
                <w:szCs w:val="20"/>
              </w:rPr>
              <w:t>Termíny</w:t>
            </w:r>
          </w:p>
        </w:tc>
        <w:tc>
          <w:tcPr>
            <w:tcW w:w="1347" w:type="dxa"/>
            <w:tcBorders>
              <w:top w:val="single" w:sz="4" w:space="0" w:color="auto"/>
              <w:left w:val="nil"/>
              <w:bottom w:val="single" w:sz="4" w:space="0" w:color="auto"/>
              <w:right w:val="single" w:sz="4" w:space="0" w:color="auto"/>
            </w:tcBorders>
            <w:vAlign w:val="center"/>
            <w:hideMark/>
          </w:tcPr>
          <w:p w14:paraId="35102705" w14:textId="77777777" w:rsidR="00541F1E" w:rsidRPr="00541F1E" w:rsidRDefault="00541F1E" w:rsidP="00541F1E">
            <w:pPr>
              <w:jc w:val="center"/>
              <w:rPr>
                <w:rFonts w:ascii="Calibri" w:eastAsia="Times New Roman" w:hAnsi="Calibri" w:cs="Calibri"/>
                <w:b/>
                <w:bCs/>
                <w:i/>
                <w:iCs/>
                <w:sz w:val="20"/>
                <w:szCs w:val="20"/>
              </w:rPr>
            </w:pPr>
            <w:r w:rsidRPr="00541F1E">
              <w:rPr>
                <w:rFonts w:ascii="Calibri" w:eastAsia="Times New Roman" w:hAnsi="Calibri" w:cs="Calibri"/>
                <w:b/>
                <w:bCs/>
                <w:i/>
                <w:iCs/>
                <w:sz w:val="20"/>
                <w:szCs w:val="20"/>
              </w:rPr>
              <w:t>Odpovědnost</w:t>
            </w:r>
          </w:p>
        </w:tc>
        <w:tc>
          <w:tcPr>
            <w:tcW w:w="1177" w:type="dxa"/>
            <w:tcBorders>
              <w:top w:val="single" w:sz="4" w:space="0" w:color="auto"/>
              <w:left w:val="nil"/>
              <w:bottom w:val="single" w:sz="4" w:space="0" w:color="auto"/>
              <w:right w:val="single" w:sz="4" w:space="0" w:color="auto"/>
            </w:tcBorders>
            <w:vAlign w:val="center"/>
            <w:hideMark/>
          </w:tcPr>
          <w:p w14:paraId="47B5B838" w14:textId="77777777" w:rsidR="00541F1E" w:rsidRPr="00541F1E" w:rsidRDefault="00541F1E" w:rsidP="00541F1E">
            <w:pPr>
              <w:rPr>
                <w:rFonts w:ascii="Calibri" w:eastAsia="Times New Roman" w:hAnsi="Calibri" w:cs="Calibri"/>
                <w:b/>
                <w:bCs/>
                <w:i/>
                <w:iCs/>
                <w:sz w:val="20"/>
                <w:szCs w:val="20"/>
              </w:rPr>
            </w:pPr>
            <w:r w:rsidRPr="00541F1E">
              <w:rPr>
                <w:rFonts w:ascii="Calibri" w:eastAsia="Times New Roman" w:hAnsi="Calibri" w:cs="Calibri"/>
                <w:b/>
                <w:bCs/>
                <w:i/>
                <w:iCs/>
                <w:sz w:val="20"/>
                <w:szCs w:val="20"/>
              </w:rPr>
              <w:t>Náklady</w:t>
            </w:r>
          </w:p>
        </w:tc>
        <w:tc>
          <w:tcPr>
            <w:tcW w:w="2088" w:type="dxa"/>
            <w:tcBorders>
              <w:top w:val="single" w:sz="4" w:space="0" w:color="auto"/>
              <w:left w:val="nil"/>
              <w:bottom w:val="single" w:sz="4" w:space="0" w:color="auto"/>
              <w:right w:val="single" w:sz="4" w:space="0" w:color="auto"/>
            </w:tcBorders>
            <w:vAlign w:val="center"/>
            <w:hideMark/>
          </w:tcPr>
          <w:p w14:paraId="2169082C" w14:textId="77777777" w:rsidR="00541F1E" w:rsidRPr="00541F1E" w:rsidRDefault="00541F1E" w:rsidP="00541F1E">
            <w:pPr>
              <w:jc w:val="center"/>
              <w:rPr>
                <w:rFonts w:ascii="Calibri" w:eastAsia="Times New Roman" w:hAnsi="Calibri" w:cs="Calibri"/>
                <w:b/>
                <w:bCs/>
                <w:i/>
                <w:iCs/>
                <w:sz w:val="20"/>
                <w:szCs w:val="20"/>
              </w:rPr>
            </w:pPr>
            <w:r w:rsidRPr="00541F1E">
              <w:rPr>
                <w:rFonts w:ascii="Calibri" w:eastAsia="Times New Roman" w:hAnsi="Calibri" w:cs="Calibri"/>
                <w:b/>
                <w:bCs/>
                <w:i/>
                <w:iCs/>
                <w:sz w:val="20"/>
                <w:szCs w:val="20"/>
              </w:rPr>
              <w:t>Zdroje financování</w:t>
            </w:r>
          </w:p>
        </w:tc>
      </w:tr>
      <w:tr w:rsidR="00541F1E" w:rsidRPr="00541F1E" w14:paraId="375483CA" w14:textId="77777777" w:rsidTr="00541F1E">
        <w:trPr>
          <w:trHeight w:val="508"/>
        </w:trPr>
        <w:tc>
          <w:tcPr>
            <w:tcW w:w="2657" w:type="dxa"/>
            <w:tcBorders>
              <w:top w:val="nil"/>
              <w:left w:val="single" w:sz="4" w:space="0" w:color="auto"/>
              <w:bottom w:val="single" w:sz="4" w:space="0" w:color="auto"/>
              <w:right w:val="single" w:sz="4" w:space="0" w:color="auto"/>
            </w:tcBorders>
            <w:vAlign w:val="center"/>
            <w:hideMark/>
          </w:tcPr>
          <w:p w14:paraId="1159513A" w14:textId="77777777" w:rsidR="00541F1E" w:rsidRPr="00541F1E" w:rsidRDefault="00541F1E" w:rsidP="00541F1E">
            <w:pPr>
              <w:rPr>
                <w:rFonts w:ascii="Calibri" w:eastAsia="Times New Roman" w:hAnsi="Calibri" w:cs="Calibri"/>
                <w:b/>
                <w:bCs/>
                <w:sz w:val="20"/>
                <w:szCs w:val="20"/>
              </w:rPr>
            </w:pPr>
            <w:r w:rsidRPr="00541F1E">
              <w:rPr>
                <w:rFonts w:ascii="Calibri" w:eastAsia="Times New Roman" w:hAnsi="Calibri" w:cs="Calibri"/>
                <w:b/>
                <w:bCs/>
                <w:sz w:val="20"/>
                <w:szCs w:val="20"/>
              </w:rPr>
              <w:t>6.1 Vybudování a vybavení míst pro pasivní odpočinek</w:t>
            </w:r>
          </w:p>
        </w:tc>
        <w:tc>
          <w:tcPr>
            <w:tcW w:w="1006" w:type="dxa"/>
            <w:tcBorders>
              <w:top w:val="nil"/>
              <w:left w:val="nil"/>
              <w:bottom w:val="single" w:sz="4" w:space="0" w:color="auto"/>
              <w:right w:val="single" w:sz="4" w:space="0" w:color="auto"/>
            </w:tcBorders>
            <w:vAlign w:val="center"/>
            <w:hideMark/>
          </w:tcPr>
          <w:p w14:paraId="2A8DCC9A"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střední</w:t>
            </w:r>
          </w:p>
        </w:tc>
        <w:tc>
          <w:tcPr>
            <w:tcW w:w="1253" w:type="dxa"/>
            <w:tcBorders>
              <w:top w:val="nil"/>
              <w:left w:val="nil"/>
              <w:bottom w:val="single" w:sz="4" w:space="0" w:color="auto"/>
              <w:right w:val="single" w:sz="4" w:space="0" w:color="auto"/>
            </w:tcBorders>
            <w:vAlign w:val="center"/>
            <w:hideMark/>
          </w:tcPr>
          <w:p w14:paraId="1CEF0212" w14:textId="77777777" w:rsidR="00541F1E" w:rsidRPr="00541F1E" w:rsidRDefault="00541F1E" w:rsidP="00541F1E">
            <w:pPr>
              <w:jc w:val="right"/>
              <w:rPr>
                <w:rFonts w:ascii="Calibri" w:eastAsia="Times New Roman" w:hAnsi="Calibri" w:cs="Calibri"/>
                <w:sz w:val="20"/>
                <w:szCs w:val="20"/>
              </w:rPr>
            </w:pPr>
            <w:r w:rsidRPr="00541F1E">
              <w:rPr>
                <w:rFonts w:ascii="Calibri" w:eastAsia="Times New Roman" w:hAnsi="Calibri" w:cs="Calibri"/>
                <w:sz w:val="20"/>
                <w:szCs w:val="20"/>
              </w:rPr>
              <w:t>2020</w:t>
            </w:r>
          </w:p>
        </w:tc>
        <w:tc>
          <w:tcPr>
            <w:tcW w:w="1347" w:type="dxa"/>
            <w:tcBorders>
              <w:top w:val="nil"/>
              <w:left w:val="nil"/>
              <w:bottom w:val="single" w:sz="4" w:space="0" w:color="auto"/>
              <w:right w:val="single" w:sz="4" w:space="0" w:color="auto"/>
            </w:tcBorders>
            <w:vAlign w:val="center"/>
            <w:hideMark/>
          </w:tcPr>
          <w:p w14:paraId="182F2304"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starosta/ místostarosta</w:t>
            </w:r>
          </w:p>
        </w:tc>
        <w:tc>
          <w:tcPr>
            <w:tcW w:w="1177" w:type="dxa"/>
            <w:tcBorders>
              <w:top w:val="nil"/>
              <w:left w:val="nil"/>
              <w:bottom w:val="single" w:sz="4" w:space="0" w:color="auto"/>
              <w:right w:val="single" w:sz="4" w:space="0" w:color="auto"/>
            </w:tcBorders>
            <w:vAlign w:val="center"/>
            <w:hideMark/>
          </w:tcPr>
          <w:p w14:paraId="635F05F3"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150 000 Kč</w:t>
            </w:r>
          </w:p>
        </w:tc>
        <w:tc>
          <w:tcPr>
            <w:tcW w:w="2088" w:type="dxa"/>
            <w:tcBorders>
              <w:top w:val="nil"/>
              <w:left w:val="nil"/>
              <w:bottom w:val="single" w:sz="4" w:space="0" w:color="auto"/>
              <w:right w:val="single" w:sz="4" w:space="0" w:color="auto"/>
            </w:tcBorders>
            <w:vAlign w:val="center"/>
            <w:hideMark/>
          </w:tcPr>
          <w:p w14:paraId="4F742FA4"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vlastní + národní dotace</w:t>
            </w:r>
          </w:p>
        </w:tc>
      </w:tr>
      <w:tr w:rsidR="00541F1E" w:rsidRPr="00541F1E" w14:paraId="7331FCF6" w14:textId="77777777" w:rsidTr="00541F1E">
        <w:trPr>
          <w:trHeight w:val="299"/>
        </w:trPr>
        <w:tc>
          <w:tcPr>
            <w:tcW w:w="9530" w:type="dxa"/>
            <w:gridSpan w:val="6"/>
            <w:tcBorders>
              <w:top w:val="single" w:sz="4" w:space="0" w:color="auto"/>
              <w:left w:val="single" w:sz="4" w:space="0" w:color="auto"/>
              <w:bottom w:val="single" w:sz="4" w:space="0" w:color="auto"/>
              <w:right w:val="single" w:sz="4" w:space="0" w:color="auto"/>
            </w:tcBorders>
            <w:vAlign w:val="center"/>
            <w:hideMark/>
          </w:tcPr>
          <w:p w14:paraId="4050B4B9" w14:textId="77777777" w:rsidR="00541F1E" w:rsidRPr="00541F1E" w:rsidRDefault="00541F1E" w:rsidP="00541F1E">
            <w:pPr>
              <w:rPr>
                <w:rFonts w:ascii="Calibri" w:eastAsia="Times New Roman" w:hAnsi="Calibri" w:cs="Calibri"/>
                <w:sz w:val="20"/>
                <w:szCs w:val="20"/>
              </w:rPr>
            </w:pPr>
            <w:r w:rsidRPr="00541F1E">
              <w:rPr>
                <w:rFonts w:ascii="Calibri" w:eastAsia="Times New Roman" w:hAnsi="Calibri" w:cs="Calibri"/>
                <w:sz w:val="20"/>
                <w:szCs w:val="20"/>
              </w:rPr>
              <w:t>Komentář: vybavení odpočinkových ploch lavičkami a dalším mobiliářem.</w:t>
            </w:r>
          </w:p>
        </w:tc>
      </w:tr>
      <w:tr w:rsidR="00541F1E" w:rsidRPr="00541F1E" w14:paraId="1C82C539" w14:textId="77777777" w:rsidTr="00541F1E">
        <w:trPr>
          <w:trHeight w:val="508"/>
        </w:trPr>
        <w:tc>
          <w:tcPr>
            <w:tcW w:w="2657" w:type="dxa"/>
            <w:tcBorders>
              <w:top w:val="nil"/>
              <w:left w:val="single" w:sz="4" w:space="0" w:color="auto"/>
              <w:bottom w:val="single" w:sz="4" w:space="0" w:color="auto"/>
              <w:right w:val="single" w:sz="4" w:space="0" w:color="auto"/>
            </w:tcBorders>
            <w:vAlign w:val="center"/>
            <w:hideMark/>
          </w:tcPr>
          <w:p w14:paraId="5FC26ED0" w14:textId="77777777" w:rsidR="00541F1E" w:rsidRPr="00541F1E" w:rsidRDefault="00541F1E" w:rsidP="00541F1E">
            <w:pPr>
              <w:rPr>
                <w:rFonts w:ascii="Calibri" w:eastAsia="Times New Roman" w:hAnsi="Calibri" w:cs="Calibri"/>
                <w:b/>
                <w:bCs/>
                <w:sz w:val="20"/>
                <w:szCs w:val="20"/>
              </w:rPr>
            </w:pPr>
            <w:r w:rsidRPr="00541F1E">
              <w:rPr>
                <w:rFonts w:ascii="Calibri" w:eastAsia="Times New Roman" w:hAnsi="Calibri" w:cs="Calibri"/>
                <w:b/>
                <w:bCs/>
                <w:sz w:val="20"/>
                <w:szCs w:val="20"/>
              </w:rPr>
              <w:t>6.2 Vybudování víceúčelového hřiště</w:t>
            </w:r>
          </w:p>
        </w:tc>
        <w:tc>
          <w:tcPr>
            <w:tcW w:w="1006" w:type="dxa"/>
            <w:tcBorders>
              <w:top w:val="nil"/>
              <w:left w:val="nil"/>
              <w:bottom w:val="single" w:sz="4" w:space="0" w:color="auto"/>
              <w:right w:val="single" w:sz="4" w:space="0" w:color="auto"/>
            </w:tcBorders>
            <w:vAlign w:val="center"/>
            <w:hideMark/>
          </w:tcPr>
          <w:p w14:paraId="41220EBC"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střední</w:t>
            </w:r>
          </w:p>
        </w:tc>
        <w:tc>
          <w:tcPr>
            <w:tcW w:w="1253" w:type="dxa"/>
            <w:tcBorders>
              <w:top w:val="nil"/>
              <w:left w:val="nil"/>
              <w:bottom w:val="single" w:sz="4" w:space="0" w:color="auto"/>
              <w:right w:val="single" w:sz="4" w:space="0" w:color="auto"/>
            </w:tcBorders>
            <w:vAlign w:val="center"/>
            <w:hideMark/>
          </w:tcPr>
          <w:p w14:paraId="529C0EB9" w14:textId="77777777" w:rsidR="00541F1E" w:rsidRPr="00541F1E" w:rsidRDefault="00541F1E" w:rsidP="00541F1E">
            <w:pPr>
              <w:jc w:val="right"/>
              <w:rPr>
                <w:rFonts w:ascii="Calibri" w:eastAsia="Times New Roman" w:hAnsi="Calibri" w:cs="Calibri"/>
                <w:sz w:val="20"/>
                <w:szCs w:val="20"/>
              </w:rPr>
            </w:pPr>
            <w:r w:rsidRPr="00541F1E">
              <w:rPr>
                <w:rFonts w:ascii="Calibri" w:eastAsia="Times New Roman" w:hAnsi="Calibri" w:cs="Calibri"/>
                <w:sz w:val="20"/>
                <w:szCs w:val="20"/>
              </w:rPr>
              <w:t>2022</w:t>
            </w:r>
          </w:p>
        </w:tc>
        <w:tc>
          <w:tcPr>
            <w:tcW w:w="1347" w:type="dxa"/>
            <w:tcBorders>
              <w:top w:val="nil"/>
              <w:left w:val="nil"/>
              <w:bottom w:val="single" w:sz="4" w:space="0" w:color="auto"/>
              <w:right w:val="single" w:sz="4" w:space="0" w:color="auto"/>
            </w:tcBorders>
            <w:vAlign w:val="center"/>
            <w:hideMark/>
          </w:tcPr>
          <w:p w14:paraId="47EDB389"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starosta/ místostarosta</w:t>
            </w:r>
          </w:p>
        </w:tc>
        <w:tc>
          <w:tcPr>
            <w:tcW w:w="1177" w:type="dxa"/>
            <w:tcBorders>
              <w:top w:val="nil"/>
              <w:left w:val="nil"/>
              <w:bottom w:val="single" w:sz="4" w:space="0" w:color="auto"/>
              <w:right w:val="single" w:sz="4" w:space="0" w:color="auto"/>
            </w:tcBorders>
            <w:vAlign w:val="center"/>
            <w:hideMark/>
          </w:tcPr>
          <w:p w14:paraId="050D70EE"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1 200 000 Kč</w:t>
            </w:r>
          </w:p>
        </w:tc>
        <w:tc>
          <w:tcPr>
            <w:tcW w:w="2088" w:type="dxa"/>
            <w:tcBorders>
              <w:top w:val="nil"/>
              <w:left w:val="nil"/>
              <w:bottom w:val="single" w:sz="4" w:space="0" w:color="auto"/>
              <w:right w:val="single" w:sz="4" w:space="0" w:color="auto"/>
            </w:tcBorders>
            <w:vAlign w:val="center"/>
            <w:hideMark/>
          </w:tcPr>
          <w:p w14:paraId="6FB20BFC"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vlastní + národní dotace</w:t>
            </w:r>
          </w:p>
        </w:tc>
      </w:tr>
      <w:tr w:rsidR="00541F1E" w:rsidRPr="00541F1E" w14:paraId="069ADC05" w14:textId="77777777" w:rsidTr="00541F1E">
        <w:trPr>
          <w:trHeight w:val="299"/>
        </w:trPr>
        <w:tc>
          <w:tcPr>
            <w:tcW w:w="9530" w:type="dxa"/>
            <w:gridSpan w:val="6"/>
            <w:tcBorders>
              <w:top w:val="single" w:sz="4" w:space="0" w:color="auto"/>
              <w:left w:val="single" w:sz="4" w:space="0" w:color="auto"/>
              <w:bottom w:val="single" w:sz="4" w:space="0" w:color="auto"/>
              <w:right w:val="single" w:sz="4" w:space="0" w:color="auto"/>
            </w:tcBorders>
            <w:vAlign w:val="center"/>
            <w:hideMark/>
          </w:tcPr>
          <w:p w14:paraId="5FD4ED27" w14:textId="77777777" w:rsidR="00541F1E" w:rsidRPr="00541F1E" w:rsidRDefault="00541F1E" w:rsidP="00541F1E">
            <w:pPr>
              <w:rPr>
                <w:rFonts w:ascii="Calibri" w:eastAsia="Times New Roman" w:hAnsi="Calibri" w:cs="Calibri"/>
                <w:sz w:val="20"/>
                <w:szCs w:val="20"/>
              </w:rPr>
            </w:pPr>
            <w:r w:rsidRPr="00541F1E">
              <w:rPr>
                <w:rFonts w:ascii="Calibri" w:eastAsia="Times New Roman" w:hAnsi="Calibri" w:cs="Calibri"/>
                <w:sz w:val="20"/>
                <w:szCs w:val="20"/>
              </w:rPr>
              <w:t>Komentář: vybudování místa pro aktivní odpočinek obyvatel – víceúčelového hřiště pro různé druhy sportů.</w:t>
            </w:r>
          </w:p>
        </w:tc>
      </w:tr>
      <w:tr w:rsidR="00541F1E" w:rsidRPr="00541F1E" w14:paraId="0B2EC81E" w14:textId="77777777" w:rsidTr="00541F1E">
        <w:trPr>
          <w:trHeight w:val="763"/>
        </w:trPr>
        <w:tc>
          <w:tcPr>
            <w:tcW w:w="2657" w:type="dxa"/>
            <w:tcBorders>
              <w:top w:val="nil"/>
              <w:left w:val="single" w:sz="4" w:space="0" w:color="auto"/>
              <w:bottom w:val="single" w:sz="4" w:space="0" w:color="auto"/>
              <w:right w:val="single" w:sz="4" w:space="0" w:color="auto"/>
            </w:tcBorders>
            <w:vAlign w:val="center"/>
            <w:hideMark/>
          </w:tcPr>
          <w:p w14:paraId="7DF7600A" w14:textId="77777777" w:rsidR="00541F1E" w:rsidRPr="00541F1E" w:rsidRDefault="00541F1E" w:rsidP="00541F1E">
            <w:pPr>
              <w:rPr>
                <w:rFonts w:ascii="Calibri" w:eastAsia="Times New Roman" w:hAnsi="Calibri" w:cs="Calibri"/>
                <w:b/>
                <w:bCs/>
                <w:sz w:val="20"/>
                <w:szCs w:val="20"/>
              </w:rPr>
            </w:pPr>
            <w:r w:rsidRPr="00541F1E">
              <w:rPr>
                <w:rFonts w:ascii="Calibri" w:eastAsia="Times New Roman" w:hAnsi="Calibri" w:cs="Calibri"/>
                <w:b/>
                <w:bCs/>
                <w:sz w:val="20"/>
                <w:szCs w:val="20"/>
              </w:rPr>
              <w:t>6.3 Vybudování oplocení dětského hřiště a parkovacích míst</w:t>
            </w:r>
          </w:p>
        </w:tc>
        <w:tc>
          <w:tcPr>
            <w:tcW w:w="1006" w:type="dxa"/>
            <w:tcBorders>
              <w:top w:val="nil"/>
              <w:left w:val="nil"/>
              <w:bottom w:val="single" w:sz="4" w:space="0" w:color="auto"/>
              <w:right w:val="single" w:sz="4" w:space="0" w:color="auto"/>
            </w:tcBorders>
            <w:vAlign w:val="center"/>
            <w:hideMark/>
          </w:tcPr>
          <w:p w14:paraId="162C50A1"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důležitá</w:t>
            </w:r>
          </w:p>
        </w:tc>
        <w:tc>
          <w:tcPr>
            <w:tcW w:w="1253" w:type="dxa"/>
            <w:tcBorders>
              <w:top w:val="nil"/>
              <w:left w:val="nil"/>
              <w:bottom w:val="single" w:sz="4" w:space="0" w:color="auto"/>
              <w:right w:val="single" w:sz="4" w:space="0" w:color="auto"/>
            </w:tcBorders>
            <w:vAlign w:val="center"/>
            <w:hideMark/>
          </w:tcPr>
          <w:p w14:paraId="3D1DE0AB" w14:textId="77777777" w:rsidR="00541F1E" w:rsidRPr="00541F1E" w:rsidRDefault="00541F1E" w:rsidP="00541F1E">
            <w:pPr>
              <w:jc w:val="right"/>
              <w:rPr>
                <w:rFonts w:ascii="Calibri" w:eastAsia="Times New Roman" w:hAnsi="Calibri" w:cs="Calibri"/>
                <w:sz w:val="20"/>
                <w:szCs w:val="20"/>
              </w:rPr>
            </w:pPr>
            <w:r w:rsidRPr="00541F1E">
              <w:rPr>
                <w:rFonts w:ascii="Calibri" w:eastAsia="Times New Roman" w:hAnsi="Calibri" w:cs="Calibri"/>
                <w:sz w:val="20"/>
                <w:szCs w:val="20"/>
              </w:rPr>
              <w:t>2019</w:t>
            </w:r>
          </w:p>
        </w:tc>
        <w:tc>
          <w:tcPr>
            <w:tcW w:w="1347" w:type="dxa"/>
            <w:tcBorders>
              <w:top w:val="nil"/>
              <w:left w:val="nil"/>
              <w:bottom w:val="single" w:sz="4" w:space="0" w:color="auto"/>
              <w:right w:val="single" w:sz="4" w:space="0" w:color="auto"/>
            </w:tcBorders>
            <w:vAlign w:val="center"/>
            <w:hideMark/>
          </w:tcPr>
          <w:p w14:paraId="3E40D218"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starosta/ místostarosta</w:t>
            </w:r>
          </w:p>
        </w:tc>
        <w:tc>
          <w:tcPr>
            <w:tcW w:w="1177" w:type="dxa"/>
            <w:tcBorders>
              <w:top w:val="nil"/>
              <w:left w:val="nil"/>
              <w:bottom w:val="single" w:sz="4" w:space="0" w:color="auto"/>
              <w:right w:val="single" w:sz="4" w:space="0" w:color="auto"/>
            </w:tcBorders>
            <w:vAlign w:val="center"/>
            <w:hideMark/>
          </w:tcPr>
          <w:p w14:paraId="57C8B19E"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100 000 Kč</w:t>
            </w:r>
          </w:p>
        </w:tc>
        <w:tc>
          <w:tcPr>
            <w:tcW w:w="2088" w:type="dxa"/>
            <w:tcBorders>
              <w:top w:val="nil"/>
              <w:left w:val="nil"/>
              <w:bottom w:val="single" w:sz="4" w:space="0" w:color="auto"/>
              <w:right w:val="single" w:sz="4" w:space="0" w:color="auto"/>
            </w:tcBorders>
            <w:vAlign w:val="center"/>
            <w:hideMark/>
          </w:tcPr>
          <w:p w14:paraId="4952DE81"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vlastní</w:t>
            </w:r>
          </w:p>
        </w:tc>
      </w:tr>
      <w:tr w:rsidR="00541F1E" w:rsidRPr="00541F1E" w14:paraId="08B8F493" w14:textId="77777777" w:rsidTr="00541F1E">
        <w:trPr>
          <w:trHeight w:val="299"/>
        </w:trPr>
        <w:tc>
          <w:tcPr>
            <w:tcW w:w="9530" w:type="dxa"/>
            <w:gridSpan w:val="6"/>
            <w:tcBorders>
              <w:top w:val="single" w:sz="4" w:space="0" w:color="auto"/>
              <w:left w:val="single" w:sz="4" w:space="0" w:color="auto"/>
              <w:bottom w:val="single" w:sz="4" w:space="0" w:color="auto"/>
              <w:right w:val="single" w:sz="4" w:space="0" w:color="auto"/>
            </w:tcBorders>
            <w:vAlign w:val="center"/>
            <w:hideMark/>
          </w:tcPr>
          <w:p w14:paraId="1CBFE4CB" w14:textId="77777777" w:rsidR="00541F1E" w:rsidRPr="00541F1E" w:rsidRDefault="00541F1E" w:rsidP="00541F1E">
            <w:pPr>
              <w:rPr>
                <w:rFonts w:ascii="Calibri" w:eastAsia="Times New Roman" w:hAnsi="Calibri" w:cs="Calibri"/>
                <w:sz w:val="20"/>
                <w:szCs w:val="20"/>
              </w:rPr>
            </w:pPr>
            <w:r w:rsidRPr="00541F1E">
              <w:rPr>
                <w:rFonts w:ascii="Calibri" w:eastAsia="Times New Roman" w:hAnsi="Calibri" w:cs="Calibri"/>
                <w:sz w:val="20"/>
                <w:szCs w:val="20"/>
              </w:rPr>
              <w:t>Komentář: jedná se oplocení dětského hřiště a vybudování 2 parkovacích míst.</w:t>
            </w:r>
          </w:p>
        </w:tc>
      </w:tr>
      <w:tr w:rsidR="00541F1E" w:rsidRPr="00541F1E" w14:paraId="28C4E0B3" w14:textId="77777777" w:rsidTr="00541F1E">
        <w:trPr>
          <w:trHeight w:val="508"/>
        </w:trPr>
        <w:tc>
          <w:tcPr>
            <w:tcW w:w="2657" w:type="dxa"/>
            <w:tcBorders>
              <w:top w:val="nil"/>
              <w:left w:val="single" w:sz="4" w:space="0" w:color="auto"/>
              <w:bottom w:val="single" w:sz="4" w:space="0" w:color="auto"/>
              <w:right w:val="single" w:sz="4" w:space="0" w:color="auto"/>
            </w:tcBorders>
            <w:vAlign w:val="center"/>
            <w:hideMark/>
          </w:tcPr>
          <w:p w14:paraId="3A8B610D" w14:textId="77777777" w:rsidR="00541F1E" w:rsidRPr="00541F1E" w:rsidRDefault="00541F1E" w:rsidP="00541F1E">
            <w:pPr>
              <w:rPr>
                <w:rFonts w:ascii="Calibri" w:eastAsia="Times New Roman" w:hAnsi="Calibri" w:cs="Calibri"/>
                <w:b/>
                <w:bCs/>
                <w:sz w:val="20"/>
                <w:szCs w:val="20"/>
              </w:rPr>
            </w:pPr>
            <w:r w:rsidRPr="00541F1E">
              <w:rPr>
                <w:rFonts w:ascii="Calibri" w:eastAsia="Times New Roman" w:hAnsi="Calibri" w:cs="Calibri"/>
                <w:b/>
                <w:bCs/>
                <w:sz w:val="20"/>
                <w:szCs w:val="20"/>
              </w:rPr>
              <w:t>6.4 Výsadba veřejné zeleně u dětského a víceúčelového hřiště</w:t>
            </w:r>
          </w:p>
        </w:tc>
        <w:tc>
          <w:tcPr>
            <w:tcW w:w="1006" w:type="dxa"/>
            <w:tcBorders>
              <w:top w:val="nil"/>
              <w:left w:val="nil"/>
              <w:bottom w:val="single" w:sz="4" w:space="0" w:color="auto"/>
              <w:right w:val="single" w:sz="4" w:space="0" w:color="auto"/>
            </w:tcBorders>
            <w:vAlign w:val="center"/>
            <w:hideMark/>
          </w:tcPr>
          <w:p w14:paraId="10170BAA"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střední</w:t>
            </w:r>
          </w:p>
        </w:tc>
        <w:tc>
          <w:tcPr>
            <w:tcW w:w="1253" w:type="dxa"/>
            <w:tcBorders>
              <w:top w:val="nil"/>
              <w:left w:val="nil"/>
              <w:bottom w:val="single" w:sz="4" w:space="0" w:color="auto"/>
              <w:right w:val="single" w:sz="4" w:space="0" w:color="auto"/>
            </w:tcBorders>
            <w:vAlign w:val="center"/>
            <w:hideMark/>
          </w:tcPr>
          <w:p w14:paraId="5F27275D" w14:textId="77777777" w:rsidR="00541F1E" w:rsidRPr="00541F1E" w:rsidRDefault="00541F1E" w:rsidP="00541F1E">
            <w:pPr>
              <w:jc w:val="right"/>
              <w:rPr>
                <w:rFonts w:ascii="Calibri" w:eastAsia="Times New Roman" w:hAnsi="Calibri" w:cs="Calibri"/>
                <w:color w:val="000000"/>
                <w:sz w:val="20"/>
                <w:szCs w:val="20"/>
              </w:rPr>
            </w:pPr>
            <w:r w:rsidRPr="00541F1E">
              <w:rPr>
                <w:rFonts w:ascii="Calibri" w:eastAsia="Times New Roman" w:hAnsi="Calibri" w:cs="Calibri"/>
                <w:color w:val="000000"/>
                <w:sz w:val="20"/>
                <w:szCs w:val="20"/>
              </w:rPr>
              <w:t>2024-2025</w:t>
            </w:r>
          </w:p>
        </w:tc>
        <w:tc>
          <w:tcPr>
            <w:tcW w:w="1347" w:type="dxa"/>
            <w:tcBorders>
              <w:top w:val="nil"/>
              <w:left w:val="nil"/>
              <w:bottom w:val="single" w:sz="4" w:space="0" w:color="auto"/>
              <w:right w:val="single" w:sz="4" w:space="0" w:color="auto"/>
            </w:tcBorders>
            <w:vAlign w:val="center"/>
            <w:hideMark/>
          </w:tcPr>
          <w:p w14:paraId="7C1DF3DF"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starosta/ místostarosta</w:t>
            </w:r>
          </w:p>
        </w:tc>
        <w:tc>
          <w:tcPr>
            <w:tcW w:w="1177" w:type="dxa"/>
            <w:tcBorders>
              <w:top w:val="nil"/>
              <w:left w:val="nil"/>
              <w:bottom w:val="single" w:sz="4" w:space="0" w:color="auto"/>
              <w:right w:val="single" w:sz="4" w:space="0" w:color="auto"/>
            </w:tcBorders>
            <w:vAlign w:val="center"/>
            <w:hideMark/>
          </w:tcPr>
          <w:p w14:paraId="2421B118"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150 000 Kč</w:t>
            </w:r>
          </w:p>
        </w:tc>
        <w:tc>
          <w:tcPr>
            <w:tcW w:w="2088" w:type="dxa"/>
            <w:tcBorders>
              <w:top w:val="nil"/>
              <w:left w:val="nil"/>
              <w:bottom w:val="single" w:sz="4" w:space="0" w:color="auto"/>
              <w:right w:val="single" w:sz="4" w:space="0" w:color="auto"/>
            </w:tcBorders>
            <w:vAlign w:val="center"/>
            <w:hideMark/>
          </w:tcPr>
          <w:p w14:paraId="3B939B98"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vlastní</w:t>
            </w:r>
          </w:p>
        </w:tc>
      </w:tr>
      <w:tr w:rsidR="00541F1E" w:rsidRPr="00541F1E" w14:paraId="557E5010" w14:textId="77777777" w:rsidTr="00541F1E">
        <w:trPr>
          <w:trHeight w:val="299"/>
        </w:trPr>
        <w:tc>
          <w:tcPr>
            <w:tcW w:w="9530" w:type="dxa"/>
            <w:gridSpan w:val="6"/>
            <w:tcBorders>
              <w:top w:val="single" w:sz="4" w:space="0" w:color="auto"/>
              <w:left w:val="single" w:sz="4" w:space="0" w:color="auto"/>
              <w:bottom w:val="single" w:sz="4" w:space="0" w:color="auto"/>
              <w:right w:val="single" w:sz="4" w:space="0" w:color="auto"/>
            </w:tcBorders>
            <w:vAlign w:val="center"/>
            <w:hideMark/>
          </w:tcPr>
          <w:p w14:paraId="23ECFBA3" w14:textId="77777777" w:rsidR="00541F1E" w:rsidRPr="00541F1E" w:rsidRDefault="00541F1E" w:rsidP="00541F1E">
            <w:pPr>
              <w:rPr>
                <w:rFonts w:ascii="Calibri" w:eastAsia="Times New Roman" w:hAnsi="Calibri" w:cs="Calibri"/>
                <w:sz w:val="20"/>
                <w:szCs w:val="20"/>
              </w:rPr>
            </w:pPr>
            <w:r w:rsidRPr="00541F1E">
              <w:rPr>
                <w:rFonts w:ascii="Calibri" w:eastAsia="Times New Roman" w:hAnsi="Calibri" w:cs="Calibri"/>
                <w:sz w:val="20"/>
                <w:szCs w:val="20"/>
              </w:rPr>
              <w:t>Komentář: výsadba stromů, keřů a rostlin po dokončení víceúčelového hřiště</w:t>
            </w:r>
          </w:p>
        </w:tc>
      </w:tr>
      <w:tr w:rsidR="00541F1E" w:rsidRPr="00541F1E" w14:paraId="00B2B68C" w14:textId="77777777" w:rsidTr="00541F1E">
        <w:trPr>
          <w:trHeight w:val="508"/>
        </w:trPr>
        <w:tc>
          <w:tcPr>
            <w:tcW w:w="2657" w:type="dxa"/>
            <w:tcBorders>
              <w:top w:val="nil"/>
              <w:left w:val="single" w:sz="4" w:space="0" w:color="auto"/>
              <w:bottom w:val="single" w:sz="4" w:space="0" w:color="auto"/>
              <w:right w:val="single" w:sz="4" w:space="0" w:color="auto"/>
            </w:tcBorders>
            <w:vAlign w:val="center"/>
            <w:hideMark/>
          </w:tcPr>
          <w:p w14:paraId="69D26A53" w14:textId="77777777" w:rsidR="00541F1E" w:rsidRPr="00541F1E" w:rsidRDefault="00541F1E" w:rsidP="00541F1E">
            <w:pPr>
              <w:rPr>
                <w:rFonts w:ascii="Calibri" w:eastAsia="Times New Roman" w:hAnsi="Calibri" w:cs="Calibri"/>
                <w:b/>
                <w:bCs/>
                <w:sz w:val="20"/>
                <w:szCs w:val="20"/>
              </w:rPr>
            </w:pPr>
            <w:r w:rsidRPr="00541F1E">
              <w:rPr>
                <w:rFonts w:ascii="Calibri" w:eastAsia="Times New Roman" w:hAnsi="Calibri" w:cs="Calibri"/>
                <w:b/>
                <w:bCs/>
                <w:sz w:val="20"/>
                <w:szCs w:val="20"/>
              </w:rPr>
              <w:t>6.5 Výsadba veřejné zeleně u budovy OÚ</w:t>
            </w:r>
          </w:p>
        </w:tc>
        <w:tc>
          <w:tcPr>
            <w:tcW w:w="1006" w:type="dxa"/>
            <w:tcBorders>
              <w:top w:val="nil"/>
              <w:left w:val="nil"/>
              <w:bottom w:val="single" w:sz="4" w:space="0" w:color="auto"/>
              <w:right w:val="single" w:sz="4" w:space="0" w:color="auto"/>
            </w:tcBorders>
            <w:vAlign w:val="center"/>
            <w:hideMark/>
          </w:tcPr>
          <w:p w14:paraId="4845DD4D"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střední</w:t>
            </w:r>
          </w:p>
        </w:tc>
        <w:tc>
          <w:tcPr>
            <w:tcW w:w="1253" w:type="dxa"/>
            <w:tcBorders>
              <w:top w:val="nil"/>
              <w:left w:val="nil"/>
              <w:bottom w:val="single" w:sz="4" w:space="0" w:color="auto"/>
              <w:right w:val="single" w:sz="4" w:space="0" w:color="auto"/>
            </w:tcBorders>
            <w:vAlign w:val="center"/>
            <w:hideMark/>
          </w:tcPr>
          <w:p w14:paraId="3B47A312" w14:textId="77777777" w:rsidR="00541F1E" w:rsidRPr="00541F1E" w:rsidRDefault="00541F1E" w:rsidP="00541F1E">
            <w:pPr>
              <w:jc w:val="right"/>
              <w:rPr>
                <w:rFonts w:ascii="Calibri" w:eastAsia="Times New Roman" w:hAnsi="Calibri" w:cs="Calibri"/>
                <w:color w:val="FF0000"/>
                <w:sz w:val="20"/>
                <w:szCs w:val="20"/>
              </w:rPr>
            </w:pPr>
            <w:r w:rsidRPr="00541F1E">
              <w:rPr>
                <w:rFonts w:ascii="Calibri" w:eastAsia="Times New Roman" w:hAnsi="Calibri" w:cs="Calibri"/>
                <w:color w:val="FF0000"/>
                <w:sz w:val="20"/>
                <w:szCs w:val="20"/>
              </w:rPr>
              <w:t>2028</w:t>
            </w:r>
          </w:p>
        </w:tc>
        <w:tc>
          <w:tcPr>
            <w:tcW w:w="1347" w:type="dxa"/>
            <w:tcBorders>
              <w:top w:val="nil"/>
              <w:left w:val="nil"/>
              <w:bottom w:val="single" w:sz="4" w:space="0" w:color="auto"/>
              <w:right w:val="single" w:sz="4" w:space="0" w:color="auto"/>
            </w:tcBorders>
            <w:vAlign w:val="center"/>
            <w:hideMark/>
          </w:tcPr>
          <w:p w14:paraId="4647CA0C"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starosta/ místostarosta</w:t>
            </w:r>
          </w:p>
        </w:tc>
        <w:tc>
          <w:tcPr>
            <w:tcW w:w="1177" w:type="dxa"/>
            <w:tcBorders>
              <w:top w:val="nil"/>
              <w:left w:val="nil"/>
              <w:bottom w:val="single" w:sz="4" w:space="0" w:color="auto"/>
              <w:right w:val="single" w:sz="4" w:space="0" w:color="auto"/>
            </w:tcBorders>
            <w:vAlign w:val="center"/>
            <w:hideMark/>
          </w:tcPr>
          <w:p w14:paraId="4B1F0666"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150 000 Kč</w:t>
            </w:r>
          </w:p>
        </w:tc>
        <w:tc>
          <w:tcPr>
            <w:tcW w:w="2088" w:type="dxa"/>
            <w:tcBorders>
              <w:top w:val="nil"/>
              <w:left w:val="nil"/>
              <w:bottom w:val="single" w:sz="4" w:space="0" w:color="auto"/>
              <w:right w:val="single" w:sz="4" w:space="0" w:color="auto"/>
            </w:tcBorders>
            <w:vAlign w:val="center"/>
            <w:hideMark/>
          </w:tcPr>
          <w:p w14:paraId="0045614F"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vlastní</w:t>
            </w:r>
          </w:p>
        </w:tc>
      </w:tr>
      <w:tr w:rsidR="00541F1E" w:rsidRPr="00541F1E" w14:paraId="39C262DA" w14:textId="77777777" w:rsidTr="00541F1E">
        <w:trPr>
          <w:trHeight w:val="299"/>
        </w:trPr>
        <w:tc>
          <w:tcPr>
            <w:tcW w:w="9530" w:type="dxa"/>
            <w:gridSpan w:val="6"/>
            <w:tcBorders>
              <w:top w:val="single" w:sz="4" w:space="0" w:color="auto"/>
              <w:left w:val="single" w:sz="4" w:space="0" w:color="auto"/>
              <w:bottom w:val="single" w:sz="4" w:space="0" w:color="auto"/>
              <w:right w:val="single" w:sz="4" w:space="0" w:color="auto"/>
            </w:tcBorders>
            <w:vAlign w:val="center"/>
            <w:hideMark/>
          </w:tcPr>
          <w:p w14:paraId="6311B7BB" w14:textId="77777777" w:rsidR="00541F1E" w:rsidRPr="00541F1E" w:rsidRDefault="00541F1E" w:rsidP="00541F1E">
            <w:pPr>
              <w:rPr>
                <w:rFonts w:ascii="Calibri" w:eastAsia="Times New Roman" w:hAnsi="Calibri" w:cs="Calibri"/>
                <w:sz w:val="20"/>
                <w:szCs w:val="20"/>
              </w:rPr>
            </w:pPr>
            <w:r w:rsidRPr="00541F1E">
              <w:rPr>
                <w:rFonts w:ascii="Calibri" w:eastAsia="Times New Roman" w:hAnsi="Calibri" w:cs="Calibri"/>
                <w:sz w:val="20"/>
                <w:szCs w:val="20"/>
              </w:rPr>
              <w:t>Komentář: výsadba stromů, keřů a rostlin po dokončení rekonstrukce budovy OÚ</w:t>
            </w:r>
          </w:p>
        </w:tc>
      </w:tr>
      <w:tr w:rsidR="00541F1E" w:rsidRPr="00541F1E" w14:paraId="4A4F7FFD" w14:textId="77777777" w:rsidTr="00541F1E">
        <w:trPr>
          <w:trHeight w:val="508"/>
        </w:trPr>
        <w:tc>
          <w:tcPr>
            <w:tcW w:w="2657" w:type="dxa"/>
            <w:tcBorders>
              <w:top w:val="nil"/>
              <w:left w:val="single" w:sz="4" w:space="0" w:color="auto"/>
              <w:bottom w:val="single" w:sz="4" w:space="0" w:color="auto"/>
              <w:right w:val="single" w:sz="4" w:space="0" w:color="auto"/>
            </w:tcBorders>
            <w:vAlign w:val="center"/>
            <w:hideMark/>
          </w:tcPr>
          <w:p w14:paraId="71572327" w14:textId="77777777" w:rsidR="00541F1E" w:rsidRPr="00541F1E" w:rsidRDefault="00541F1E" w:rsidP="00541F1E">
            <w:pPr>
              <w:rPr>
                <w:rFonts w:ascii="Calibri" w:eastAsia="Times New Roman" w:hAnsi="Calibri" w:cs="Calibri"/>
                <w:b/>
                <w:bCs/>
                <w:sz w:val="20"/>
                <w:szCs w:val="20"/>
              </w:rPr>
            </w:pPr>
            <w:r w:rsidRPr="00541F1E">
              <w:rPr>
                <w:rFonts w:ascii="Calibri" w:eastAsia="Times New Roman" w:hAnsi="Calibri" w:cs="Calibri"/>
                <w:b/>
                <w:bCs/>
                <w:sz w:val="20"/>
                <w:szCs w:val="20"/>
              </w:rPr>
              <w:t>6.6 Rozšíření hasičské zbrojnice o zázemí</w:t>
            </w:r>
          </w:p>
        </w:tc>
        <w:tc>
          <w:tcPr>
            <w:tcW w:w="1006" w:type="dxa"/>
            <w:tcBorders>
              <w:top w:val="nil"/>
              <w:left w:val="nil"/>
              <w:bottom w:val="single" w:sz="4" w:space="0" w:color="auto"/>
              <w:right w:val="single" w:sz="4" w:space="0" w:color="auto"/>
            </w:tcBorders>
            <w:vAlign w:val="center"/>
            <w:hideMark/>
          </w:tcPr>
          <w:p w14:paraId="36EC86D4"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střední</w:t>
            </w:r>
          </w:p>
        </w:tc>
        <w:tc>
          <w:tcPr>
            <w:tcW w:w="1253" w:type="dxa"/>
            <w:tcBorders>
              <w:top w:val="nil"/>
              <w:left w:val="nil"/>
              <w:bottom w:val="single" w:sz="4" w:space="0" w:color="auto"/>
              <w:right w:val="single" w:sz="4" w:space="0" w:color="auto"/>
            </w:tcBorders>
            <w:vAlign w:val="center"/>
            <w:hideMark/>
          </w:tcPr>
          <w:p w14:paraId="2AFD5001" w14:textId="77777777" w:rsidR="00541F1E" w:rsidRPr="00541F1E" w:rsidRDefault="00541F1E" w:rsidP="00541F1E">
            <w:pPr>
              <w:jc w:val="right"/>
              <w:rPr>
                <w:rFonts w:ascii="Calibri" w:eastAsia="Times New Roman" w:hAnsi="Calibri" w:cs="Calibri"/>
                <w:sz w:val="20"/>
                <w:szCs w:val="20"/>
              </w:rPr>
            </w:pPr>
            <w:r w:rsidRPr="00541F1E">
              <w:rPr>
                <w:rFonts w:ascii="Calibri" w:eastAsia="Times New Roman" w:hAnsi="Calibri" w:cs="Calibri"/>
                <w:sz w:val="20"/>
                <w:szCs w:val="20"/>
              </w:rPr>
              <w:t>2024</w:t>
            </w:r>
          </w:p>
        </w:tc>
        <w:tc>
          <w:tcPr>
            <w:tcW w:w="1347" w:type="dxa"/>
            <w:tcBorders>
              <w:top w:val="nil"/>
              <w:left w:val="nil"/>
              <w:bottom w:val="single" w:sz="4" w:space="0" w:color="auto"/>
              <w:right w:val="single" w:sz="4" w:space="0" w:color="auto"/>
            </w:tcBorders>
            <w:vAlign w:val="center"/>
            <w:hideMark/>
          </w:tcPr>
          <w:p w14:paraId="52F2F9CC"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starosta/ místostarosta</w:t>
            </w:r>
          </w:p>
        </w:tc>
        <w:tc>
          <w:tcPr>
            <w:tcW w:w="1177" w:type="dxa"/>
            <w:tcBorders>
              <w:top w:val="nil"/>
              <w:left w:val="nil"/>
              <w:bottom w:val="single" w:sz="4" w:space="0" w:color="auto"/>
              <w:right w:val="single" w:sz="4" w:space="0" w:color="auto"/>
            </w:tcBorders>
            <w:vAlign w:val="center"/>
            <w:hideMark/>
          </w:tcPr>
          <w:p w14:paraId="4E65F33B"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550 000 Kč</w:t>
            </w:r>
          </w:p>
        </w:tc>
        <w:tc>
          <w:tcPr>
            <w:tcW w:w="2088" w:type="dxa"/>
            <w:tcBorders>
              <w:top w:val="nil"/>
              <w:left w:val="nil"/>
              <w:bottom w:val="single" w:sz="4" w:space="0" w:color="auto"/>
              <w:right w:val="single" w:sz="4" w:space="0" w:color="auto"/>
            </w:tcBorders>
            <w:vAlign w:val="center"/>
            <w:hideMark/>
          </w:tcPr>
          <w:p w14:paraId="3830FC65"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vlastní</w:t>
            </w:r>
          </w:p>
        </w:tc>
      </w:tr>
      <w:tr w:rsidR="00541F1E" w:rsidRPr="00541F1E" w14:paraId="5030001E" w14:textId="77777777" w:rsidTr="00541F1E">
        <w:trPr>
          <w:trHeight w:val="299"/>
        </w:trPr>
        <w:tc>
          <w:tcPr>
            <w:tcW w:w="9530" w:type="dxa"/>
            <w:gridSpan w:val="6"/>
            <w:tcBorders>
              <w:top w:val="single" w:sz="4" w:space="0" w:color="auto"/>
              <w:left w:val="single" w:sz="4" w:space="0" w:color="auto"/>
              <w:bottom w:val="single" w:sz="4" w:space="0" w:color="auto"/>
              <w:right w:val="single" w:sz="4" w:space="0" w:color="auto"/>
            </w:tcBorders>
            <w:vAlign w:val="center"/>
            <w:hideMark/>
          </w:tcPr>
          <w:p w14:paraId="66EDE9D2" w14:textId="77777777" w:rsidR="00541F1E" w:rsidRPr="00541F1E" w:rsidRDefault="00541F1E" w:rsidP="00541F1E">
            <w:pPr>
              <w:rPr>
                <w:rFonts w:ascii="Calibri" w:eastAsia="Times New Roman" w:hAnsi="Calibri" w:cs="Calibri"/>
                <w:sz w:val="20"/>
                <w:szCs w:val="20"/>
              </w:rPr>
            </w:pPr>
            <w:r w:rsidRPr="00541F1E">
              <w:rPr>
                <w:rFonts w:ascii="Calibri" w:eastAsia="Times New Roman" w:hAnsi="Calibri" w:cs="Calibri"/>
                <w:sz w:val="20"/>
                <w:szCs w:val="20"/>
              </w:rPr>
              <w:t>Komentář: Rozšíření hasičské zbrojnice o zázemí pro konání akcí - WC, pergola, kuchyňka, 2023 projekt</w:t>
            </w:r>
          </w:p>
        </w:tc>
      </w:tr>
      <w:tr w:rsidR="00541F1E" w:rsidRPr="00541F1E" w14:paraId="43FBB0E3" w14:textId="77777777" w:rsidTr="00541F1E">
        <w:trPr>
          <w:trHeight w:val="508"/>
        </w:trPr>
        <w:tc>
          <w:tcPr>
            <w:tcW w:w="2657" w:type="dxa"/>
            <w:tcBorders>
              <w:top w:val="nil"/>
              <w:left w:val="single" w:sz="4" w:space="0" w:color="auto"/>
              <w:bottom w:val="single" w:sz="4" w:space="0" w:color="auto"/>
              <w:right w:val="single" w:sz="4" w:space="0" w:color="auto"/>
            </w:tcBorders>
            <w:vAlign w:val="center"/>
            <w:hideMark/>
          </w:tcPr>
          <w:p w14:paraId="5C816F24" w14:textId="77777777" w:rsidR="00541F1E" w:rsidRPr="00541F1E" w:rsidRDefault="00541F1E" w:rsidP="00541F1E">
            <w:pPr>
              <w:rPr>
                <w:rFonts w:ascii="Calibri" w:eastAsia="Times New Roman" w:hAnsi="Calibri" w:cs="Calibri"/>
                <w:b/>
                <w:bCs/>
                <w:sz w:val="20"/>
                <w:szCs w:val="20"/>
              </w:rPr>
            </w:pPr>
            <w:r w:rsidRPr="00541F1E">
              <w:rPr>
                <w:rFonts w:ascii="Calibri" w:eastAsia="Times New Roman" w:hAnsi="Calibri" w:cs="Calibri"/>
                <w:b/>
                <w:bCs/>
                <w:sz w:val="20"/>
                <w:szCs w:val="20"/>
              </w:rPr>
              <w:t>6. Vybavení dětského hřiště o nové prvky</w:t>
            </w:r>
          </w:p>
        </w:tc>
        <w:tc>
          <w:tcPr>
            <w:tcW w:w="1006" w:type="dxa"/>
            <w:tcBorders>
              <w:top w:val="nil"/>
              <w:left w:val="nil"/>
              <w:bottom w:val="single" w:sz="4" w:space="0" w:color="auto"/>
              <w:right w:val="single" w:sz="4" w:space="0" w:color="auto"/>
            </w:tcBorders>
            <w:vAlign w:val="center"/>
            <w:hideMark/>
          </w:tcPr>
          <w:p w14:paraId="6C9195A9"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střední</w:t>
            </w:r>
          </w:p>
        </w:tc>
        <w:tc>
          <w:tcPr>
            <w:tcW w:w="1253" w:type="dxa"/>
            <w:tcBorders>
              <w:top w:val="nil"/>
              <w:left w:val="nil"/>
              <w:bottom w:val="single" w:sz="4" w:space="0" w:color="auto"/>
              <w:right w:val="single" w:sz="4" w:space="0" w:color="auto"/>
            </w:tcBorders>
            <w:vAlign w:val="center"/>
            <w:hideMark/>
          </w:tcPr>
          <w:p w14:paraId="28276F94" w14:textId="77777777" w:rsidR="00541F1E" w:rsidRPr="00541F1E" w:rsidRDefault="00541F1E" w:rsidP="00541F1E">
            <w:pPr>
              <w:jc w:val="right"/>
              <w:rPr>
                <w:rFonts w:ascii="Calibri" w:eastAsia="Times New Roman" w:hAnsi="Calibri" w:cs="Calibri"/>
                <w:sz w:val="20"/>
                <w:szCs w:val="20"/>
              </w:rPr>
            </w:pPr>
            <w:r w:rsidRPr="00541F1E">
              <w:rPr>
                <w:rFonts w:ascii="Calibri" w:eastAsia="Times New Roman" w:hAnsi="Calibri" w:cs="Calibri"/>
                <w:sz w:val="20"/>
                <w:szCs w:val="20"/>
              </w:rPr>
              <w:t>2024</w:t>
            </w:r>
          </w:p>
        </w:tc>
        <w:tc>
          <w:tcPr>
            <w:tcW w:w="1347" w:type="dxa"/>
            <w:tcBorders>
              <w:top w:val="nil"/>
              <w:left w:val="nil"/>
              <w:bottom w:val="single" w:sz="4" w:space="0" w:color="auto"/>
              <w:right w:val="single" w:sz="4" w:space="0" w:color="auto"/>
            </w:tcBorders>
            <w:vAlign w:val="center"/>
            <w:hideMark/>
          </w:tcPr>
          <w:p w14:paraId="0BF04BEC"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starosta/ místostarosta</w:t>
            </w:r>
          </w:p>
        </w:tc>
        <w:tc>
          <w:tcPr>
            <w:tcW w:w="1177" w:type="dxa"/>
            <w:tcBorders>
              <w:top w:val="nil"/>
              <w:left w:val="nil"/>
              <w:bottom w:val="single" w:sz="4" w:space="0" w:color="auto"/>
              <w:right w:val="single" w:sz="4" w:space="0" w:color="auto"/>
            </w:tcBorders>
            <w:vAlign w:val="center"/>
            <w:hideMark/>
          </w:tcPr>
          <w:p w14:paraId="1C9D5755"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500 000 Kč</w:t>
            </w:r>
          </w:p>
        </w:tc>
        <w:tc>
          <w:tcPr>
            <w:tcW w:w="2088" w:type="dxa"/>
            <w:tcBorders>
              <w:top w:val="nil"/>
              <w:left w:val="nil"/>
              <w:bottom w:val="single" w:sz="4" w:space="0" w:color="auto"/>
              <w:right w:val="single" w:sz="4" w:space="0" w:color="auto"/>
            </w:tcBorders>
            <w:vAlign w:val="center"/>
            <w:hideMark/>
          </w:tcPr>
          <w:p w14:paraId="5B2C0D00" w14:textId="77777777" w:rsidR="00541F1E" w:rsidRPr="00541F1E" w:rsidRDefault="00541F1E" w:rsidP="00541F1E">
            <w:pPr>
              <w:jc w:val="center"/>
              <w:rPr>
                <w:rFonts w:ascii="Calibri" w:eastAsia="Times New Roman" w:hAnsi="Calibri" w:cs="Calibri"/>
                <w:sz w:val="20"/>
                <w:szCs w:val="20"/>
              </w:rPr>
            </w:pPr>
            <w:r w:rsidRPr="00541F1E">
              <w:rPr>
                <w:rFonts w:ascii="Calibri" w:eastAsia="Times New Roman" w:hAnsi="Calibri" w:cs="Calibri"/>
                <w:sz w:val="20"/>
                <w:szCs w:val="20"/>
              </w:rPr>
              <w:t>vlastní</w:t>
            </w:r>
          </w:p>
        </w:tc>
      </w:tr>
      <w:tr w:rsidR="00541F1E" w:rsidRPr="00541F1E" w14:paraId="6F7870D6" w14:textId="77777777" w:rsidTr="00541F1E">
        <w:trPr>
          <w:trHeight w:val="299"/>
        </w:trPr>
        <w:tc>
          <w:tcPr>
            <w:tcW w:w="9530" w:type="dxa"/>
            <w:gridSpan w:val="6"/>
            <w:tcBorders>
              <w:top w:val="single" w:sz="4" w:space="0" w:color="auto"/>
              <w:left w:val="single" w:sz="4" w:space="0" w:color="auto"/>
              <w:bottom w:val="single" w:sz="4" w:space="0" w:color="auto"/>
              <w:right w:val="single" w:sz="4" w:space="0" w:color="auto"/>
            </w:tcBorders>
            <w:vAlign w:val="center"/>
            <w:hideMark/>
          </w:tcPr>
          <w:p w14:paraId="29BDBFEB" w14:textId="77777777" w:rsidR="00541F1E" w:rsidRPr="00541F1E" w:rsidRDefault="00541F1E" w:rsidP="00541F1E">
            <w:pPr>
              <w:rPr>
                <w:rFonts w:ascii="Calibri" w:eastAsia="Times New Roman" w:hAnsi="Calibri" w:cs="Calibri"/>
                <w:sz w:val="20"/>
                <w:szCs w:val="20"/>
              </w:rPr>
            </w:pPr>
            <w:r w:rsidRPr="00541F1E">
              <w:rPr>
                <w:rFonts w:ascii="Calibri" w:eastAsia="Times New Roman" w:hAnsi="Calibri" w:cs="Calibri"/>
                <w:sz w:val="20"/>
                <w:szCs w:val="20"/>
              </w:rPr>
              <w:t>Komentář: Rozšíření dětského hřiště o další herní prvky</w:t>
            </w:r>
          </w:p>
        </w:tc>
      </w:tr>
    </w:tbl>
    <w:p w14:paraId="698C66D6" w14:textId="6C795E60" w:rsidR="00DB72D7" w:rsidRDefault="00DB72D7"/>
    <w:p w14:paraId="4B781A65" w14:textId="77777777" w:rsidR="00F8359A" w:rsidRPr="00F8359A" w:rsidRDefault="00F8359A" w:rsidP="00F8359A"/>
    <w:p w14:paraId="7106887C" w14:textId="77777777" w:rsidR="00F8359A" w:rsidRDefault="00F8359A" w:rsidP="00F8359A"/>
    <w:p w14:paraId="2DBD976E" w14:textId="77777777" w:rsidR="00F8359A" w:rsidRDefault="00F8359A" w:rsidP="00F8359A"/>
    <w:p w14:paraId="58F36F39" w14:textId="77777777" w:rsidR="00F8359A" w:rsidRDefault="00F8359A" w:rsidP="00F8359A"/>
    <w:p w14:paraId="75EB26FD" w14:textId="5D672496" w:rsidR="00F8359A" w:rsidRPr="00F8359A" w:rsidRDefault="00F8359A" w:rsidP="00F8359A">
      <w:pPr>
        <w:sectPr w:rsidR="00F8359A" w:rsidRPr="00F8359A">
          <w:pgSz w:w="11906" w:h="16838"/>
          <w:pgMar w:top="1410" w:right="1326" w:bottom="267" w:left="1300" w:header="0" w:footer="0" w:gutter="0"/>
          <w:cols w:space="708"/>
          <w:formProt w:val="0"/>
          <w:docGrid w:linePitch="100" w:charSpace="4096"/>
        </w:sectPr>
      </w:pPr>
    </w:p>
    <w:p w14:paraId="5943BDE1" w14:textId="77777777" w:rsidR="00DB72D7" w:rsidRDefault="002E293C">
      <w:pPr>
        <w:ind w:left="120"/>
        <w:rPr>
          <w:sz w:val="20"/>
          <w:szCs w:val="20"/>
        </w:rPr>
      </w:pPr>
      <w:bookmarkStart w:id="16" w:name="page18"/>
      <w:bookmarkEnd w:id="16"/>
      <w:r>
        <w:rPr>
          <w:rFonts w:ascii="Arial" w:eastAsia="Arial" w:hAnsi="Arial" w:cs="Arial"/>
          <w:b/>
          <w:bCs/>
          <w:sz w:val="20"/>
          <w:szCs w:val="20"/>
        </w:rPr>
        <w:lastRenderedPageBreak/>
        <w:t>Tabulka 9: Harmonogram plánovaných aktivit</w:t>
      </w:r>
    </w:p>
    <w:p w14:paraId="16D85840" w14:textId="77777777" w:rsidR="00DB72D7" w:rsidRDefault="00DB72D7">
      <w:pPr>
        <w:spacing w:line="108" w:lineRule="exact"/>
        <w:rPr>
          <w:sz w:val="20"/>
          <w:szCs w:val="20"/>
        </w:rPr>
      </w:pPr>
    </w:p>
    <w:tbl>
      <w:tblPr>
        <w:tblW w:w="9878" w:type="dxa"/>
        <w:tblCellMar>
          <w:left w:w="70" w:type="dxa"/>
          <w:right w:w="70" w:type="dxa"/>
        </w:tblCellMar>
        <w:tblLook w:val="04A0" w:firstRow="1" w:lastRow="0" w:firstColumn="1" w:lastColumn="0" w:noHBand="0" w:noVBand="1"/>
      </w:tblPr>
      <w:tblGrid>
        <w:gridCol w:w="3758"/>
        <w:gridCol w:w="612"/>
        <w:gridCol w:w="612"/>
        <w:gridCol w:w="612"/>
        <w:gridCol w:w="612"/>
        <w:gridCol w:w="612"/>
        <w:gridCol w:w="612"/>
        <w:gridCol w:w="612"/>
        <w:gridCol w:w="612"/>
        <w:gridCol w:w="612"/>
        <w:gridCol w:w="612"/>
      </w:tblGrid>
      <w:tr w:rsidR="008C70C5" w:rsidRPr="008C70C5" w14:paraId="109684FC" w14:textId="77777777" w:rsidTr="008C70C5">
        <w:trPr>
          <w:trHeight w:val="389"/>
        </w:trPr>
        <w:tc>
          <w:tcPr>
            <w:tcW w:w="3758" w:type="dxa"/>
            <w:tcBorders>
              <w:top w:val="single" w:sz="4" w:space="0" w:color="auto"/>
              <w:left w:val="single" w:sz="4" w:space="0" w:color="auto"/>
              <w:bottom w:val="single" w:sz="4" w:space="0" w:color="auto"/>
              <w:right w:val="single" w:sz="4" w:space="0" w:color="auto"/>
            </w:tcBorders>
            <w:vAlign w:val="bottom"/>
            <w:hideMark/>
          </w:tcPr>
          <w:p w14:paraId="364F0F80" w14:textId="77777777" w:rsidR="008C70C5" w:rsidRPr="008C70C5" w:rsidRDefault="008C70C5" w:rsidP="008C70C5">
            <w:pPr>
              <w:jc w:val="cente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single" w:sz="4" w:space="0" w:color="auto"/>
              <w:left w:val="nil"/>
              <w:bottom w:val="single" w:sz="4" w:space="0" w:color="auto"/>
              <w:right w:val="single" w:sz="4" w:space="0" w:color="auto"/>
            </w:tcBorders>
            <w:vAlign w:val="bottom"/>
            <w:hideMark/>
          </w:tcPr>
          <w:p w14:paraId="12127C77" w14:textId="77777777" w:rsidR="008C70C5" w:rsidRPr="008C70C5" w:rsidRDefault="008C70C5" w:rsidP="008C70C5">
            <w:pPr>
              <w:jc w:val="center"/>
              <w:rPr>
                <w:rFonts w:ascii="Calibri" w:eastAsia="Times New Roman" w:hAnsi="Calibri" w:cs="Calibri"/>
                <w:color w:val="000000"/>
              </w:rPr>
            </w:pPr>
            <w:r w:rsidRPr="008C70C5">
              <w:rPr>
                <w:rFonts w:ascii="Calibri" w:eastAsia="Times New Roman" w:hAnsi="Calibri" w:cs="Calibri"/>
                <w:color w:val="000000"/>
              </w:rPr>
              <w:t>2019</w:t>
            </w:r>
          </w:p>
        </w:tc>
        <w:tc>
          <w:tcPr>
            <w:tcW w:w="612" w:type="dxa"/>
            <w:tcBorders>
              <w:top w:val="single" w:sz="4" w:space="0" w:color="auto"/>
              <w:left w:val="nil"/>
              <w:bottom w:val="single" w:sz="4" w:space="0" w:color="auto"/>
              <w:right w:val="single" w:sz="4" w:space="0" w:color="auto"/>
            </w:tcBorders>
            <w:vAlign w:val="bottom"/>
            <w:hideMark/>
          </w:tcPr>
          <w:p w14:paraId="6A3DA856" w14:textId="77777777" w:rsidR="008C70C5" w:rsidRPr="008C70C5" w:rsidRDefault="008C70C5" w:rsidP="008C70C5">
            <w:pPr>
              <w:jc w:val="center"/>
              <w:rPr>
                <w:rFonts w:ascii="Calibri" w:eastAsia="Times New Roman" w:hAnsi="Calibri" w:cs="Calibri"/>
                <w:color w:val="000000"/>
              </w:rPr>
            </w:pPr>
            <w:r w:rsidRPr="008C70C5">
              <w:rPr>
                <w:rFonts w:ascii="Calibri" w:eastAsia="Times New Roman" w:hAnsi="Calibri" w:cs="Calibri"/>
                <w:color w:val="000000"/>
              </w:rPr>
              <w:t>2020</w:t>
            </w:r>
          </w:p>
        </w:tc>
        <w:tc>
          <w:tcPr>
            <w:tcW w:w="612" w:type="dxa"/>
            <w:tcBorders>
              <w:top w:val="single" w:sz="4" w:space="0" w:color="auto"/>
              <w:left w:val="nil"/>
              <w:bottom w:val="single" w:sz="4" w:space="0" w:color="auto"/>
              <w:right w:val="single" w:sz="4" w:space="0" w:color="auto"/>
            </w:tcBorders>
            <w:vAlign w:val="bottom"/>
            <w:hideMark/>
          </w:tcPr>
          <w:p w14:paraId="5A6FD38B" w14:textId="77777777" w:rsidR="008C70C5" w:rsidRPr="008C70C5" w:rsidRDefault="008C70C5" w:rsidP="008C70C5">
            <w:pPr>
              <w:jc w:val="center"/>
              <w:rPr>
                <w:rFonts w:ascii="Calibri" w:eastAsia="Times New Roman" w:hAnsi="Calibri" w:cs="Calibri"/>
                <w:color w:val="000000"/>
              </w:rPr>
            </w:pPr>
            <w:r w:rsidRPr="008C70C5">
              <w:rPr>
                <w:rFonts w:ascii="Calibri" w:eastAsia="Times New Roman" w:hAnsi="Calibri" w:cs="Calibri"/>
                <w:color w:val="000000"/>
              </w:rPr>
              <w:t>2021</w:t>
            </w:r>
          </w:p>
        </w:tc>
        <w:tc>
          <w:tcPr>
            <w:tcW w:w="612" w:type="dxa"/>
            <w:tcBorders>
              <w:top w:val="single" w:sz="4" w:space="0" w:color="auto"/>
              <w:left w:val="nil"/>
              <w:bottom w:val="single" w:sz="4" w:space="0" w:color="auto"/>
              <w:right w:val="single" w:sz="4" w:space="0" w:color="auto"/>
            </w:tcBorders>
            <w:vAlign w:val="bottom"/>
            <w:hideMark/>
          </w:tcPr>
          <w:p w14:paraId="0F134F58" w14:textId="77777777" w:rsidR="008C70C5" w:rsidRPr="008C70C5" w:rsidRDefault="008C70C5" w:rsidP="008C70C5">
            <w:pPr>
              <w:jc w:val="center"/>
              <w:rPr>
                <w:rFonts w:ascii="Calibri" w:eastAsia="Times New Roman" w:hAnsi="Calibri" w:cs="Calibri"/>
                <w:color w:val="000000"/>
              </w:rPr>
            </w:pPr>
            <w:r w:rsidRPr="008C70C5">
              <w:rPr>
                <w:rFonts w:ascii="Calibri" w:eastAsia="Times New Roman" w:hAnsi="Calibri" w:cs="Calibri"/>
                <w:color w:val="000000"/>
              </w:rPr>
              <w:t>2022</w:t>
            </w:r>
          </w:p>
        </w:tc>
        <w:tc>
          <w:tcPr>
            <w:tcW w:w="612" w:type="dxa"/>
            <w:tcBorders>
              <w:top w:val="single" w:sz="4" w:space="0" w:color="auto"/>
              <w:left w:val="nil"/>
              <w:bottom w:val="single" w:sz="4" w:space="0" w:color="auto"/>
              <w:right w:val="single" w:sz="4" w:space="0" w:color="auto"/>
            </w:tcBorders>
            <w:vAlign w:val="bottom"/>
            <w:hideMark/>
          </w:tcPr>
          <w:p w14:paraId="72D7A042" w14:textId="77777777" w:rsidR="008C70C5" w:rsidRPr="008C70C5" w:rsidRDefault="008C70C5" w:rsidP="008C70C5">
            <w:pPr>
              <w:jc w:val="center"/>
              <w:rPr>
                <w:rFonts w:ascii="Calibri" w:eastAsia="Times New Roman" w:hAnsi="Calibri" w:cs="Calibri"/>
                <w:color w:val="000000"/>
              </w:rPr>
            </w:pPr>
            <w:r w:rsidRPr="008C70C5">
              <w:rPr>
                <w:rFonts w:ascii="Calibri" w:eastAsia="Times New Roman" w:hAnsi="Calibri" w:cs="Calibri"/>
                <w:color w:val="000000"/>
              </w:rPr>
              <w:t>2023</w:t>
            </w:r>
          </w:p>
        </w:tc>
        <w:tc>
          <w:tcPr>
            <w:tcW w:w="612" w:type="dxa"/>
            <w:tcBorders>
              <w:top w:val="single" w:sz="4" w:space="0" w:color="auto"/>
              <w:left w:val="nil"/>
              <w:bottom w:val="single" w:sz="4" w:space="0" w:color="auto"/>
              <w:right w:val="single" w:sz="4" w:space="0" w:color="auto"/>
            </w:tcBorders>
            <w:vAlign w:val="bottom"/>
            <w:hideMark/>
          </w:tcPr>
          <w:p w14:paraId="552BF425" w14:textId="77777777" w:rsidR="008C70C5" w:rsidRPr="008C70C5" w:rsidRDefault="008C70C5" w:rsidP="008C70C5">
            <w:pPr>
              <w:jc w:val="center"/>
              <w:rPr>
                <w:rFonts w:ascii="Calibri" w:eastAsia="Times New Roman" w:hAnsi="Calibri" w:cs="Calibri"/>
                <w:color w:val="000000"/>
              </w:rPr>
            </w:pPr>
            <w:r w:rsidRPr="008C70C5">
              <w:rPr>
                <w:rFonts w:ascii="Calibri" w:eastAsia="Times New Roman" w:hAnsi="Calibri" w:cs="Calibri"/>
                <w:color w:val="000000"/>
              </w:rPr>
              <w:t>2024</w:t>
            </w:r>
          </w:p>
        </w:tc>
        <w:tc>
          <w:tcPr>
            <w:tcW w:w="612" w:type="dxa"/>
            <w:tcBorders>
              <w:top w:val="single" w:sz="4" w:space="0" w:color="auto"/>
              <w:left w:val="nil"/>
              <w:bottom w:val="single" w:sz="4" w:space="0" w:color="auto"/>
              <w:right w:val="single" w:sz="4" w:space="0" w:color="auto"/>
            </w:tcBorders>
            <w:vAlign w:val="bottom"/>
            <w:hideMark/>
          </w:tcPr>
          <w:p w14:paraId="12420623" w14:textId="77777777" w:rsidR="008C70C5" w:rsidRPr="008C70C5" w:rsidRDefault="008C70C5" w:rsidP="008C70C5">
            <w:pPr>
              <w:jc w:val="center"/>
              <w:rPr>
                <w:rFonts w:ascii="Calibri" w:eastAsia="Times New Roman" w:hAnsi="Calibri" w:cs="Calibri"/>
                <w:color w:val="000000"/>
              </w:rPr>
            </w:pPr>
            <w:r w:rsidRPr="008C70C5">
              <w:rPr>
                <w:rFonts w:ascii="Calibri" w:eastAsia="Times New Roman" w:hAnsi="Calibri" w:cs="Calibri"/>
                <w:color w:val="000000"/>
              </w:rPr>
              <w:t>2025</w:t>
            </w:r>
          </w:p>
        </w:tc>
        <w:tc>
          <w:tcPr>
            <w:tcW w:w="612" w:type="dxa"/>
            <w:tcBorders>
              <w:top w:val="single" w:sz="4" w:space="0" w:color="auto"/>
              <w:left w:val="nil"/>
              <w:bottom w:val="single" w:sz="4" w:space="0" w:color="auto"/>
              <w:right w:val="single" w:sz="4" w:space="0" w:color="auto"/>
            </w:tcBorders>
            <w:noWrap/>
            <w:vAlign w:val="bottom"/>
            <w:hideMark/>
          </w:tcPr>
          <w:p w14:paraId="09F22643" w14:textId="77777777" w:rsidR="008C70C5" w:rsidRPr="008C70C5" w:rsidRDefault="008C70C5" w:rsidP="008C70C5">
            <w:pPr>
              <w:jc w:val="center"/>
              <w:rPr>
                <w:rFonts w:ascii="Calibri" w:eastAsia="Times New Roman" w:hAnsi="Calibri" w:cs="Calibri"/>
                <w:color w:val="000000"/>
              </w:rPr>
            </w:pPr>
            <w:r w:rsidRPr="008C70C5">
              <w:rPr>
                <w:rFonts w:ascii="Calibri" w:eastAsia="Times New Roman" w:hAnsi="Calibri" w:cs="Calibri"/>
                <w:color w:val="000000"/>
              </w:rPr>
              <w:t>2026</w:t>
            </w:r>
          </w:p>
        </w:tc>
        <w:tc>
          <w:tcPr>
            <w:tcW w:w="612" w:type="dxa"/>
            <w:tcBorders>
              <w:top w:val="single" w:sz="4" w:space="0" w:color="auto"/>
              <w:left w:val="nil"/>
              <w:bottom w:val="single" w:sz="4" w:space="0" w:color="auto"/>
              <w:right w:val="single" w:sz="4" w:space="0" w:color="auto"/>
            </w:tcBorders>
            <w:noWrap/>
            <w:vAlign w:val="bottom"/>
            <w:hideMark/>
          </w:tcPr>
          <w:p w14:paraId="29B29F00" w14:textId="77777777" w:rsidR="008C70C5" w:rsidRPr="008C70C5" w:rsidRDefault="008C70C5" w:rsidP="008C70C5">
            <w:pPr>
              <w:jc w:val="center"/>
              <w:rPr>
                <w:rFonts w:ascii="Calibri" w:eastAsia="Times New Roman" w:hAnsi="Calibri" w:cs="Calibri"/>
                <w:color w:val="000000"/>
              </w:rPr>
            </w:pPr>
            <w:r w:rsidRPr="008C70C5">
              <w:rPr>
                <w:rFonts w:ascii="Calibri" w:eastAsia="Times New Roman" w:hAnsi="Calibri" w:cs="Calibri"/>
                <w:color w:val="000000"/>
              </w:rPr>
              <w:t>2027</w:t>
            </w:r>
          </w:p>
        </w:tc>
        <w:tc>
          <w:tcPr>
            <w:tcW w:w="612" w:type="dxa"/>
            <w:tcBorders>
              <w:top w:val="single" w:sz="4" w:space="0" w:color="auto"/>
              <w:left w:val="nil"/>
              <w:bottom w:val="single" w:sz="4" w:space="0" w:color="auto"/>
              <w:right w:val="single" w:sz="4" w:space="0" w:color="auto"/>
            </w:tcBorders>
            <w:vAlign w:val="bottom"/>
            <w:hideMark/>
          </w:tcPr>
          <w:p w14:paraId="448A817E" w14:textId="77777777" w:rsidR="008C70C5" w:rsidRPr="008C70C5" w:rsidRDefault="008C70C5" w:rsidP="008C70C5">
            <w:pPr>
              <w:jc w:val="center"/>
              <w:rPr>
                <w:rFonts w:ascii="Calibri" w:eastAsia="Times New Roman" w:hAnsi="Calibri" w:cs="Calibri"/>
                <w:color w:val="000000"/>
              </w:rPr>
            </w:pPr>
            <w:r w:rsidRPr="008C70C5">
              <w:rPr>
                <w:rFonts w:ascii="Calibri" w:eastAsia="Times New Roman" w:hAnsi="Calibri" w:cs="Calibri"/>
                <w:color w:val="000000"/>
              </w:rPr>
              <w:t>2028</w:t>
            </w:r>
          </w:p>
        </w:tc>
      </w:tr>
      <w:tr w:rsidR="008C70C5" w:rsidRPr="008C70C5" w14:paraId="0C957EBE" w14:textId="77777777" w:rsidTr="008C70C5">
        <w:trPr>
          <w:trHeight w:val="389"/>
        </w:trPr>
        <w:tc>
          <w:tcPr>
            <w:tcW w:w="3758" w:type="dxa"/>
            <w:tcBorders>
              <w:top w:val="single" w:sz="4" w:space="0" w:color="auto"/>
              <w:left w:val="single" w:sz="4" w:space="0" w:color="auto"/>
              <w:bottom w:val="single" w:sz="4" w:space="0" w:color="auto"/>
              <w:right w:val="single" w:sz="4" w:space="0" w:color="auto"/>
            </w:tcBorders>
            <w:vAlign w:val="center"/>
            <w:hideMark/>
          </w:tcPr>
          <w:p w14:paraId="79787296"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1.1 Rekonstrukce cesty ke hřbitovu</w:t>
            </w:r>
          </w:p>
        </w:tc>
        <w:tc>
          <w:tcPr>
            <w:tcW w:w="612" w:type="dxa"/>
            <w:tcBorders>
              <w:top w:val="nil"/>
              <w:left w:val="nil"/>
              <w:bottom w:val="single" w:sz="4" w:space="0" w:color="auto"/>
              <w:right w:val="single" w:sz="4" w:space="0" w:color="auto"/>
            </w:tcBorders>
            <w:vAlign w:val="bottom"/>
            <w:hideMark/>
          </w:tcPr>
          <w:p w14:paraId="1CD0E9CB"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vAlign w:val="bottom"/>
            <w:hideMark/>
          </w:tcPr>
          <w:p w14:paraId="15A5C99F"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4348712"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3E2E7AC2"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8282751"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77902CD"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86D4B09"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73E48CEE"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21FF7F8C"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61CCE5B7"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6E8B6469" w14:textId="77777777" w:rsidTr="008C70C5">
        <w:trPr>
          <w:trHeight w:val="389"/>
        </w:trPr>
        <w:tc>
          <w:tcPr>
            <w:tcW w:w="3758" w:type="dxa"/>
            <w:tcBorders>
              <w:top w:val="single" w:sz="4" w:space="0" w:color="auto"/>
              <w:left w:val="single" w:sz="4" w:space="0" w:color="auto"/>
              <w:bottom w:val="single" w:sz="4" w:space="0" w:color="auto"/>
              <w:right w:val="single" w:sz="4" w:space="0" w:color="auto"/>
            </w:tcBorders>
            <w:vAlign w:val="center"/>
            <w:hideMark/>
          </w:tcPr>
          <w:p w14:paraId="5E2BE9A8"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1.2 Rekonstrukce cesty do místní části Miletínek</w:t>
            </w:r>
          </w:p>
        </w:tc>
        <w:tc>
          <w:tcPr>
            <w:tcW w:w="612" w:type="dxa"/>
            <w:tcBorders>
              <w:top w:val="nil"/>
              <w:left w:val="nil"/>
              <w:bottom w:val="single" w:sz="4" w:space="0" w:color="auto"/>
              <w:right w:val="single" w:sz="4" w:space="0" w:color="auto"/>
            </w:tcBorders>
            <w:vAlign w:val="bottom"/>
            <w:hideMark/>
          </w:tcPr>
          <w:p w14:paraId="55AFB96E"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169A446"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CD0002C"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32A383A8"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vAlign w:val="bottom"/>
            <w:hideMark/>
          </w:tcPr>
          <w:p w14:paraId="45FE9E8B"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4152485"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4A26DCFB"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4FF85AC8"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05BF7D15"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1E2E3A9D"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488C3121" w14:textId="77777777" w:rsidTr="008C70C5">
        <w:trPr>
          <w:trHeight w:val="389"/>
        </w:trPr>
        <w:tc>
          <w:tcPr>
            <w:tcW w:w="3758" w:type="dxa"/>
            <w:tcBorders>
              <w:top w:val="single" w:sz="4" w:space="0" w:color="auto"/>
              <w:left w:val="single" w:sz="4" w:space="0" w:color="auto"/>
              <w:bottom w:val="single" w:sz="4" w:space="0" w:color="auto"/>
              <w:right w:val="single" w:sz="4" w:space="0" w:color="auto"/>
            </w:tcBorders>
            <w:vAlign w:val="center"/>
            <w:hideMark/>
          </w:tcPr>
          <w:p w14:paraId="74980601"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1.3 Zpevnění lesní cesty</w:t>
            </w:r>
          </w:p>
        </w:tc>
        <w:tc>
          <w:tcPr>
            <w:tcW w:w="612" w:type="dxa"/>
            <w:tcBorders>
              <w:top w:val="nil"/>
              <w:left w:val="nil"/>
              <w:bottom w:val="single" w:sz="4" w:space="0" w:color="auto"/>
              <w:right w:val="single" w:sz="4" w:space="0" w:color="auto"/>
            </w:tcBorders>
            <w:vAlign w:val="bottom"/>
            <w:hideMark/>
          </w:tcPr>
          <w:p w14:paraId="072B49EE"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22BFE2CA"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366C231E"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6D8C1787"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326F89E2"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7C09760B"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EAAAA"/>
            <w:vAlign w:val="bottom"/>
            <w:hideMark/>
          </w:tcPr>
          <w:p w14:paraId="1202872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0606854F"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4334E165"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5EB7B449"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5FC3FC7B" w14:textId="77777777" w:rsidTr="008C70C5">
        <w:trPr>
          <w:trHeight w:val="389"/>
        </w:trPr>
        <w:tc>
          <w:tcPr>
            <w:tcW w:w="3758" w:type="dxa"/>
            <w:tcBorders>
              <w:top w:val="single" w:sz="4" w:space="0" w:color="auto"/>
              <w:left w:val="single" w:sz="4" w:space="0" w:color="auto"/>
              <w:bottom w:val="single" w:sz="4" w:space="0" w:color="auto"/>
              <w:right w:val="single" w:sz="4" w:space="0" w:color="auto"/>
            </w:tcBorders>
            <w:vAlign w:val="center"/>
            <w:hideMark/>
          </w:tcPr>
          <w:p w14:paraId="4545AC4F"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1.4 Rekonstrukce ostatních obecních cest</w:t>
            </w:r>
          </w:p>
        </w:tc>
        <w:tc>
          <w:tcPr>
            <w:tcW w:w="612" w:type="dxa"/>
            <w:tcBorders>
              <w:top w:val="nil"/>
              <w:left w:val="nil"/>
              <w:bottom w:val="single" w:sz="4" w:space="0" w:color="auto"/>
              <w:right w:val="single" w:sz="4" w:space="0" w:color="auto"/>
            </w:tcBorders>
            <w:vAlign w:val="bottom"/>
            <w:hideMark/>
          </w:tcPr>
          <w:p w14:paraId="1CF02D11"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44FD9AE6"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02C4C76"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4E7E1BB7"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6FA14F2"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3025D1B"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CBAC2CE"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noWrap/>
            <w:vAlign w:val="bottom"/>
            <w:hideMark/>
          </w:tcPr>
          <w:p w14:paraId="43D0253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noWrap/>
            <w:vAlign w:val="bottom"/>
            <w:hideMark/>
          </w:tcPr>
          <w:p w14:paraId="232F7FCD"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70469B62"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247A6EFB" w14:textId="77777777" w:rsidTr="008C70C5">
        <w:trPr>
          <w:trHeight w:val="389"/>
        </w:trPr>
        <w:tc>
          <w:tcPr>
            <w:tcW w:w="3758" w:type="dxa"/>
            <w:tcBorders>
              <w:top w:val="single" w:sz="4" w:space="0" w:color="auto"/>
              <w:left w:val="single" w:sz="4" w:space="0" w:color="auto"/>
              <w:bottom w:val="single" w:sz="4" w:space="0" w:color="auto"/>
              <w:right w:val="single" w:sz="4" w:space="0" w:color="auto"/>
            </w:tcBorders>
            <w:vAlign w:val="center"/>
            <w:hideMark/>
          </w:tcPr>
          <w:p w14:paraId="7CB9DA83"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1.5 Studie a projekt cyklostezky na Dachova</w:t>
            </w:r>
          </w:p>
        </w:tc>
        <w:tc>
          <w:tcPr>
            <w:tcW w:w="612" w:type="dxa"/>
            <w:tcBorders>
              <w:top w:val="nil"/>
              <w:left w:val="nil"/>
              <w:bottom w:val="single" w:sz="4" w:space="0" w:color="auto"/>
              <w:right w:val="single" w:sz="4" w:space="0" w:color="auto"/>
            </w:tcBorders>
            <w:vAlign w:val="bottom"/>
            <w:hideMark/>
          </w:tcPr>
          <w:p w14:paraId="0100E002"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99E6F7E"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6E27E22E"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0B1CE6E7"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6ED2E23D"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2B3E3273"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0C223C06"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EAAAA"/>
            <w:noWrap/>
            <w:vAlign w:val="bottom"/>
            <w:hideMark/>
          </w:tcPr>
          <w:p w14:paraId="18656848"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noWrap/>
            <w:vAlign w:val="bottom"/>
            <w:hideMark/>
          </w:tcPr>
          <w:p w14:paraId="055E4B2E"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0D76DFF5"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68FFBCE9" w14:textId="77777777" w:rsidTr="008C70C5">
        <w:trPr>
          <w:trHeight w:val="389"/>
        </w:trPr>
        <w:tc>
          <w:tcPr>
            <w:tcW w:w="3758" w:type="dxa"/>
            <w:tcBorders>
              <w:top w:val="single" w:sz="4" w:space="0" w:color="auto"/>
              <w:left w:val="single" w:sz="4" w:space="0" w:color="auto"/>
              <w:bottom w:val="single" w:sz="4" w:space="0" w:color="auto"/>
              <w:right w:val="single" w:sz="4" w:space="0" w:color="auto"/>
            </w:tcBorders>
            <w:vAlign w:val="center"/>
            <w:hideMark/>
          </w:tcPr>
          <w:p w14:paraId="080056C6"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1.6 Výstavba cyklostezky na Dachova</w:t>
            </w:r>
          </w:p>
        </w:tc>
        <w:tc>
          <w:tcPr>
            <w:tcW w:w="612" w:type="dxa"/>
            <w:tcBorders>
              <w:top w:val="nil"/>
              <w:left w:val="nil"/>
              <w:bottom w:val="single" w:sz="4" w:space="0" w:color="auto"/>
              <w:right w:val="single" w:sz="4" w:space="0" w:color="auto"/>
            </w:tcBorders>
            <w:vAlign w:val="bottom"/>
            <w:hideMark/>
          </w:tcPr>
          <w:p w14:paraId="100D9744"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7470BB0E"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23C5007F"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7B0DE14"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37448C38"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BC409D9"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0ABAAAF1"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363CA29D"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EAAAA"/>
            <w:noWrap/>
            <w:vAlign w:val="bottom"/>
            <w:hideMark/>
          </w:tcPr>
          <w:p w14:paraId="4F372A5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EAAAA"/>
            <w:noWrap/>
            <w:vAlign w:val="bottom"/>
            <w:hideMark/>
          </w:tcPr>
          <w:p w14:paraId="125F31A2"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47A254D7" w14:textId="77777777" w:rsidTr="008C70C5">
        <w:trPr>
          <w:trHeight w:val="389"/>
        </w:trPr>
        <w:tc>
          <w:tcPr>
            <w:tcW w:w="3758" w:type="dxa"/>
            <w:tcBorders>
              <w:top w:val="single" w:sz="4" w:space="0" w:color="auto"/>
              <w:left w:val="single" w:sz="4" w:space="0" w:color="auto"/>
              <w:bottom w:val="single" w:sz="4" w:space="0" w:color="auto"/>
              <w:right w:val="single" w:sz="4" w:space="0" w:color="auto"/>
            </w:tcBorders>
            <w:vAlign w:val="center"/>
            <w:hideMark/>
          </w:tcPr>
          <w:p w14:paraId="35FF252A"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2.1 Rekonstrukce veřejného osvětlení</w:t>
            </w:r>
          </w:p>
        </w:tc>
        <w:tc>
          <w:tcPr>
            <w:tcW w:w="612" w:type="dxa"/>
            <w:tcBorders>
              <w:top w:val="nil"/>
              <w:left w:val="nil"/>
              <w:bottom w:val="single" w:sz="4" w:space="0" w:color="auto"/>
              <w:right w:val="single" w:sz="4" w:space="0" w:color="auto"/>
            </w:tcBorders>
            <w:vAlign w:val="bottom"/>
            <w:hideMark/>
          </w:tcPr>
          <w:p w14:paraId="18419307"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26B2340F"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D83E5FD"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681AD9C6"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692169FA"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EAAAA"/>
            <w:vAlign w:val="bottom"/>
            <w:hideMark/>
          </w:tcPr>
          <w:p w14:paraId="41EB8EFC"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04D93A5C"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1CA0829D"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54BF746F"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4FE2B764"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756B1719" w14:textId="77777777" w:rsidTr="008C70C5">
        <w:trPr>
          <w:trHeight w:val="644"/>
        </w:trPr>
        <w:tc>
          <w:tcPr>
            <w:tcW w:w="3758" w:type="dxa"/>
            <w:tcBorders>
              <w:top w:val="single" w:sz="4" w:space="0" w:color="auto"/>
              <w:left w:val="single" w:sz="4" w:space="0" w:color="auto"/>
              <w:bottom w:val="single" w:sz="4" w:space="0" w:color="auto"/>
              <w:right w:val="single" w:sz="4" w:space="0" w:color="auto"/>
            </w:tcBorders>
            <w:vAlign w:val="center"/>
            <w:hideMark/>
          </w:tcPr>
          <w:p w14:paraId="399D89F5"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2.3 Zbudování místa pro velkoobjemový bioodpad vč. Cesty</w:t>
            </w:r>
          </w:p>
        </w:tc>
        <w:tc>
          <w:tcPr>
            <w:tcW w:w="612" w:type="dxa"/>
            <w:tcBorders>
              <w:top w:val="nil"/>
              <w:left w:val="nil"/>
              <w:bottom w:val="single" w:sz="4" w:space="0" w:color="auto"/>
              <w:right w:val="single" w:sz="4" w:space="0" w:color="auto"/>
            </w:tcBorders>
            <w:vAlign w:val="bottom"/>
            <w:hideMark/>
          </w:tcPr>
          <w:p w14:paraId="6BC24B47"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7CEC361"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722A18F5"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40C5C19"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793616E7"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2B19845F"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0CF7EC15"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1E28A49E"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EAAAA"/>
            <w:noWrap/>
            <w:vAlign w:val="bottom"/>
            <w:hideMark/>
          </w:tcPr>
          <w:p w14:paraId="184003B6"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EAAAA"/>
            <w:noWrap/>
            <w:vAlign w:val="bottom"/>
            <w:hideMark/>
          </w:tcPr>
          <w:p w14:paraId="6ADB2D7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159C5F2C" w14:textId="77777777" w:rsidTr="008C70C5">
        <w:trPr>
          <w:trHeight w:val="389"/>
        </w:trPr>
        <w:tc>
          <w:tcPr>
            <w:tcW w:w="3758" w:type="dxa"/>
            <w:tcBorders>
              <w:top w:val="single" w:sz="4" w:space="0" w:color="auto"/>
              <w:left w:val="single" w:sz="4" w:space="0" w:color="auto"/>
              <w:bottom w:val="single" w:sz="4" w:space="0" w:color="auto"/>
              <w:right w:val="single" w:sz="4" w:space="0" w:color="auto"/>
            </w:tcBorders>
            <w:vAlign w:val="center"/>
            <w:hideMark/>
          </w:tcPr>
          <w:p w14:paraId="28620C33"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2.4 Zvýšení kapacity vodárny</w:t>
            </w:r>
          </w:p>
        </w:tc>
        <w:tc>
          <w:tcPr>
            <w:tcW w:w="612" w:type="dxa"/>
            <w:tcBorders>
              <w:top w:val="nil"/>
              <w:left w:val="nil"/>
              <w:bottom w:val="single" w:sz="4" w:space="0" w:color="auto"/>
              <w:right w:val="single" w:sz="4" w:space="0" w:color="auto"/>
            </w:tcBorders>
            <w:vAlign w:val="bottom"/>
            <w:hideMark/>
          </w:tcPr>
          <w:p w14:paraId="547ACC94"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0607319F"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D074ACC"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7BCD4A2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0DA19B8C"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0BD90F52"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212D7EE1"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noWrap/>
            <w:vAlign w:val="bottom"/>
            <w:hideMark/>
          </w:tcPr>
          <w:p w14:paraId="69693927"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04C28EF3"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36F2A478"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6FB23E7A" w14:textId="77777777" w:rsidTr="008C70C5">
        <w:trPr>
          <w:trHeight w:val="389"/>
        </w:trPr>
        <w:tc>
          <w:tcPr>
            <w:tcW w:w="3758" w:type="dxa"/>
            <w:tcBorders>
              <w:top w:val="single" w:sz="4" w:space="0" w:color="auto"/>
              <w:left w:val="single" w:sz="4" w:space="0" w:color="auto"/>
              <w:bottom w:val="single" w:sz="4" w:space="0" w:color="auto"/>
              <w:right w:val="single" w:sz="4" w:space="0" w:color="auto"/>
            </w:tcBorders>
            <w:vAlign w:val="center"/>
            <w:hideMark/>
          </w:tcPr>
          <w:p w14:paraId="2AFBCAB7"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2.5 Rekonstrukce požární nádrže</w:t>
            </w:r>
          </w:p>
        </w:tc>
        <w:tc>
          <w:tcPr>
            <w:tcW w:w="612" w:type="dxa"/>
            <w:tcBorders>
              <w:top w:val="nil"/>
              <w:left w:val="nil"/>
              <w:bottom w:val="single" w:sz="4" w:space="0" w:color="auto"/>
              <w:right w:val="single" w:sz="4" w:space="0" w:color="auto"/>
            </w:tcBorders>
            <w:vAlign w:val="bottom"/>
            <w:hideMark/>
          </w:tcPr>
          <w:p w14:paraId="189C9D02"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4B4016FD"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74BEC9C3"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64F4695"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3A53AF0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376D69EB"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7B852AD1"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3EC89AF2"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EAAAA"/>
            <w:noWrap/>
            <w:vAlign w:val="bottom"/>
            <w:hideMark/>
          </w:tcPr>
          <w:p w14:paraId="30ED1C0B"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EAAAA"/>
            <w:noWrap/>
            <w:vAlign w:val="bottom"/>
            <w:hideMark/>
          </w:tcPr>
          <w:p w14:paraId="13599B94"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343875D2" w14:textId="77777777" w:rsidTr="008C70C5">
        <w:trPr>
          <w:trHeight w:val="389"/>
        </w:trPr>
        <w:tc>
          <w:tcPr>
            <w:tcW w:w="3758" w:type="dxa"/>
            <w:tcBorders>
              <w:top w:val="single" w:sz="4" w:space="0" w:color="auto"/>
              <w:left w:val="single" w:sz="4" w:space="0" w:color="auto"/>
              <w:bottom w:val="single" w:sz="4" w:space="0" w:color="auto"/>
              <w:right w:val="single" w:sz="4" w:space="0" w:color="auto"/>
            </w:tcBorders>
            <w:vAlign w:val="center"/>
            <w:hideMark/>
          </w:tcPr>
          <w:p w14:paraId="2413B3A0"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2.6. Osvětlení dětského a víceúčelového hřiště</w:t>
            </w:r>
          </w:p>
        </w:tc>
        <w:tc>
          <w:tcPr>
            <w:tcW w:w="612" w:type="dxa"/>
            <w:tcBorders>
              <w:top w:val="nil"/>
              <w:left w:val="nil"/>
              <w:bottom w:val="single" w:sz="4" w:space="0" w:color="auto"/>
              <w:right w:val="single" w:sz="4" w:space="0" w:color="auto"/>
            </w:tcBorders>
            <w:vAlign w:val="bottom"/>
            <w:hideMark/>
          </w:tcPr>
          <w:p w14:paraId="22DECAC8"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8162356"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64567B6C"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64C9CEA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2D08BBA6"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vAlign w:val="bottom"/>
            <w:hideMark/>
          </w:tcPr>
          <w:p w14:paraId="43139BE2"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624FF901"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31107547"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5F6FFD6E"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665A6097"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68382109" w14:textId="77777777" w:rsidTr="008C70C5">
        <w:trPr>
          <w:trHeight w:val="629"/>
        </w:trPr>
        <w:tc>
          <w:tcPr>
            <w:tcW w:w="3758" w:type="dxa"/>
            <w:tcBorders>
              <w:top w:val="single" w:sz="4" w:space="0" w:color="auto"/>
              <w:left w:val="single" w:sz="4" w:space="0" w:color="auto"/>
              <w:bottom w:val="single" w:sz="4" w:space="0" w:color="auto"/>
              <w:right w:val="single" w:sz="4" w:space="0" w:color="auto"/>
            </w:tcBorders>
            <w:vAlign w:val="center"/>
            <w:hideMark/>
          </w:tcPr>
          <w:p w14:paraId="750CC184"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3.1 Příprava stavebních pozemků pro rodinné bydlení v Červené Třemešné - II. Etapa</w:t>
            </w:r>
          </w:p>
        </w:tc>
        <w:tc>
          <w:tcPr>
            <w:tcW w:w="612" w:type="dxa"/>
            <w:tcBorders>
              <w:top w:val="nil"/>
              <w:left w:val="nil"/>
              <w:bottom w:val="single" w:sz="4" w:space="0" w:color="auto"/>
              <w:right w:val="single" w:sz="4" w:space="0" w:color="auto"/>
            </w:tcBorders>
            <w:shd w:val="clear" w:color="000000" w:fill="A6A6A6"/>
            <w:vAlign w:val="bottom"/>
            <w:hideMark/>
          </w:tcPr>
          <w:p w14:paraId="0568E90E"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vAlign w:val="bottom"/>
            <w:hideMark/>
          </w:tcPr>
          <w:p w14:paraId="24C17A8E"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vAlign w:val="bottom"/>
            <w:hideMark/>
          </w:tcPr>
          <w:p w14:paraId="2D876377"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vAlign w:val="bottom"/>
            <w:hideMark/>
          </w:tcPr>
          <w:p w14:paraId="3DFFA9D1"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4228BBF"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0C57E98B"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23A73418"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608631D7"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1732FCFE"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1A2067BB"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08F0129A" w14:textId="77777777" w:rsidTr="008C70C5">
        <w:trPr>
          <w:trHeight w:val="389"/>
        </w:trPr>
        <w:tc>
          <w:tcPr>
            <w:tcW w:w="3758" w:type="dxa"/>
            <w:tcBorders>
              <w:top w:val="single" w:sz="4" w:space="0" w:color="auto"/>
              <w:left w:val="single" w:sz="4" w:space="0" w:color="auto"/>
              <w:bottom w:val="single" w:sz="4" w:space="0" w:color="auto"/>
              <w:right w:val="single" w:sz="4" w:space="0" w:color="auto"/>
            </w:tcBorders>
            <w:vAlign w:val="center"/>
            <w:hideMark/>
          </w:tcPr>
          <w:p w14:paraId="4C5847A3"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3.2 Projekt bytového domu</w:t>
            </w:r>
          </w:p>
        </w:tc>
        <w:tc>
          <w:tcPr>
            <w:tcW w:w="612" w:type="dxa"/>
            <w:tcBorders>
              <w:top w:val="nil"/>
              <w:left w:val="nil"/>
              <w:bottom w:val="single" w:sz="4" w:space="0" w:color="auto"/>
              <w:right w:val="single" w:sz="4" w:space="0" w:color="auto"/>
            </w:tcBorders>
            <w:vAlign w:val="bottom"/>
            <w:hideMark/>
          </w:tcPr>
          <w:p w14:paraId="71C10B3C"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5D8E088"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3C2A6BE4"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4279E34B"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911897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0D27BAF"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75DFB4EC"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222CC576"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2A9FFFEF"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noWrap/>
            <w:vAlign w:val="bottom"/>
            <w:hideMark/>
          </w:tcPr>
          <w:p w14:paraId="572A32EA"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4764CD9F" w14:textId="77777777" w:rsidTr="008C70C5">
        <w:trPr>
          <w:trHeight w:val="389"/>
        </w:trPr>
        <w:tc>
          <w:tcPr>
            <w:tcW w:w="3758" w:type="dxa"/>
            <w:tcBorders>
              <w:top w:val="single" w:sz="4" w:space="0" w:color="auto"/>
              <w:left w:val="single" w:sz="4" w:space="0" w:color="auto"/>
              <w:bottom w:val="single" w:sz="4" w:space="0" w:color="auto"/>
              <w:right w:val="single" w:sz="4" w:space="0" w:color="auto"/>
            </w:tcBorders>
            <w:vAlign w:val="center"/>
            <w:hideMark/>
          </w:tcPr>
          <w:p w14:paraId="7D065E61"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4.1 Rekonstrukce obecního úřadu</w:t>
            </w:r>
          </w:p>
        </w:tc>
        <w:tc>
          <w:tcPr>
            <w:tcW w:w="612" w:type="dxa"/>
            <w:tcBorders>
              <w:top w:val="nil"/>
              <w:left w:val="nil"/>
              <w:bottom w:val="single" w:sz="4" w:space="0" w:color="auto"/>
              <w:right w:val="single" w:sz="4" w:space="0" w:color="auto"/>
            </w:tcBorders>
            <w:vAlign w:val="bottom"/>
            <w:hideMark/>
          </w:tcPr>
          <w:p w14:paraId="785FB788"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0B10C5D5"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D8245BC"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29BA1078"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621696E5"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7A7BE17"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934253D"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noWrap/>
            <w:vAlign w:val="bottom"/>
            <w:hideMark/>
          </w:tcPr>
          <w:p w14:paraId="0085677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noWrap/>
            <w:vAlign w:val="bottom"/>
            <w:hideMark/>
          </w:tcPr>
          <w:p w14:paraId="18DDD1BD"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10C3ECEC"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1DE43614" w14:textId="77777777" w:rsidTr="008C70C5">
        <w:trPr>
          <w:trHeight w:val="389"/>
        </w:trPr>
        <w:tc>
          <w:tcPr>
            <w:tcW w:w="3758" w:type="dxa"/>
            <w:tcBorders>
              <w:top w:val="single" w:sz="4" w:space="0" w:color="auto"/>
              <w:left w:val="single" w:sz="4" w:space="0" w:color="auto"/>
              <w:bottom w:val="single" w:sz="4" w:space="0" w:color="auto"/>
              <w:right w:val="single" w:sz="4" w:space="0" w:color="auto"/>
            </w:tcBorders>
            <w:vAlign w:val="center"/>
            <w:hideMark/>
          </w:tcPr>
          <w:p w14:paraId="01313195"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4.2 Oprava a rekonstrukce obecních bytů</w:t>
            </w:r>
          </w:p>
        </w:tc>
        <w:tc>
          <w:tcPr>
            <w:tcW w:w="612" w:type="dxa"/>
            <w:tcBorders>
              <w:top w:val="nil"/>
              <w:left w:val="nil"/>
              <w:bottom w:val="single" w:sz="4" w:space="0" w:color="auto"/>
              <w:right w:val="single" w:sz="4" w:space="0" w:color="auto"/>
            </w:tcBorders>
            <w:vAlign w:val="bottom"/>
            <w:hideMark/>
          </w:tcPr>
          <w:p w14:paraId="5747D0A2"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791BB6D5"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374208D5"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7B59AC2A"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3A2ED0D4"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310E1B6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EAAAA"/>
            <w:vAlign w:val="bottom"/>
            <w:hideMark/>
          </w:tcPr>
          <w:p w14:paraId="053CFADC"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0F707A41"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690EC928"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7747F08D"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45F6C4D7" w14:textId="77777777" w:rsidTr="008C70C5">
        <w:trPr>
          <w:trHeight w:val="389"/>
        </w:trPr>
        <w:tc>
          <w:tcPr>
            <w:tcW w:w="3758" w:type="dxa"/>
            <w:tcBorders>
              <w:top w:val="single" w:sz="4" w:space="0" w:color="auto"/>
              <w:left w:val="single" w:sz="4" w:space="0" w:color="auto"/>
              <w:bottom w:val="single" w:sz="4" w:space="0" w:color="auto"/>
              <w:right w:val="single" w:sz="4" w:space="0" w:color="auto"/>
            </w:tcBorders>
            <w:vAlign w:val="center"/>
            <w:hideMark/>
          </w:tcPr>
          <w:p w14:paraId="56FB639F"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4.3 Nákup hasičského vozíku</w:t>
            </w:r>
          </w:p>
        </w:tc>
        <w:tc>
          <w:tcPr>
            <w:tcW w:w="612" w:type="dxa"/>
            <w:tcBorders>
              <w:top w:val="nil"/>
              <w:left w:val="nil"/>
              <w:bottom w:val="single" w:sz="4" w:space="0" w:color="auto"/>
              <w:right w:val="single" w:sz="4" w:space="0" w:color="auto"/>
            </w:tcBorders>
            <w:vAlign w:val="bottom"/>
            <w:hideMark/>
          </w:tcPr>
          <w:p w14:paraId="0529BA1C"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2CD57481"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3E33269"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0E11ACCE"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vAlign w:val="bottom"/>
            <w:hideMark/>
          </w:tcPr>
          <w:p w14:paraId="571F1953"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F1B71B9"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3AE6A79D"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3DB910F8"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7FCCD94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70B7605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5ED7B5C2" w14:textId="77777777" w:rsidTr="008C70C5">
        <w:trPr>
          <w:trHeight w:val="389"/>
        </w:trPr>
        <w:tc>
          <w:tcPr>
            <w:tcW w:w="3758" w:type="dxa"/>
            <w:tcBorders>
              <w:top w:val="single" w:sz="4" w:space="0" w:color="auto"/>
              <w:left w:val="single" w:sz="4" w:space="0" w:color="auto"/>
              <w:bottom w:val="single" w:sz="4" w:space="0" w:color="auto"/>
              <w:right w:val="single" w:sz="4" w:space="0" w:color="auto"/>
            </w:tcBorders>
            <w:vAlign w:val="center"/>
            <w:hideMark/>
          </w:tcPr>
          <w:p w14:paraId="26EA359D"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4.4 Výstavba zázemí a garáže u OÚ</w:t>
            </w:r>
          </w:p>
        </w:tc>
        <w:tc>
          <w:tcPr>
            <w:tcW w:w="612" w:type="dxa"/>
            <w:tcBorders>
              <w:top w:val="nil"/>
              <w:left w:val="nil"/>
              <w:bottom w:val="single" w:sz="4" w:space="0" w:color="auto"/>
              <w:right w:val="single" w:sz="4" w:space="0" w:color="auto"/>
            </w:tcBorders>
            <w:vAlign w:val="bottom"/>
            <w:hideMark/>
          </w:tcPr>
          <w:p w14:paraId="021782C8"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B00F5B7"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4EDF5D2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6A0477D4"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4875ECBD"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6F07D7A3"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AE88546"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654D880C"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EAAAA"/>
            <w:noWrap/>
            <w:vAlign w:val="bottom"/>
            <w:hideMark/>
          </w:tcPr>
          <w:p w14:paraId="6A692859"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EAAAA"/>
            <w:noWrap/>
            <w:vAlign w:val="bottom"/>
            <w:hideMark/>
          </w:tcPr>
          <w:p w14:paraId="5F3DBF1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177B5FFE" w14:textId="77777777" w:rsidTr="008C70C5">
        <w:trPr>
          <w:trHeight w:val="389"/>
        </w:trPr>
        <w:tc>
          <w:tcPr>
            <w:tcW w:w="3758" w:type="dxa"/>
            <w:tcBorders>
              <w:top w:val="single" w:sz="4" w:space="0" w:color="auto"/>
              <w:left w:val="single" w:sz="4" w:space="0" w:color="auto"/>
              <w:bottom w:val="single" w:sz="4" w:space="0" w:color="auto"/>
              <w:right w:val="single" w:sz="4" w:space="0" w:color="auto"/>
            </w:tcBorders>
            <w:vAlign w:val="center"/>
            <w:hideMark/>
          </w:tcPr>
          <w:p w14:paraId="1464B15D"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4.5 Nákup techniky ke správě obecního majetku</w:t>
            </w:r>
          </w:p>
        </w:tc>
        <w:tc>
          <w:tcPr>
            <w:tcW w:w="612" w:type="dxa"/>
            <w:tcBorders>
              <w:top w:val="nil"/>
              <w:left w:val="nil"/>
              <w:bottom w:val="single" w:sz="4" w:space="0" w:color="auto"/>
              <w:right w:val="single" w:sz="4" w:space="0" w:color="auto"/>
            </w:tcBorders>
            <w:vAlign w:val="bottom"/>
            <w:hideMark/>
          </w:tcPr>
          <w:p w14:paraId="75F5071C"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41EC491"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3B67D135"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8D1B2A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3FBE6BD5"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073B9DB4"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vAlign w:val="bottom"/>
            <w:hideMark/>
          </w:tcPr>
          <w:p w14:paraId="151DB545"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noWrap/>
            <w:vAlign w:val="bottom"/>
            <w:hideMark/>
          </w:tcPr>
          <w:p w14:paraId="2FBFD85B"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6DDBEF0D"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296EB751"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7624941B" w14:textId="77777777" w:rsidTr="008C70C5">
        <w:trPr>
          <w:trHeight w:val="389"/>
        </w:trPr>
        <w:tc>
          <w:tcPr>
            <w:tcW w:w="3758" w:type="dxa"/>
            <w:tcBorders>
              <w:top w:val="single" w:sz="4" w:space="0" w:color="auto"/>
              <w:left w:val="single" w:sz="4" w:space="0" w:color="auto"/>
              <w:bottom w:val="single" w:sz="4" w:space="0" w:color="auto"/>
              <w:right w:val="single" w:sz="4" w:space="0" w:color="auto"/>
            </w:tcBorders>
            <w:vAlign w:val="center"/>
            <w:hideMark/>
          </w:tcPr>
          <w:p w14:paraId="731E4446"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5.1 Zalesnění louky "Na rovinkách"</w:t>
            </w:r>
          </w:p>
        </w:tc>
        <w:tc>
          <w:tcPr>
            <w:tcW w:w="612" w:type="dxa"/>
            <w:tcBorders>
              <w:top w:val="nil"/>
              <w:left w:val="nil"/>
              <w:bottom w:val="single" w:sz="4" w:space="0" w:color="auto"/>
              <w:right w:val="single" w:sz="4" w:space="0" w:color="auto"/>
            </w:tcBorders>
            <w:vAlign w:val="bottom"/>
            <w:hideMark/>
          </w:tcPr>
          <w:p w14:paraId="6B2E29B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6502334E"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2077269B"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610D809"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F3C8EF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71445378"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EAAAA"/>
            <w:vAlign w:val="bottom"/>
            <w:hideMark/>
          </w:tcPr>
          <w:p w14:paraId="65430AF8"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noWrap/>
            <w:vAlign w:val="bottom"/>
            <w:hideMark/>
          </w:tcPr>
          <w:p w14:paraId="5808A6FB"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5EFAD1AF"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574B12FF"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36D92941" w14:textId="77777777" w:rsidTr="008C70C5">
        <w:trPr>
          <w:trHeight w:val="569"/>
        </w:trPr>
        <w:tc>
          <w:tcPr>
            <w:tcW w:w="3758" w:type="dxa"/>
            <w:tcBorders>
              <w:top w:val="single" w:sz="4" w:space="0" w:color="auto"/>
              <w:left w:val="single" w:sz="4" w:space="0" w:color="auto"/>
              <w:bottom w:val="single" w:sz="4" w:space="0" w:color="auto"/>
              <w:right w:val="single" w:sz="4" w:space="0" w:color="auto"/>
            </w:tcBorders>
            <w:vAlign w:val="center"/>
            <w:hideMark/>
          </w:tcPr>
          <w:p w14:paraId="7452B6FB"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6.1 Vybudování a vybavení míst pro pasivní odpočinek</w:t>
            </w:r>
          </w:p>
        </w:tc>
        <w:tc>
          <w:tcPr>
            <w:tcW w:w="612" w:type="dxa"/>
            <w:tcBorders>
              <w:top w:val="nil"/>
              <w:left w:val="nil"/>
              <w:bottom w:val="single" w:sz="4" w:space="0" w:color="auto"/>
              <w:right w:val="single" w:sz="4" w:space="0" w:color="auto"/>
            </w:tcBorders>
            <w:vAlign w:val="bottom"/>
            <w:hideMark/>
          </w:tcPr>
          <w:p w14:paraId="2442C009"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vAlign w:val="bottom"/>
            <w:hideMark/>
          </w:tcPr>
          <w:p w14:paraId="2FCDCEB2"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057F49B3"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7F3B12FE"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854989B"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006F2F61"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44795123"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7D2A8EB1"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64B125F1"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7B09825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5CDE212D" w14:textId="77777777" w:rsidTr="008C70C5">
        <w:trPr>
          <w:trHeight w:val="389"/>
        </w:trPr>
        <w:tc>
          <w:tcPr>
            <w:tcW w:w="3758" w:type="dxa"/>
            <w:tcBorders>
              <w:top w:val="single" w:sz="4" w:space="0" w:color="auto"/>
              <w:left w:val="single" w:sz="4" w:space="0" w:color="auto"/>
              <w:bottom w:val="single" w:sz="4" w:space="0" w:color="auto"/>
              <w:right w:val="single" w:sz="4" w:space="0" w:color="auto"/>
            </w:tcBorders>
            <w:vAlign w:val="center"/>
            <w:hideMark/>
          </w:tcPr>
          <w:p w14:paraId="4410758F"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6.2 Vybudování víceúčelového hřiště</w:t>
            </w:r>
          </w:p>
        </w:tc>
        <w:tc>
          <w:tcPr>
            <w:tcW w:w="612" w:type="dxa"/>
            <w:tcBorders>
              <w:top w:val="nil"/>
              <w:left w:val="nil"/>
              <w:bottom w:val="single" w:sz="4" w:space="0" w:color="auto"/>
              <w:right w:val="single" w:sz="4" w:space="0" w:color="auto"/>
            </w:tcBorders>
            <w:vAlign w:val="bottom"/>
            <w:hideMark/>
          </w:tcPr>
          <w:p w14:paraId="467ACBB6"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6FE5DA02"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FE97736"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vAlign w:val="bottom"/>
            <w:hideMark/>
          </w:tcPr>
          <w:p w14:paraId="1A8F2F75"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021C5102"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35C615E"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A1009FF"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345C6AFB"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5880F5E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66657248"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24B111DA" w14:textId="77777777" w:rsidTr="008C70C5">
        <w:trPr>
          <w:trHeight w:val="599"/>
        </w:trPr>
        <w:tc>
          <w:tcPr>
            <w:tcW w:w="3758" w:type="dxa"/>
            <w:tcBorders>
              <w:top w:val="single" w:sz="4" w:space="0" w:color="auto"/>
              <w:left w:val="single" w:sz="4" w:space="0" w:color="auto"/>
              <w:bottom w:val="single" w:sz="4" w:space="0" w:color="auto"/>
              <w:right w:val="single" w:sz="4" w:space="0" w:color="auto"/>
            </w:tcBorders>
            <w:vAlign w:val="center"/>
            <w:hideMark/>
          </w:tcPr>
          <w:p w14:paraId="50ABA033"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6.3 Vybudování oplocení dětského hřiště a parkovacích míst</w:t>
            </w:r>
          </w:p>
        </w:tc>
        <w:tc>
          <w:tcPr>
            <w:tcW w:w="612" w:type="dxa"/>
            <w:tcBorders>
              <w:top w:val="nil"/>
              <w:left w:val="nil"/>
              <w:bottom w:val="single" w:sz="4" w:space="0" w:color="auto"/>
              <w:right w:val="single" w:sz="4" w:space="0" w:color="auto"/>
            </w:tcBorders>
            <w:shd w:val="clear" w:color="000000" w:fill="A6A6A6"/>
            <w:vAlign w:val="bottom"/>
            <w:hideMark/>
          </w:tcPr>
          <w:p w14:paraId="632DB119"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6AEFED7D"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176B359"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1CB1635"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371F9D8F"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2EC5A87"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059D63E"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217CE344"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4F2759E8"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33B0E795"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64766D94" w14:textId="77777777" w:rsidTr="008C70C5">
        <w:trPr>
          <w:trHeight w:val="599"/>
        </w:trPr>
        <w:tc>
          <w:tcPr>
            <w:tcW w:w="3758" w:type="dxa"/>
            <w:tcBorders>
              <w:top w:val="single" w:sz="4" w:space="0" w:color="auto"/>
              <w:left w:val="single" w:sz="4" w:space="0" w:color="auto"/>
              <w:bottom w:val="single" w:sz="4" w:space="0" w:color="auto"/>
              <w:right w:val="single" w:sz="4" w:space="0" w:color="auto"/>
            </w:tcBorders>
            <w:vAlign w:val="center"/>
            <w:hideMark/>
          </w:tcPr>
          <w:p w14:paraId="3806A00D"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6.4 Výsadba veřejné zeleně u dětského a víceúčelového hřiště</w:t>
            </w:r>
          </w:p>
        </w:tc>
        <w:tc>
          <w:tcPr>
            <w:tcW w:w="612" w:type="dxa"/>
            <w:tcBorders>
              <w:top w:val="nil"/>
              <w:left w:val="nil"/>
              <w:bottom w:val="single" w:sz="4" w:space="0" w:color="auto"/>
              <w:right w:val="single" w:sz="4" w:space="0" w:color="auto"/>
            </w:tcBorders>
            <w:vAlign w:val="bottom"/>
            <w:hideMark/>
          </w:tcPr>
          <w:p w14:paraId="7136F3FA"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643AB52E"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3B458D3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76463E5B"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7FD313AE"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vAlign w:val="bottom"/>
            <w:hideMark/>
          </w:tcPr>
          <w:p w14:paraId="5FA6E655"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EAAAA"/>
            <w:vAlign w:val="bottom"/>
            <w:hideMark/>
          </w:tcPr>
          <w:p w14:paraId="20DF28EB"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2C317146"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7FD36337"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6B923E8C"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618D732D" w14:textId="77777777" w:rsidTr="008C70C5">
        <w:trPr>
          <w:trHeight w:val="389"/>
        </w:trPr>
        <w:tc>
          <w:tcPr>
            <w:tcW w:w="3758" w:type="dxa"/>
            <w:tcBorders>
              <w:top w:val="single" w:sz="4" w:space="0" w:color="auto"/>
              <w:left w:val="single" w:sz="4" w:space="0" w:color="auto"/>
              <w:bottom w:val="single" w:sz="4" w:space="0" w:color="auto"/>
              <w:right w:val="single" w:sz="4" w:space="0" w:color="auto"/>
            </w:tcBorders>
            <w:vAlign w:val="center"/>
            <w:hideMark/>
          </w:tcPr>
          <w:p w14:paraId="2E56B62F"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6.5 Výsadba veřejné zeleně u budovy OÚ</w:t>
            </w:r>
          </w:p>
        </w:tc>
        <w:tc>
          <w:tcPr>
            <w:tcW w:w="612" w:type="dxa"/>
            <w:tcBorders>
              <w:top w:val="nil"/>
              <w:left w:val="nil"/>
              <w:bottom w:val="single" w:sz="4" w:space="0" w:color="auto"/>
              <w:right w:val="single" w:sz="4" w:space="0" w:color="auto"/>
            </w:tcBorders>
            <w:vAlign w:val="bottom"/>
            <w:hideMark/>
          </w:tcPr>
          <w:p w14:paraId="4F9806BC"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6473616"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44F2B106"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2D7E1483"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8E5BD8E"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00A5D3DF"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74BDB8F9"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2D6E13AF"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72F5DCE4"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vAlign w:val="bottom"/>
            <w:hideMark/>
          </w:tcPr>
          <w:p w14:paraId="5D27F922"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3A2EF22C" w14:textId="77777777" w:rsidTr="008C70C5">
        <w:trPr>
          <w:trHeight w:val="389"/>
        </w:trPr>
        <w:tc>
          <w:tcPr>
            <w:tcW w:w="3758" w:type="dxa"/>
            <w:tcBorders>
              <w:top w:val="single" w:sz="4" w:space="0" w:color="auto"/>
              <w:left w:val="single" w:sz="4" w:space="0" w:color="auto"/>
              <w:bottom w:val="single" w:sz="4" w:space="0" w:color="auto"/>
              <w:right w:val="single" w:sz="4" w:space="0" w:color="auto"/>
            </w:tcBorders>
            <w:vAlign w:val="bottom"/>
            <w:hideMark/>
          </w:tcPr>
          <w:p w14:paraId="0A887FC9"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6.6 Rozšíření hasičské zbrojnice o zázemí</w:t>
            </w:r>
          </w:p>
        </w:tc>
        <w:tc>
          <w:tcPr>
            <w:tcW w:w="612" w:type="dxa"/>
            <w:tcBorders>
              <w:top w:val="nil"/>
              <w:left w:val="nil"/>
              <w:bottom w:val="single" w:sz="4" w:space="0" w:color="auto"/>
              <w:right w:val="single" w:sz="4" w:space="0" w:color="auto"/>
            </w:tcBorders>
            <w:vAlign w:val="bottom"/>
            <w:hideMark/>
          </w:tcPr>
          <w:p w14:paraId="319AEDDB"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1FA3A801"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6470DFBD"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9444A66"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2BE704BF"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vAlign w:val="bottom"/>
            <w:hideMark/>
          </w:tcPr>
          <w:p w14:paraId="58ADD71F"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2022A1E5"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6BA99BAA"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64C5C1EA"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11AD2346"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r w:rsidR="008C70C5" w:rsidRPr="008C70C5" w14:paraId="0197BA5D" w14:textId="77777777" w:rsidTr="008C70C5">
        <w:trPr>
          <w:trHeight w:val="389"/>
        </w:trPr>
        <w:tc>
          <w:tcPr>
            <w:tcW w:w="3758" w:type="dxa"/>
            <w:tcBorders>
              <w:top w:val="single" w:sz="4" w:space="0" w:color="auto"/>
              <w:left w:val="single" w:sz="4" w:space="0" w:color="auto"/>
              <w:bottom w:val="single" w:sz="4" w:space="0" w:color="auto"/>
              <w:right w:val="single" w:sz="4" w:space="0" w:color="auto"/>
            </w:tcBorders>
            <w:vAlign w:val="bottom"/>
            <w:hideMark/>
          </w:tcPr>
          <w:p w14:paraId="360D4F3D" w14:textId="77777777" w:rsidR="008C70C5" w:rsidRPr="008C70C5" w:rsidRDefault="008C70C5" w:rsidP="008C70C5">
            <w:pPr>
              <w:rPr>
                <w:rFonts w:ascii="Calibri" w:eastAsia="Times New Roman" w:hAnsi="Calibri" w:cs="Calibri"/>
              </w:rPr>
            </w:pPr>
            <w:r w:rsidRPr="008C70C5">
              <w:rPr>
                <w:rFonts w:ascii="Calibri" w:eastAsia="Times New Roman" w:hAnsi="Calibri" w:cs="Calibri"/>
              </w:rPr>
              <w:t>6.7 Vybavení dětského hřiště o nové prvky</w:t>
            </w:r>
          </w:p>
        </w:tc>
        <w:tc>
          <w:tcPr>
            <w:tcW w:w="612" w:type="dxa"/>
            <w:tcBorders>
              <w:top w:val="nil"/>
              <w:left w:val="nil"/>
              <w:bottom w:val="single" w:sz="4" w:space="0" w:color="auto"/>
              <w:right w:val="single" w:sz="4" w:space="0" w:color="auto"/>
            </w:tcBorders>
            <w:vAlign w:val="bottom"/>
            <w:hideMark/>
          </w:tcPr>
          <w:p w14:paraId="37A5950D"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6653EEE9"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3D013CA8"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7380D4F7"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3077031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shd w:val="clear" w:color="000000" w:fill="A6A6A6"/>
            <w:vAlign w:val="bottom"/>
            <w:hideMark/>
          </w:tcPr>
          <w:p w14:paraId="60BD560D"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vAlign w:val="bottom"/>
            <w:hideMark/>
          </w:tcPr>
          <w:p w14:paraId="5A9B176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0ADC91E0"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4AD4E33D"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c>
          <w:tcPr>
            <w:tcW w:w="612" w:type="dxa"/>
            <w:tcBorders>
              <w:top w:val="nil"/>
              <w:left w:val="nil"/>
              <w:bottom w:val="single" w:sz="4" w:space="0" w:color="auto"/>
              <w:right w:val="single" w:sz="4" w:space="0" w:color="auto"/>
            </w:tcBorders>
            <w:noWrap/>
            <w:vAlign w:val="bottom"/>
            <w:hideMark/>
          </w:tcPr>
          <w:p w14:paraId="641E8315" w14:textId="77777777" w:rsidR="008C70C5" w:rsidRPr="008C70C5" w:rsidRDefault="008C70C5" w:rsidP="008C70C5">
            <w:pPr>
              <w:rPr>
                <w:rFonts w:ascii="Calibri" w:eastAsia="Times New Roman" w:hAnsi="Calibri" w:cs="Calibri"/>
                <w:color w:val="000000"/>
              </w:rPr>
            </w:pPr>
            <w:r w:rsidRPr="008C70C5">
              <w:rPr>
                <w:rFonts w:ascii="Calibri" w:eastAsia="Times New Roman" w:hAnsi="Calibri" w:cs="Calibri"/>
                <w:color w:val="000000"/>
              </w:rPr>
              <w:t> </w:t>
            </w:r>
          </w:p>
        </w:tc>
      </w:tr>
    </w:tbl>
    <w:p w14:paraId="7DD75404" w14:textId="77777777" w:rsidR="00DB72D7" w:rsidRDefault="00DB72D7">
      <w:pPr>
        <w:spacing w:line="200" w:lineRule="exact"/>
        <w:rPr>
          <w:sz w:val="20"/>
          <w:szCs w:val="20"/>
        </w:rPr>
      </w:pPr>
    </w:p>
    <w:p w14:paraId="24C245BD" w14:textId="77777777" w:rsidR="00DB72D7" w:rsidRDefault="00DB72D7">
      <w:pPr>
        <w:spacing w:line="200" w:lineRule="exact"/>
        <w:rPr>
          <w:sz w:val="20"/>
          <w:szCs w:val="20"/>
        </w:rPr>
      </w:pPr>
    </w:p>
    <w:p w14:paraId="4BFA218D" w14:textId="77777777" w:rsidR="00DB72D7" w:rsidRDefault="00DB72D7">
      <w:pPr>
        <w:spacing w:line="200" w:lineRule="exact"/>
        <w:rPr>
          <w:sz w:val="20"/>
          <w:szCs w:val="20"/>
        </w:rPr>
      </w:pPr>
    </w:p>
    <w:p w14:paraId="6FEB1533" w14:textId="2F5CE3CB" w:rsidR="00DB72D7" w:rsidRDefault="00DB72D7" w:rsidP="00B34F24">
      <w:pPr>
        <w:ind w:right="-99"/>
        <w:rPr>
          <w:sz w:val="20"/>
          <w:szCs w:val="20"/>
        </w:rPr>
        <w:sectPr w:rsidR="00DB72D7">
          <w:pgSz w:w="11906" w:h="16838"/>
          <w:pgMar w:top="1410" w:right="1406" w:bottom="267" w:left="1300" w:header="0" w:footer="0" w:gutter="0"/>
          <w:cols w:space="708"/>
          <w:formProt w:val="0"/>
          <w:docGrid w:linePitch="100" w:charSpace="4096"/>
        </w:sectPr>
      </w:pPr>
    </w:p>
    <w:p w14:paraId="2899286F" w14:textId="77777777" w:rsidR="00DB72D7" w:rsidRDefault="002E293C">
      <w:pPr>
        <w:ind w:left="120"/>
        <w:rPr>
          <w:rFonts w:ascii="Arial" w:eastAsia="Arial" w:hAnsi="Arial" w:cs="Arial"/>
          <w:b/>
          <w:bCs/>
          <w:sz w:val="20"/>
          <w:szCs w:val="20"/>
        </w:rPr>
      </w:pPr>
      <w:bookmarkStart w:id="17" w:name="page19"/>
      <w:bookmarkEnd w:id="17"/>
      <w:r>
        <w:rPr>
          <w:rFonts w:ascii="Arial" w:eastAsia="Arial" w:hAnsi="Arial" w:cs="Arial"/>
          <w:b/>
          <w:bCs/>
          <w:sz w:val="20"/>
          <w:szCs w:val="20"/>
        </w:rPr>
        <w:lastRenderedPageBreak/>
        <w:t>Tabulka 10: Finanční plán aktivit</w:t>
      </w:r>
    </w:p>
    <w:p w14:paraId="4233FCFC" w14:textId="77777777" w:rsidR="007E56AA" w:rsidRDefault="007E56AA">
      <w:pPr>
        <w:ind w:left="120"/>
        <w:rPr>
          <w:rFonts w:ascii="Arial" w:eastAsia="Arial" w:hAnsi="Arial" w:cs="Arial"/>
          <w:b/>
          <w:bCs/>
          <w:sz w:val="20"/>
          <w:szCs w:val="20"/>
        </w:rPr>
      </w:pPr>
    </w:p>
    <w:tbl>
      <w:tblPr>
        <w:tblW w:w="8720" w:type="dxa"/>
        <w:tblCellMar>
          <w:left w:w="70" w:type="dxa"/>
          <w:right w:w="70" w:type="dxa"/>
        </w:tblCellMar>
        <w:tblLook w:val="04A0" w:firstRow="1" w:lastRow="0" w:firstColumn="1" w:lastColumn="0" w:noHBand="0" w:noVBand="1"/>
      </w:tblPr>
      <w:tblGrid>
        <w:gridCol w:w="1100"/>
        <w:gridCol w:w="2540"/>
        <w:gridCol w:w="2540"/>
        <w:gridCol w:w="2540"/>
      </w:tblGrid>
      <w:tr w:rsidR="00BF0C0A" w:rsidRPr="00BF0C0A" w14:paraId="7DDB5C71" w14:textId="77777777" w:rsidTr="00BF0C0A">
        <w:trPr>
          <w:trHeight w:val="690"/>
        </w:trPr>
        <w:tc>
          <w:tcPr>
            <w:tcW w:w="1100" w:type="dxa"/>
            <w:tcBorders>
              <w:top w:val="single" w:sz="4" w:space="0" w:color="auto"/>
              <w:left w:val="single" w:sz="4" w:space="0" w:color="auto"/>
              <w:bottom w:val="single" w:sz="4" w:space="0" w:color="auto"/>
              <w:right w:val="single" w:sz="4" w:space="0" w:color="auto"/>
            </w:tcBorders>
            <w:noWrap/>
            <w:vAlign w:val="bottom"/>
            <w:hideMark/>
          </w:tcPr>
          <w:p w14:paraId="05E48E09" w14:textId="77777777" w:rsidR="00BF0C0A" w:rsidRPr="00BF0C0A" w:rsidRDefault="00BF0C0A" w:rsidP="00BF0C0A">
            <w:pPr>
              <w:jc w:val="center"/>
              <w:rPr>
                <w:rFonts w:ascii="Calibri" w:eastAsia="Times New Roman" w:hAnsi="Calibri" w:cs="Calibri"/>
                <w:b/>
                <w:bCs/>
                <w:color w:val="000000"/>
              </w:rPr>
            </w:pPr>
            <w:r w:rsidRPr="00BF0C0A">
              <w:rPr>
                <w:rFonts w:ascii="Calibri" w:eastAsia="Times New Roman" w:hAnsi="Calibri" w:cs="Calibri"/>
                <w:b/>
                <w:bCs/>
                <w:color w:val="000000"/>
              </w:rPr>
              <w:t>rok</w:t>
            </w:r>
          </w:p>
        </w:tc>
        <w:tc>
          <w:tcPr>
            <w:tcW w:w="2540" w:type="dxa"/>
            <w:tcBorders>
              <w:top w:val="single" w:sz="4" w:space="0" w:color="auto"/>
              <w:left w:val="nil"/>
              <w:bottom w:val="single" w:sz="4" w:space="0" w:color="auto"/>
              <w:right w:val="single" w:sz="4" w:space="0" w:color="auto"/>
            </w:tcBorders>
            <w:noWrap/>
            <w:vAlign w:val="bottom"/>
            <w:hideMark/>
          </w:tcPr>
          <w:p w14:paraId="2C299B07" w14:textId="77777777" w:rsidR="00BF0C0A" w:rsidRPr="00BF0C0A" w:rsidRDefault="00BF0C0A" w:rsidP="00BF0C0A">
            <w:pPr>
              <w:jc w:val="center"/>
              <w:rPr>
                <w:rFonts w:ascii="Calibri" w:eastAsia="Times New Roman" w:hAnsi="Calibri" w:cs="Calibri"/>
                <w:b/>
                <w:bCs/>
                <w:color w:val="000000"/>
              </w:rPr>
            </w:pPr>
            <w:r w:rsidRPr="00BF0C0A">
              <w:rPr>
                <w:rFonts w:ascii="Calibri" w:eastAsia="Times New Roman" w:hAnsi="Calibri" w:cs="Calibri"/>
                <w:b/>
                <w:bCs/>
                <w:color w:val="000000"/>
              </w:rPr>
              <w:t>vlastní zdroje</w:t>
            </w:r>
          </w:p>
        </w:tc>
        <w:tc>
          <w:tcPr>
            <w:tcW w:w="2540" w:type="dxa"/>
            <w:tcBorders>
              <w:top w:val="single" w:sz="4" w:space="0" w:color="auto"/>
              <w:left w:val="nil"/>
              <w:bottom w:val="single" w:sz="4" w:space="0" w:color="auto"/>
              <w:right w:val="single" w:sz="4" w:space="0" w:color="auto"/>
            </w:tcBorders>
            <w:vAlign w:val="bottom"/>
            <w:hideMark/>
          </w:tcPr>
          <w:p w14:paraId="532D3861" w14:textId="77777777" w:rsidR="00BF0C0A" w:rsidRPr="00BF0C0A" w:rsidRDefault="00BF0C0A" w:rsidP="00BF0C0A">
            <w:pPr>
              <w:jc w:val="center"/>
              <w:rPr>
                <w:rFonts w:ascii="Calibri" w:eastAsia="Times New Roman" w:hAnsi="Calibri" w:cs="Calibri"/>
                <w:b/>
                <w:bCs/>
                <w:color w:val="000000"/>
              </w:rPr>
            </w:pPr>
            <w:r w:rsidRPr="00BF0C0A">
              <w:rPr>
                <w:rFonts w:ascii="Calibri" w:eastAsia="Times New Roman" w:hAnsi="Calibri" w:cs="Calibri"/>
                <w:b/>
                <w:bCs/>
                <w:color w:val="000000"/>
              </w:rPr>
              <w:t>dotace krajské/ národní/ fondy EU</w:t>
            </w:r>
          </w:p>
        </w:tc>
        <w:tc>
          <w:tcPr>
            <w:tcW w:w="2540" w:type="dxa"/>
            <w:tcBorders>
              <w:top w:val="single" w:sz="4" w:space="0" w:color="auto"/>
              <w:left w:val="nil"/>
              <w:bottom w:val="single" w:sz="4" w:space="0" w:color="auto"/>
              <w:right w:val="single" w:sz="4" w:space="0" w:color="auto"/>
            </w:tcBorders>
            <w:noWrap/>
            <w:vAlign w:val="bottom"/>
            <w:hideMark/>
          </w:tcPr>
          <w:p w14:paraId="08D8BD1B" w14:textId="77777777" w:rsidR="00BF0C0A" w:rsidRPr="00BF0C0A" w:rsidRDefault="00BF0C0A" w:rsidP="00BF0C0A">
            <w:pPr>
              <w:jc w:val="center"/>
              <w:rPr>
                <w:rFonts w:ascii="Calibri" w:eastAsia="Times New Roman" w:hAnsi="Calibri" w:cs="Calibri"/>
                <w:b/>
                <w:bCs/>
                <w:color w:val="000000"/>
              </w:rPr>
            </w:pPr>
            <w:r w:rsidRPr="00BF0C0A">
              <w:rPr>
                <w:rFonts w:ascii="Calibri" w:eastAsia="Times New Roman" w:hAnsi="Calibri" w:cs="Calibri"/>
                <w:b/>
                <w:bCs/>
                <w:color w:val="000000"/>
              </w:rPr>
              <w:t>celkem</w:t>
            </w:r>
          </w:p>
        </w:tc>
      </w:tr>
      <w:tr w:rsidR="00BF0C0A" w:rsidRPr="00BF0C0A" w14:paraId="3D91D15F" w14:textId="77777777" w:rsidTr="00BF0C0A">
        <w:trPr>
          <w:trHeight w:val="420"/>
        </w:trPr>
        <w:tc>
          <w:tcPr>
            <w:tcW w:w="1100" w:type="dxa"/>
            <w:tcBorders>
              <w:top w:val="nil"/>
              <w:left w:val="single" w:sz="4" w:space="0" w:color="auto"/>
              <w:bottom w:val="single" w:sz="4" w:space="0" w:color="auto"/>
              <w:right w:val="single" w:sz="4" w:space="0" w:color="auto"/>
            </w:tcBorders>
            <w:noWrap/>
            <w:vAlign w:val="bottom"/>
            <w:hideMark/>
          </w:tcPr>
          <w:p w14:paraId="63765E9F" w14:textId="77777777" w:rsidR="00BF0C0A" w:rsidRPr="00BF0C0A" w:rsidRDefault="00BF0C0A" w:rsidP="00BF0C0A">
            <w:pPr>
              <w:jc w:val="right"/>
              <w:rPr>
                <w:rFonts w:ascii="Calibri" w:eastAsia="Times New Roman" w:hAnsi="Calibri" w:cs="Calibri"/>
              </w:rPr>
            </w:pPr>
            <w:r w:rsidRPr="00BF0C0A">
              <w:rPr>
                <w:rFonts w:ascii="Calibri" w:eastAsia="Times New Roman" w:hAnsi="Calibri" w:cs="Calibri"/>
              </w:rPr>
              <w:t>2019</w:t>
            </w:r>
          </w:p>
        </w:tc>
        <w:tc>
          <w:tcPr>
            <w:tcW w:w="2540" w:type="dxa"/>
            <w:tcBorders>
              <w:top w:val="nil"/>
              <w:left w:val="nil"/>
              <w:bottom w:val="single" w:sz="4" w:space="0" w:color="auto"/>
              <w:right w:val="single" w:sz="4" w:space="0" w:color="auto"/>
            </w:tcBorders>
            <w:noWrap/>
            <w:vAlign w:val="bottom"/>
            <w:hideMark/>
          </w:tcPr>
          <w:p w14:paraId="4F18F877" w14:textId="77777777" w:rsidR="00BF0C0A" w:rsidRPr="00BF0C0A" w:rsidRDefault="00BF0C0A" w:rsidP="00BF0C0A">
            <w:pPr>
              <w:jc w:val="right"/>
              <w:rPr>
                <w:rFonts w:ascii="Calibri" w:eastAsia="Times New Roman" w:hAnsi="Calibri" w:cs="Calibri"/>
              </w:rPr>
            </w:pPr>
            <w:r w:rsidRPr="00BF0C0A">
              <w:rPr>
                <w:rFonts w:ascii="Calibri" w:eastAsia="Times New Roman" w:hAnsi="Calibri" w:cs="Calibri"/>
              </w:rPr>
              <w:t>100 000</w:t>
            </w:r>
          </w:p>
        </w:tc>
        <w:tc>
          <w:tcPr>
            <w:tcW w:w="2540" w:type="dxa"/>
            <w:tcBorders>
              <w:top w:val="nil"/>
              <w:left w:val="nil"/>
              <w:bottom w:val="single" w:sz="4" w:space="0" w:color="auto"/>
              <w:right w:val="single" w:sz="4" w:space="0" w:color="auto"/>
            </w:tcBorders>
            <w:noWrap/>
            <w:vAlign w:val="bottom"/>
            <w:hideMark/>
          </w:tcPr>
          <w:p w14:paraId="0C00CCFE" w14:textId="77777777" w:rsidR="00BF0C0A" w:rsidRPr="00BF0C0A" w:rsidRDefault="00BF0C0A" w:rsidP="00BF0C0A">
            <w:pPr>
              <w:jc w:val="right"/>
              <w:rPr>
                <w:rFonts w:ascii="Calibri" w:eastAsia="Times New Roman" w:hAnsi="Calibri" w:cs="Calibri"/>
              </w:rPr>
            </w:pPr>
            <w:r w:rsidRPr="00BF0C0A">
              <w:rPr>
                <w:rFonts w:ascii="Calibri" w:eastAsia="Times New Roman" w:hAnsi="Calibri" w:cs="Calibri"/>
              </w:rPr>
              <w:t>0</w:t>
            </w:r>
          </w:p>
        </w:tc>
        <w:tc>
          <w:tcPr>
            <w:tcW w:w="2540" w:type="dxa"/>
            <w:tcBorders>
              <w:top w:val="nil"/>
              <w:left w:val="nil"/>
              <w:bottom w:val="single" w:sz="4" w:space="0" w:color="auto"/>
              <w:right w:val="single" w:sz="4" w:space="0" w:color="auto"/>
            </w:tcBorders>
            <w:noWrap/>
            <w:vAlign w:val="bottom"/>
            <w:hideMark/>
          </w:tcPr>
          <w:p w14:paraId="15C4E4FF" w14:textId="77777777" w:rsidR="00BF0C0A" w:rsidRPr="00BF0C0A" w:rsidRDefault="00BF0C0A" w:rsidP="00BF0C0A">
            <w:pPr>
              <w:jc w:val="right"/>
              <w:rPr>
                <w:rFonts w:ascii="Calibri" w:eastAsia="Times New Roman" w:hAnsi="Calibri" w:cs="Calibri"/>
              </w:rPr>
            </w:pPr>
            <w:r w:rsidRPr="00BF0C0A">
              <w:rPr>
                <w:rFonts w:ascii="Calibri" w:eastAsia="Times New Roman" w:hAnsi="Calibri" w:cs="Calibri"/>
              </w:rPr>
              <w:t>100 000</w:t>
            </w:r>
          </w:p>
        </w:tc>
      </w:tr>
      <w:tr w:rsidR="00BF0C0A" w:rsidRPr="00BF0C0A" w14:paraId="28456CCF" w14:textId="77777777" w:rsidTr="00BF0C0A">
        <w:trPr>
          <w:trHeight w:val="420"/>
        </w:trPr>
        <w:tc>
          <w:tcPr>
            <w:tcW w:w="1100" w:type="dxa"/>
            <w:tcBorders>
              <w:top w:val="nil"/>
              <w:left w:val="single" w:sz="4" w:space="0" w:color="auto"/>
              <w:bottom w:val="single" w:sz="4" w:space="0" w:color="auto"/>
              <w:right w:val="single" w:sz="4" w:space="0" w:color="auto"/>
            </w:tcBorders>
            <w:noWrap/>
            <w:vAlign w:val="bottom"/>
            <w:hideMark/>
          </w:tcPr>
          <w:p w14:paraId="1E19EEF9" w14:textId="77777777" w:rsidR="00BF0C0A" w:rsidRPr="00BF0C0A" w:rsidRDefault="00BF0C0A" w:rsidP="00BF0C0A">
            <w:pPr>
              <w:jc w:val="right"/>
              <w:rPr>
                <w:rFonts w:ascii="Calibri" w:eastAsia="Times New Roman" w:hAnsi="Calibri" w:cs="Calibri"/>
              </w:rPr>
            </w:pPr>
            <w:r w:rsidRPr="00BF0C0A">
              <w:rPr>
                <w:rFonts w:ascii="Calibri" w:eastAsia="Times New Roman" w:hAnsi="Calibri" w:cs="Calibri"/>
              </w:rPr>
              <w:t>2020</w:t>
            </w:r>
          </w:p>
        </w:tc>
        <w:tc>
          <w:tcPr>
            <w:tcW w:w="2540" w:type="dxa"/>
            <w:tcBorders>
              <w:top w:val="nil"/>
              <w:left w:val="nil"/>
              <w:bottom w:val="single" w:sz="4" w:space="0" w:color="auto"/>
              <w:right w:val="single" w:sz="4" w:space="0" w:color="auto"/>
            </w:tcBorders>
            <w:noWrap/>
            <w:vAlign w:val="bottom"/>
            <w:hideMark/>
          </w:tcPr>
          <w:p w14:paraId="63F1888B" w14:textId="77777777" w:rsidR="00BF0C0A" w:rsidRPr="00BF0C0A" w:rsidRDefault="00BF0C0A" w:rsidP="00BF0C0A">
            <w:pPr>
              <w:jc w:val="right"/>
              <w:rPr>
                <w:rFonts w:ascii="Calibri" w:eastAsia="Times New Roman" w:hAnsi="Calibri" w:cs="Calibri"/>
              </w:rPr>
            </w:pPr>
            <w:r w:rsidRPr="00BF0C0A">
              <w:rPr>
                <w:rFonts w:ascii="Calibri" w:eastAsia="Times New Roman" w:hAnsi="Calibri" w:cs="Calibri"/>
              </w:rPr>
              <w:t>20 000</w:t>
            </w:r>
          </w:p>
        </w:tc>
        <w:tc>
          <w:tcPr>
            <w:tcW w:w="2540" w:type="dxa"/>
            <w:tcBorders>
              <w:top w:val="nil"/>
              <w:left w:val="nil"/>
              <w:bottom w:val="single" w:sz="4" w:space="0" w:color="auto"/>
              <w:right w:val="single" w:sz="4" w:space="0" w:color="auto"/>
            </w:tcBorders>
            <w:noWrap/>
            <w:vAlign w:val="bottom"/>
            <w:hideMark/>
          </w:tcPr>
          <w:p w14:paraId="44101E47" w14:textId="77777777" w:rsidR="00BF0C0A" w:rsidRPr="00BF0C0A" w:rsidRDefault="00BF0C0A" w:rsidP="00BF0C0A">
            <w:pPr>
              <w:jc w:val="right"/>
              <w:rPr>
                <w:rFonts w:ascii="Calibri" w:eastAsia="Times New Roman" w:hAnsi="Calibri" w:cs="Calibri"/>
              </w:rPr>
            </w:pPr>
            <w:r w:rsidRPr="00BF0C0A">
              <w:rPr>
                <w:rFonts w:ascii="Calibri" w:eastAsia="Times New Roman" w:hAnsi="Calibri" w:cs="Calibri"/>
              </w:rPr>
              <w:t>150 000</w:t>
            </w:r>
          </w:p>
        </w:tc>
        <w:tc>
          <w:tcPr>
            <w:tcW w:w="2540" w:type="dxa"/>
            <w:tcBorders>
              <w:top w:val="nil"/>
              <w:left w:val="nil"/>
              <w:bottom w:val="single" w:sz="4" w:space="0" w:color="auto"/>
              <w:right w:val="single" w:sz="4" w:space="0" w:color="auto"/>
            </w:tcBorders>
            <w:noWrap/>
            <w:vAlign w:val="bottom"/>
            <w:hideMark/>
          </w:tcPr>
          <w:p w14:paraId="39666535" w14:textId="77777777" w:rsidR="00BF0C0A" w:rsidRPr="00BF0C0A" w:rsidRDefault="00BF0C0A" w:rsidP="00BF0C0A">
            <w:pPr>
              <w:jc w:val="right"/>
              <w:rPr>
                <w:rFonts w:ascii="Calibri" w:eastAsia="Times New Roman" w:hAnsi="Calibri" w:cs="Calibri"/>
              </w:rPr>
            </w:pPr>
            <w:r w:rsidRPr="00BF0C0A">
              <w:rPr>
                <w:rFonts w:ascii="Calibri" w:eastAsia="Times New Roman" w:hAnsi="Calibri" w:cs="Calibri"/>
              </w:rPr>
              <w:t>170 000</w:t>
            </w:r>
          </w:p>
        </w:tc>
      </w:tr>
      <w:tr w:rsidR="00BF0C0A" w:rsidRPr="00BF0C0A" w14:paraId="6BA4264F" w14:textId="77777777" w:rsidTr="00BF0C0A">
        <w:trPr>
          <w:trHeight w:val="420"/>
        </w:trPr>
        <w:tc>
          <w:tcPr>
            <w:tcW w:w="1100" w:type="dxa"/>
            <w:tcBorders>
              <w:top w:val="nil"/>
              <w:left w:val="single" w:sz="4" w:space="0" w:color="auto"/>
              <w:bottom w:val="single" w:sz="4" w:space="0" w:color="auto"/>
              <w:right w:val="single" w:sz="4" w:space="0" w:color="auto"/>
            </w:tcBorders>
            <w:noWrap/>
            <w:vAlign w:val="bottom"/>
            <w:hideMark/>
          </w:tcPr>
          <w:p w14:paraId="0A6C10C7" w14:textId="77777777" w:rsidR="00BF0C0A" w:rsidRPr="00BF0C0A" w:rsidRDefault="00BF0C0A" w:rsidP="00BF0C0A">
            <w:pPr>
              <w:jc w:val="right"/>
              <w:rPr>
                <w:rFonts w:ascii="Calibri" w:eastAsia="Times New Roman" w:hAnsi="Calibri" w:cs="Calibri"/>
              </w:rPr>
            </w:pPr>
            <w:r w:rsidRPr="00BF0C0A">
              <w:rPr>
                <w:rFonts w:ascii="Calibri" w:eastAsia="Times New Roman" w:hAnsi="Calibri" w:cs="Calibri"/>
              </w:rPr>
              <w:t>2021</w:t>
            </w:r>
          </w:p>
        </w:tc>
        <w:tc>
          <w:tcPr>
            <w:tcW w:w="2540" w:type="dxa"/>
            <w:tcBorders>
              <w:top w:val="nil"/>
              <w:left w:val="nil"/>
              <w:bottom w:val="single" w:sz="4" w:space="0" w:color="auto"/>
              <w:right w:val="single" w:sz="4" w:space="0" w:color="auto"/>
            </w:tcBorders>
            <w:noWrap/>
            <w:vAlign w:val="bottom"/>
            <w:hideMark/>
          </w:tcPr>
          <w:p w14:paraId="6ECC5205" w14:textId="77777777" w:rsidR="00BF0C0A" w:rsidRPr="00BF0C0A" w:rsidRDefault="00BF0C0A" w:rsidP="00BF0C0A">
            <w:pPr>
              <w:jc w:val="right"/>
              <w:rPr>
                <w:rFonts w:ascii="Calibri" w:eastAsia="Times New Roman" w:hAnsi="Calibri" w:cs="Calibri"/>
              </w:rPr>
            </w:pPr>
            <w:r w:rsidRPr="00BF0C0A">
              <w:rPr>
                <w:rFonts w:ascii="Calibri" w:eastAsia="Times New Roman" w:hAnsi="Calibri" w:cs="Calibri"/>
              </w:rPr>
              <w:t>0</w:t>
            </w:r>
          </w:p>
        </w:tc>
        <w:tc>
          <w:tcPr>
            <w:tcW w:w="2540" w:type="dxa"/>
            <w:tcBorders>
              <w:top w:val="nil"/>
              <w:left w:val="nil"/>
              <w:bottom w:val="single" w:sz="4" w:space="0" w:color="auto"/>
              <w:right w:val="single" w:sz="4" w:space="0" w:color="auto"/>
            </w:tcBorders>
            <w:noWrap/>
            <w:vAlign w:val="bottom"/>
            <w:hideMark/>
          </w:tcPr>
          <w:p w14:paraId="2F737EB5" w14:textId="77777777" w:rsidR="00BF0C0A" w:rsidRPr="00BF0C0A" w:rsidRDefault="00BF0C0A" w:rsidP="00BF0C0A">
            <w:pPr>
              <w:jc w:val="right"/>
              <w:rPr>
                <w:rFonts w:ascii="Calibri" w:eastAsia="Times New Roman" w:hAnsi="Calibri" w:cs="Calibri"/>
              </w:rPr>
            </w:pPr>
            <w:r w:rsidRPr="00BF0C0A">
              <w:rPr>
                <w:rFonts w:ascii="Calibri" w:eastAsia="Times New Roman" w:hAnsi="Calibri" w:cs="Calibri"/>
              </w:rPr>
              <w:t>0</w:t>
            </w:r>
          </w:p>
        </w:tc>
        <w:tc>
          <w:tcPr>
            <w:tcW w:w="2540" w:type="dxa"/>
            <w:tcBorders>
              <w:top w:val="nil"/>
              <w:left w:val="nil"/>
              <w:bottom w:val="single" w:sz="4" w:space="0" w:color="auto"/>
              <w:right w:val="single" w:sz="4" w:space="0" w:color="auto"/>
            </w:tcBorders>
            <w:noWrap/>
            <w:vAlign w:val="bottom"/>
            <w:hideMark/>
          </w:tcPr>
          <w:p w14:paraId="7CD0A703" w14:textId="77777777" w:rsidR="00BF0C0A" w:rsidRPr="00BF0C0A" w:rsidRDefault="00BF0C0A" w:rsidP="00BF0C0A">
            <w:pPr>
              <w:jc w:val="right"/>
              <w:rPr>
                <w:rFonts w:ascii="Calibri" w:eastAsia="Times New Roman" w:hAnsi="Calibri" w:cs="Calibri"/>
              </w:rPr>
            </w:pPr>
            <w:r w:rsidRPr="00BF0C0A">
              <w:rPr>
                <w:rFonts w:ascii="Calibri" w:eastAsia="Times New Roman" w:hAnsi="Calibri" w:cs="Calibri"/>
              </w:rPr>
              <w:t>0</w:t>
            </w:r>
          </w:p>
        </w:tc>
      </w:tr>
      <w:tr w:rsidR="00BF0C0A" w:rsidRPr="00BF0C0A" w14:paraId="7FD10A5D" w14:textId="77777777" w:rsidTr="00BF0C0A">
        <w:trPr>
          <w:trHeight w:val="420"/>
        </w:trPr>
        <w:tc>
          <w:tcPr>
            <w:tcW w:w="1100" w:type="dxa"/>
            <w:tcBorders>
              <w:top w:val="nil"/>
              <w:left w:val="single" w:sz="4" w:space="0" w:color="auto"/>
              <w:bottom w:val="single" w:sz="4" w:space="0" w:color="auto"/>
              <w:right w:val="single" w:sz="4" w:space="0" w:color="auto"/>
            </w:tcBorders>
            <w:noWrap/>
            <w:vAlign w:val="bottom"/>
            <w:hideMark/>
          </w:tcPr>
          <w:p w14:paraId="135E873C" w14:textId="77777777" w:rsidR="00BF0C0A" w:rsidRPr="00BF0C0A" w:rsidRDefault="00BF0C0A" w:rsidP="00BF0C0A">
            <w:pPr>
              <w:jc w:val="right"/>
              <w:rPr>
                <w:rFonts w:ascii="Calibri" w:eastAsia="Times New Roman" w:hAnsi="Calibri" w:cs="Calibri"/>
              </w:rPr>
            </w:pPr>
            <w:r w:rsidRPr="00BF0C0A">
              <w:rPr>
                <w:rFonts w:ascii="Calibri" w:eastAsia="Times New Roman" w:hAnsi="Calibri" w:cs="Calibri"/>
              </w:rPr>
              <w:t>2022</w:t>
            </w:r>
          </w:p>
        </w:tc>
        <w:tc>
          <w:tcPr>
            <w:tcW w:w="2540" w:type="dxa"/>
            <w:tcBorders>
              <w:top w:val="nil"/>
              <w:left w:val="nil"/>
              <w:bottom w:val="single" w:sz="4" w:space="0" w:color="auto"/>
              <w:right w:val="single" w:sz="4" w:space="0" w:color="auto"/>
            </w:tcBorders>
            <w:noWrap/>
            <w:vAlign w:val="bottom"/>
            <w:hideMark/>
          </w:tcPr>
          <w:p w14:paraId="2C76B6E1" w14:textId="77777777" w:rsidR="00BF0C0A" w:rsidRPr="00BF0C0A" w:rsidRDefault="00BF0C0A" w:rsidP="00BF0C0A">
            <w:pPr>
              <w:jc w:val="right"/>
              <w:rPr>
                <w:rFonts w:ascii="Calibri" w:eastAsia="Times New Roman" w:hAnsi="Calibri" w:cs="Calibri"/>
              </w:rPr>
            </w:pPr>
            <w:r w:rsidRPr="00BF0C0A">
              <w:rPr>
                <w:rFonts w:ascii="Calibri" w:eastAsia="Times New Roman" w:hAnsi="Calibri" w:cs="Calibri"/>
              </w:rPr>
              <w:t>500 000</w:t>
            </w:r>
          </w:p>
        </w:tc>
        <w:tc>
          <w:tcPr>
            <w:tcW w:w="2540" w:type="dxa"/>
            <w:tcBorders>
              <w:top w:val="nil"/>
              <w:left w:val="nil"/>
              <w:bottom w:val="single" w:sz="4" w:space="0" w:color="auto"/>
              <w:right w:val="single" w:sz="4" w:space="0" w:color="auto"/>
            </w:tcBorders>
            <w:noWrap/>
            <w:vAlign w:val="bottom"/>
            <w:hideMark/>
          </w:tcPr>
          <w:p w14:paraId="6152A469" w14:textId="77777777" w:rsidR="00BF0C0A" w:rsidRPr="00BF0C0A" w:rsidRDefault="00BF0C0A" w:rsidP="00BF0C0A">
            <w:pPr>
              <w:jc w:val="right"/>
              <w:rPr>
                <w:rFonts w:ascii="Calibri" w:eastAsia="Times New Roman" w:hAnsi="Calibri" w:cs="Calibri"/>
              </w:rPr>
            </w:pPr>
            <w:r w:rsidRPr="00BF0C0A">
              <w:rPr>
                <w:rFonts w:ascii="Calibri" w:eastAsia="Times New Roman" w:hAnsi="Calibri" w:cs="Calibri"/>
              </w:rPr>
              <w:t>1 200 000</w:t>
            </w:r>
          </w:p>
        </w:tc>
        <w:tc>
          <w:tcPr>
            <w:tcW w:w="2540" w:type="dxa"/>
            <w:tcBorders>
              <w:top w:val="nil"/>
              <w:left w:val="nil"/>
              <w:bottom w:val="single" w:sz="4" w:space="0" w:color="auto"/>
              <w:right w:val="single" w:sz="4" w:space="0" w:color="auto"/>
            </w:tcBorders>
            <w:noWrap/>
            <w:vAlign w:val="bottom"/>
            <w:hideMark/>
          </w:tcPr>
          <w:p w14:paraId="3A7A45B5" w14:textId="77777777" w:rsidR="00BF0C0A" w:rsidRPr="00BF0C0A" w:rsidRDefault="00BF0C0A" w:rsidP="00BF0C0A">
            <w:pPr>
              <w:jc w:val="right"/>
              <w:rPr>
                <w:rFonts w:ascii="Calibri" w:eastAsia="Times New Roman" w:hAnsi="Calibri" w:cs="Calibri"/>
              </w:rPr>
            </w:pPr>
            <w:r w:rsidRPr="00BF0C0A">
              <w:rPr>
                <w:rFonts w:ascii="Calibri" w:eastAsia="Times New Roman" w:hAnsi="Calibri" w:cs="Calibri"/>
              </w:rPr>
              <w:t>1 700 000</w:t>
            </w:r>
          </w:p>
        </w:tc>
      </w:tr>
      <w:tr w:rsidR="00BF0C0A" w:rsidRPr="00BF0C0A" w14:paraId="2B13EB49" w14:textId="77777777" w:rsidTr="00BF0C0A">
        <w:trPr>
          <w:trHeight w:val="420"/>
        </w:trPr>
        <w:tc>
          <w:tcPr>
            <w:tcW w:w="1100" w:type="dxa"/>
            <w:tcBorders>
              <w:top w:val="nil"/>
              <w:left w:val="single" w:sz="4" w:space="0" w:color="auto"/>
              <w:bottom w:val="single" w:sz="4" w:space="0" w:color="auto"/>
              <w:right w:val="single" w:sz="4" w:space="0" w:color="auto"/>
            </w:tcBorders>
            <w:noWrap/>
            <w:vAlign w:val="bottom"/>
            <w:hideMark/>
          </w:tcPr>
          <w:p w14:paraId="11879B48" w14:textId="77777777" w:rsidR="00BF0C0A" w:rsidRPr="00BF0C0A" w:rsidRDefault="00BF0C0A" w:rsidP="00BF0C0A">
            <w:pPr>
              <w:jc w:val="right"/>
              <w:rPr>
                <w:rFonts w:ascii="Calibri" w:eastAsia="Times New Roman" w:hAnsi="Calibri" w:cs="Calibri"/>
              </w:rPr>
            </w:pPr>
            <w:r w:rsidRPr="00BF0C0A">
              <w:rPr>
                <w:rFonts w:ascii="Calibri" w:eastAsia="Times New Roman" w:hAnsi="Calibri" w:cs="Calibri"/>
              </w:rPr>
              <w:t>2023</w:t>
            </w:r>
          </w:p>
        </w:tc>
        <w:tc>
          <w:tcPr>
            <w:tcW w:w="2540" w:type="dxa"/>
            <w:tcBorders>
              <w:top w:val="nil"/>
              <w:left w:val="nil"/>
              <w:bottom w:val="single" w:sz="4" w:space="0" w:color="auto"/>
              <w:right w:val="single" w:sz="4" w:space="0" w:color="auto"/>
            </w:tcBorders>
            <w:noWrap/>
            <w:vAlign w:val="bottom"/>
            <w:hideMark/>
          </w:tcPr>
          <w:p w14:paraId="1A5CD8A0" w14:textId="77777777" w:rsidR="00BF0C0A" w:rsidRPr="00BF0C0A" w:rsidRDefault="00BF0C0A" w:rsidP="00BF0C0A">
            <w:pPr>
              <w:jc w:val="right"/>
              <w:rPr>
                <w:rFonts w:ascii="Calibri" w:eastAsia="Times New Roman" w:hAnsi="Calibri" w:cs="Calibri"/>
              </w:rPr>
            </w:pPr>
            <w:r w:rsidRPr="00BF0C0A">
              <w:rPr>
                <w:rFonts w:ascii="Calibri" w:eastAsia="Times New Roman" w:hAnsi="Calibri" w:cs="Calibri"/>
              </w:rPr>
              <w:t>400 000</w:t>
            </w:r>
          </w:p>
        </w:tc>
        <w:tc>
          <w:tcPr>
            <w:tcW w:w="2540" w:type="dxa"/>
            <w:tcBorders>
              <w:top w:val="nil"/>
              <w:left w:val="nil"/>
              <w:bottom w:val="single" w:sz="4" w:space="0" w:color="auto"/>
              <w:right w:val="single" w:sz="4" w:space="0" w:color="auto"/>
            </w:tcBorders>
            <w:noWrap/>
            <w:vAlign w:val="bottom"/>
            <w:hideMark/>
          </w:tcPr>
          <w:p w14:paraId="76EF1FD4" w14:textId="77777777" w:rsidR="00BF0C0A" w:rsidRPr="00BF0C0A" w:rsidRDefault="00BF0C0A" w:rsidP="00BF0C0A">
            <w:pPr>
              <w:jc w:val="right"/>
              <w:rPr>
                <w:rFonts w:ascii="Calibri" w:eastAsia="Times New Roman" w:hAnsi="Calibri" w:cs="Calibri"/>
              </w:rPr>
            </w:pPr>
            <w:r w:rsidRPr="00BF0C0A">
              <w:rPr>
                <w:rFonts w:ascii="Calibri" w:eastAsia="Times New Roman" w:hAnsi="Calibri" w:cs="Calibri"/>
              </w:rPr>
              <w:t>900 000</w:t>
            </w:r>
          </w:p>
        </w:tc>
        <w:tc>
          <w:tcPr>
            <w:tcW w:w="2540" w:type="dxa"/>
            <w:tcBorders>
              <w:top w:val="nil"/>
              <w:left w:val="nil"/>
              <w:bottom w:val="single" w:sz="4" w:space="0" w:color="auto"/>
              <w:right w:val="single" w:sz="4" w:space="0" w:color="auto"/>
            </w:tcBorders>
            <w:noWrap/>
            <w:vAlign w:val="bottom"/>
            <w:hideMark/>
          </w:tcPr>
          <w:p w14:paraId="4EA50093" w14:textId="77777777" w:rsidR="00BF0C0A" w:rsidRPr="00BF0C0A" w:rsidRDefault="00BF0C0A" w:rsidP="00BF0C0A">
            <w:pPr>
              <w:jc w:val="right"/>
              <w:rPr>
                <w:rFonts w:ascii="Calibri" w:eastAsia="Times New Roman" w:hAnsi="Calibri" w:cs="Calibri"/>
              </w:rPr>
            </w:pPr>
            <w:r w:rsidRPr="00BF0C0A">
              <w:rPr>
                <w:rFonts w:ascii="Calibri" w:eastAsia="Times New Roman" w:hAnsi="Calibri" w:cs="Calibri"/>
              </w:rPr>
              <w:t>1 300 000</w:t>
            </w:r>
          </w:p>
        </w:tc>
      </w:tr>
      <w:tr w:rsidR="00BF0C0A" w:rsidRPr="00BF0C0A" w14:paraId="13D808F2" w14:textId="77777777" w:rsidTr="00BF0C0A">
        <w:trPr>
          <w:trHeight w:val="420"/>
        </w:trPr>
        <w:tc>
          <w:tcPr>
            <w:tcW w:w="1100" w:type="dxa"/>
            <w:tcBorders>
              <w:top w:val="nil"/>
              <w:left w:val="single" w:sz="4" w:space="0" w:color="auto"/>
              <w:bottom w:val="single" w:sz="4" w:space="0" w:color="auto"/>
              <w:right w:val="single" w:sz="4" w:space="0" w:color="auto"/>
            </w:tcBorders>
            <w:noWrap/>
            <w:vAlign w:val="bottom"/>
            <w:hideMark/>
          </w:tcPr>
          <w:p w14:paraId="363607DE" w14:textId="77777777" w:rsidR="00BF0C0A" w:rsidRPr="00BF0C0A" w:rsidRDefault="00BF0C0A" w:rsidP="00BF0C0A">
            <w:pPr>
              <w:jc w:val="right"/>
              <w:rPr>
                <w:rFonts w:ascii="Calibri" w:eastAsia="Times New Roman" w:hAnsi="Calibri" w:cs="Calibri"/>
                <w:color w:val="000000"/>
              </w:rPr>
            </w:pPr>
            <w:r w:rsidRPr="00BF0C0A">
              <w:rPr>
                <w:rFonts w:ascii="Calibri" w:eastAsia="Times New Roman" w:hAnsi="Calibri" w:cs="Calibri"/>
                <w:color w:val="000000"/>
              </w:rPr>
              <w:t>2024</w:t>
            </w:r>
          </w:p>
        </w:tc>
        <w:tc>
          <w:tcPr>
            <w:tcW w:w="2540" w:type="dxa"/>
            <w:tcBorders>
              <w:top w:val="nil"/>
              <w:left w:val="nil"/>
              <w:bottom w:val="single" w:sz="4" w:space="0" w:color="auto"/>
              <w:right w:val="single" w:sz="4" w:space="0" w:color="auto"/>
            </w:tcBorders>
            <w:noWrap/>
            <w:vAlign w:val="bottom"/>
            <w:hideMark/>
          </w:tcPr>
          <w:p w14:paraId="51D899E7" w14:textId="77777777" w:rsidR="00BF0C0A" w:rsidRPr="00BF0C0A" w:rsidRDefault="00BF0C0A" w:rsidP="00BF0C0A">
            <w:pPr>
              <w:jc w:val="right"/>
              <w:rPr>
                <w:rFonts w:ascii="Calibri" w:eastAsia="Times New Roman" w:hAnsi="Calibri" w:cs="Calibri"/>
                <w:color w:val="000000"/>
              </w:rPr>
            </w:pPr>
            <w:r w:rsidRPr="00BF0C0A">
              <w:rPr>
                <w:rFonts w:ascii="Calibri" w:eastAsia="Times New Roman" w:hAnsi="Calibri" w:cs="Calibri"/>
                <w:color w:val="000000"/>
              </w:rPr>
              <w:t>1 600 000</w:t>
            </w:r>
          </w:p>
        </w:tc>
        <w:tc>
          <w:tcPr>
            <w:tcW w:w="2540" w:type="dxa"/>
            <w:tcBorders>
              <w:top w:val="nil"/>
              <w:left w:val="nil"/>
              <w:bottom w:val="single" w:sz="4" w:space="0" w:color="auto"/>
              <w:right w:val="single" w:sz="4" w:space="0" w:color="auto"/>
            </w:tcBorders>
            <w:noWrap/>
            <w:vAlign w:val="bottom"/>
            <w:hideMark/>
          </w:tcPr>
          <w:p w14:paraId="7D950CFA" w14:textId="77777777" w:rsidR="00BF0C0A" w:rsidRPr="00BF0C0A" w:rsidRDefault="00BF0C0A" w:rsidP="00BF0C0A">
            <w:pPr>
              <w:jc w:val="right"/>
              <w:rPr>
                <w:rFonts w:ascii="Calibri" w:eastAsia="Times New Roman" w:hAnsi="Calibri" w:cs="Calibri"/>
                <w:color w:val="000000"/>
              </w:rPr>
            </w:pPr>
            <w:r w:rsidRPr="00BF0C0A">
              <w:rPr>
                <w:rFonts w:ascii="Calibri" w:eastAsia="Times New Roman" w:hAnsi="Calibri" w:cs="Calibri"/>
                <w:color w:val="000000"/>
              </w:rPr>
              <w:t>0</w:t>
            </w:r>
          </w:p>
        </w:tc>
        <w:tc>
          <w:tcPr>
            <w:tcW w:w="2540" w:type="dxa"/>
            <w:tcBorders>
              <w:top w:val="nil"/>
              <w:left w:val="nil"/>
              <w:bottom w:val="single" w:sz="4" w:space="0" w:color="auto"/>
              <w:right w:val="single" w:sz="4" w:space="0" w:color="auto"/>
            </w:tcBorders>
            <w:noWrap/>
            <w:vAlign w:val="bottom"/>
            <w:hideMark/>
          </w:tcPr>
          <w:p w14:paraId="5A1FDFC2" w14:textId="77777777" w:rsidR="00BF0C0A" w:rsidRPr="00BF0C0A" w:rsidRDefault="00BF0C0A" w:rsidP="00BF0C0A">
            <w:pPr>
              <w:jc w:val="right"/>
              <w:rPr>
                <w:rFonts w:ascii="Calibri" w:eastAsia="Times New Roman" w:hAnsi="Calibri" w:cs="Calibri"/>
                <w:color w:val="000000"/>
              </w:rPr>
            </w:pPr>
            <w:r w:rsidRPr="00BF0C0A">
              <w:rPr>
                <w:rFonts w:ascii="Calibri" w:eastAsia="Times New Roman" w:hAnsi="Calibri" w:cs="Calibri"/>
                <w:color w:val="000000"/>
              </w:rPr>
              <w:t>1 600 000</w:t>
            </w:r>
          </w:p>
        </w:tc>
      </w:tr>
      <w:tr w:rsidR="00BF0C0A" w:rsidRPr="00BF0C0A" w14:paraId="42AF60FF" w14:textId="77777777" w:rsidTr="00BF0C0A">
        <w:trPr>
          <w:trHeight w:val="420"/>
        </w:trPr>
        <w:tc>
          <w:tcPr>
            <w:tcW w:w="1100" w:type="dxa"/>
            <w:tcBorders>
              <w:top w:val="nil"/>
              <w:left w:val="single" w:sz="4" w:space="0" w:color="auto"/>
              <w:bottom w:val="single" w:sz="4" w:space="0" w:color="auto"/>
              <w:right w:val="single" w:sz="4" w:space="0" w:color="auto"/>
            </w:tcBorders>
            <w:noWrap/>
            <w:vAlign w:val="bottom"/>
            <w:hideMark/>
          </w:tcPr>
          <w:p w14:paraId="61DBDBDE" w14:textId="77777777" w:rsidR="00BF0C0A" w:rsidRPr="00BF0C0A" w:rsidRDefault="00BF0C0A" w:rsidP="00BF0C0A">
            <w:pPr>
              <w:jc w:val="right"/>
              <w:rPr>
                <w:rFonts w:ascii="Calibri" w:eastAsia="Times New Roman" w:hAnsi="Calibri" w:cs="Calibri"/>
                <w:color w:val="FF0000"/>
              </w:rPr>
            </w:pPr>
            <w:r w:rsidRPr="00BF0C0A">
              <w:rPr>
                <w:rFonts w:ascii="Calibri" w:eastAsia="Times New Roman" w:hAnsi="Calibri" w:cs="Calibri"/>
                <w:color w:val="FF0000"/>
              </w:rPr>
              <w:t>2025</w:t>
            </w:r>
          </w:p>
        </w:tc>
        <w:tc>
          <w:tcPr>
            <w:tcW w:w="2540" w:type="dxa"/>
            <w:tcBorders>
              <w:top w:val="nil"/>
              <w:left w:val="nil"/>
              <w:bottom w:val="single" w:sz="4" w:space="0" w:color="auto"/>
              <w:right w:val="single" w:sz="4" w:space="0" w:color="auto"/>
            </w:tcBorders>
            <w:noWrap/>
            <w:vAlign w:val="bottom"/>
            <w:hideMark/>
          </w:tcPr>
          <w:p w14:paraId="4A8EB714" w14:textId="77777777" w:rsidR="00BF0C0A" w:rsidRPr="00BF0C0A" w:rsidRDefault="00BF0C0A" w:rsidP="00BF0C0A">
            <w:pPr>
              <w:jc w:val="right"/>
              <w:rPr>
                <w:rFonts w:ascii="Calibri" w:eastAsia="Times New Roman" w:hAnsi="Calibri" w:cs="Calibri"/>
                <w:color w:val="FF0000"/>
              </w:rPr>
            </w:pPr>
            <w:r w:rsidRPr="00BF0C0A">
              <w:rPr>
                <w:rFonts w:ascii="Calibri" w:eastAsia="Times New Roman" w:hAnsi="Calibri" w:cs="Calibri"/>
                <w:color w:val="FF0000"/>
              </w:rPr>
              <w:t>75 000</w:t>
            </w:r>
          </w:p>
        </w:tc>
        <w:tc>
          <w:tcPr>
            <w:tcW w:w="2540" w:type="dxa"/>
            <w:tcBorders>
              <w:top w:val="nil"/>
              <w:left w:val="nil"/>
              <w:bottom w:val="single" w:sz="4" w:space="0" w:color="auto"/>
              <w:right w:val="single" w:sz="4" w:space="0" w:color="auto"/>
            </w:tcBorders>
            <w:noWrap/>
            <w:vAlign w:val="bottom"/>
            <w:hideMark/>
          </w:tcPr>
          <w:p w14:paraId="60125587" w14:textId="77777777" w:rsidR="00BF0C0A" w:rsidRPr="00BF0C0A" w:rsidRDefault="00BF0C0A" w:rsidP="00BF0C0A">
            <w:pPr>
              <w:jc w:val="right"/>
              <w:rPr>
                <w:rFonts w:ascii="Calibri" w:eastAsia="Times New Roman" w:hAnsi="Calibri" w:cs="Calibri"/>
                <w:color w:val="FF0000"/>
              </w:rPr>
            </w:pPr>
            <w:r w:rsidRPr="00BF0C0A">
              <w:rPr>
                <w:rFonts w:ascii="Calibri" w:eastAsia="Times New Roman" w:hAnsi="Calibri" w:cs="Calibri"/>
                <w:color w:val="FF0000"/>
              </w:rPr>
              <w:t>4 400 000</w:t>
            </w:r>
          </w:p>
        </w:tc>
        <w:tc>
          <w:tcPr>
            <w:tcW w:w="2540" w:type="dxa"/>
            <w:tcBorders>
              <w:top w:val="nil"/>
              <w:left w:val="nil"/>
              <w:bottom w:val="single" w:sz="4" w:space="0" w:color="auto"/>
              <w:right w:val="single" w:sz="4" w:space="0" w:color="auto"/>
            </w:tcBorders>
            <w:noWrap/>
            <w:vAlign w:val="bottom"/>
            <w:hideMark/>
          </w:tcPr>
          <w:p w14:paraId="3A67FF06" w14:textId="77777777" w:rsidR="00BF0C0A" w:rsidRPr="00BF0C0A" w:rsidRDefault="00BF0C0A" w:rsidP="00BF0C0A">
            <w:pPr>
              <w:jc w:val="right"/>
              <w:rPr>
                <w:rFonts w:ascii="Calibri" w:eastAsia="Times New Roman" w:hAnsi="Calibri" w:cs="Calibri"/>
                <w:color w:val="FF0000"/>
              </w:rPr>
            </w:pPr>
            <w:r w:rsidRPr="00BF0C0A">
              <w:rPr>
                <w:rFonts w:ascii="Calibri" w:eastAsia="Times New Roman" w:hAnsi="Calibri" w:cs="Calibri"/>
                <w:color w:val="FF0000"/>
              </w:rPr>
              <w:t>4 475 000</w:t>
            </w:r>
          </w:p>
        </w:tc>
      </w:tr>
      <w:tr w:rsidR="00BF0C0A" w:rsidRPr="00BF0C0A" w14:paraId="560F3E29" w14:textId="77777777" w:rsidTr="00BF0C0A">
        <w:trPr>
          <w:trHeight w:val="420"/>
        </w:trPr>
        <w:tc>
          <w:tcPr>
            <w:tcW w:w="1100" w:type="dxa"/>
            <w:tcBorders>
              <w:top w:val="nil"/>
              <w:left w:val="single" w:sz="4" w:space="0" w:color="auto"/>
              <w:bottom w:val="single" w:sz="4" w:space="0" w:color="auto"/>
              <w:right w:val="single" w:sz="4" w:space="0" w:color="auto"/>
            </w:tcBorders>
            <w:noWrap/>
            <w:vAlign w:val="bottom"/>
            <w:hideMark/>
          </w:tcPr>
          <w:p w14:paraId="5D28EBFB" w14:textId="77777777" w:rsidR="00BF0C0A" w:rsidRPr="00BF0C0A" w:rsidRDefault="00BF0C0A" w:rsidP="00BF0C0A">
            <w:pPr>
              <w:jc w:val="right"/>
              <w:rPr>
                <w:rFonts w:ascii="Calibri" w:eastAsia="Times New Roman" w:hAnsi="Calibri" w:cs="Calibri"/>
                <w:color w:val="FF0000"/>
              </w:rPr>
            </w:pPr>
            <w:r w:rsidRPr="00BF0C0A">
              <w:rPr>
                <w:rFonts w:ascii="Calibri" w:eastAsia="Times New Roman" w:hAnsi="Calibri" w:cs="Calibri"/>
                <w:color w:val="FF0000"/>
              </w:rPr>
              <w:t>2026</w:t>
            </w:r>
          </w:p>
        </w:tc>
        <w:tc>
          <w:tcPr>
            <w:tcW w:w="2540" w:type="dxa"/>
            <w:tcBorders>
              <w:top w:val="nil"/>
              <w:left w:val="nil"/>
              <w:bottom w:val="single" w:sz="4" w:space="0" w:color="auto"/>
              <w:right w:val="single" w:sz="4" w:space="0" w:color="auto"/>
            </w:tcBorders>
            <w:noWrap/>
            <w:vAlign w:val="bottom"/>
            <w:hideMark/>
          </w:tcPr>
          <w:p w14:paraId="05F1D1C1" w14:textId="77777777" w:rsidR="00BF0C0A" w:rsidRPr="00BF0C0A" w:rsidRDefault="00BF0C0A" w:rsidP="00BF0C0A">
            <w:pPr>
              <w:jc w:val="right"/>
              <w:rPr>
                <w:rFonts w:ascii="Calibri" w:eastAsia="Times New Roman" w:hAnsi="Calibri" w:cs="Calibri"/>
                <w:color w:val="FF0000"/>
              </w:rPr>
            </w:pPr>
            <w:r w:rsidRPr="00BF0C0A">
              <w:rPr>
                <w:rFonts w:ascii="Calibri" w:eastAsia="Times New Roman" w:hAnsi="Calibri" w:cs="Calibri"/>
                <w:color w:val="FF0000"/>
              </w:rPr>
              <w:t>4 400 000</w:t>
            </w:r>
          </w:p>
        </w:tc>
        <w:tc>
          <w:tcPr>
            <w:tcW w:w="2540" w:type="dxa"/>
            <w:tcBorders>
              <w:top w:val="nil"/>
              <w:left w:val="nil"/>
              <w:bottom w:val="single" w:sz="4" w:space="0" w:color="auto"/>
              <w:right w:val="single" w:sz="4" w:space="0" w:color="auto"/>
            </w:tcBorders>
            <w:noWrap/>
            <w:vAlign w:val="bottom"/>
            <w:hideMark/>
          </w:tcPr>
          <w:p w14:paraId="29089D3A" w14:textId="77777777" w:rsidR="00BF0C0A" w:rsidRPr="00BF0C0A" w:rsidRDefault="00BF0C0A" w:rsidP="00BF0C0A">
            <w:pPr>
              <w:jc w:val="right"/>
              <w:rPr>
                <w:rFonts w:ascii="Calibri" w:eastAsia="Times New Roman" w:hAnsi="Calibri" w:cs="Calibri"/>
                <w:color w:val="FF0000"/>
              </w:rPr>
            </w:pPr>
            <w:r w:rsidRPr="00BF0C0A">
              <w:rPr>
                <w:rFonts w:ascii="Calibri" w:eastAsia="Times New Roman" w:hAnsi="Calibri" w:cs="Calibri"/>
                <w:color w:val="FF0000"/>
              </w:rPr>
              <w:t>2 290 000</w:t>
            </w:r>
          </w:p>
        </w:tc>
        <w:tc>
          <w:tcPr>
            <w:tcW w:w="2540" w:type="dxa"/>
            <w:tcBorders>
              <w:top w:val="nil"/>
              <w:left w:val="nil"/>
              <w:bottom w:val="single" w:sz="4" w:space="0" w:color="auto"/>
              <w:right w:val="single" w:sz="4" w:space="0" w:color="auto"/>
            </w:tcBorders>
            <w:noWrap/>
            <w:vAlign w:val="bottom"/>
            <w:hideMark/>
          </w:tcPr>
          <w:p w14:paraId="4A8471D1" w14:textId="77777777" w:rsidR="00BF0C0A" w:rsidRPr="00BF0C0A" w:rsidRDefault="00BF0C0A" w:rsidP="00BF0C0A">
            <w:pPr>
              <w:jc w:val="right"/>
              <w:rPr>
                <w:rFonts w:ascii="Calibri" w:eastAsia="Times New Roman" w:hAnsi="Calibri" w:cs="Calibri"/>
                <w:color w:val="FF0000"/>
              </w:rPr>
            </w:pPr>
            <w:r w:rsidRPr="00BF0C0A">
              <w:rPr>
                <w:rFonts w:ascii="Calibri" w:eastAsia="Times New Roman" w:hAnsi="Calibri" w:cs="Calibri"/>
                <w:color w:val="FF0000"/>
              </w:rPr>
              <w:t>6 690 000</w:t>
            </w:r>
          </w:p>
        </w:tc>
      </w:tr>
      <w:tr w:rsidR="00BF0C0A" w:rsidRPr="00BF0C0A" w14:paraId="6D1E43B8" w14:textId="77777777" w:rsidTr="00BF0C0A">
        <w:trPr>
          <w:trHeight w:val="420"/>
        </w:trPr>
        <w:tc>
          <w:tcPr>
            <w:tcW w:w="1100" w:type="dxa"/>
            <w:tcBorders>
              <w:top w:val="nil"/>
              <w:left w:val="single" w:sz="4" w:space="0" w:color="auto"/>
              <w:bottom w:val="single" w:sz="4" w:space="0" w:color="auto"/>
              <w:right w:val="single" w:sz="4" w:space="0" w:color="auto"/>
            </w:tcBorders>
            <w:noWrap/>
            <w:vAlign w:val="bottom"/>
            <w:hideMark/>
          </w:tcPr>
          <w:p w14:paraId="21D07F91" w14:textId="77777777" w:rsidR="00BF0C0A" w:rsidRPr="00BF0C0A" w:rsidRDefault="00BF0C0A" w:rsidP="00BF0C0A">
            <w:pPr>
              <w:jc w:val="right"/>
              <w:rPr>
                <w:rFonts w:ascii="Calibri" w:eastAsia="Times New Roman" w:hAnsi="Calibri" w:cs="Calibri"/>
                <w:color w:val="FF0000"/>
              </w:rPr>
            </w:pPr>
            <w:r w:rsidRPr="00BF0C0A">
              <w:rPr>
                <w:rFonts w:ascii="Calibri" w:eastAsia="Times New Roman" w:hAnsi="Calibri" w:cs="Calibri"/>
                <w:color w:val="FF0000"/>
              </w:rPr>
              <w:t>2027</w:t>
            </w:r>
          </w:p>
        </w:tc>
        <w:tc>
          <w:tcPr>
            <w:tcW w:w="2540" w:type="dxa"/>
            <w:tcBorders>
              <w:top w:val="nil"/>
              <w:left w:val="nil"/>
              <w:bottom w:val="single" w:sz="4" w:space="0" w:color="auto"/>
              <w:right w:val="single" w:sz="4" w:space="0" w:color="auto"/>
            </w:tcBorders>
            <w:noWrap/>
            <w:vAlign w:val="bottom"/>
            <w:hideMark/>
          </w:tcPr>
          <w:p w14:paraId="56BA9AE4" w14:textId="77777777" w:rsidR="00BF0C0A" w:rsidRPr="00BF0C0A" w:rsidRDefault="00BF0C0A" w:rsidP="00BF0C0A">
            <w:pPr>
              <w:jc w:val="right"/>
              <w:rPr>
                <w:rFonts w:ascii="Calibri" w:eastAsia="Times New Roman" w:hAnsi="Calibri" w:cs="Calibri"/>
                <w:color w:val="FF0000"/>
              </w:rPr>
            </w:pPr>
            <w:r w:rsidRPr="00BF0C0A">
              <w:rPr>
                <w:rFonts w:ascii="Calibri" w:eastAsia="Times New Roman" w:hAnsi="Calibri" w:cs="Calibri"/>
                <w:color w:val="FF0000"/>
              </w:rPr>
              <w:t>400 000</w:t>
            </w:r>
          </w:p>
        </w:tc>
        <w:tc>
          <w:tcPr>
            <w:tcW w:w="2540" w:type="dxa"/>
            <w:tcBorders>
              <w:top w:val="nil"/>
              <w:left w:val="nil"/>
              <w:bottom w:val="single" w:sz="4" w:space="0" w:color="auto"/>
              <w:right w:val="single" w:sz="4" w:space="0" w:color="auto"/>
            </w:tcBorders>
            <w:noWrap/>
            <w:vAlign w:val="bottom"/>
            <w:hideMark/>
          </w:tcPr>
          <w:p w14:paraId="4FD50607" w14:textId="77777777" w:rsidR="00BF0C0A" w:rsidRPr="00BF0C0A" w:rsidRDefault="00BF0C0A" w:rsidP="00BF0C0A">
            <w:pPr>
              <w:jc w:val="right"/>
              <w:rPr>
                <w:rFonts w:ascii="Calibri" w:eastAsia="Times New Roman" w:hAnsi="Calibri" w:cs="Calibri"/>
                <w:color w:val="FF0000"/>
              </w:rPr>
            </w:pPr>
            <w:r w:rsidRPr="00BF0C0A">
              <w:rPr>
                <w:rFonts w:ascii="Calibri" w:eastAsia="Times New Roman" w:hAnsi="Calibri" w:cs="Calibri"/>
                <w:color w:val="FF0000"/>
              </w:rPr>
              <w:t>9 090 000</w:t>
            </w:r>
          </w:p>
        </w:tc>
        <w:tc>
          <w:tcPr>
            <w:tcW w:w="2540" w:type="dxa"/>
            <w:tcBorders>
              <w:top w:val="nil"/>
              <w:left w:val="nil"/>
              <w:bottom w:val="single" w:sz="4" w:space="0" w:color="auto"/>
              <w:right w:val="single" w:sz="4" w:space="0" w:color="auto"/>
            </w:tcBorders>
            <w:noWrap/>
            <w:vAlign w:val="bottom"/>
            <w:hideMark/>
          </w:tcPr>
          <w:p w14:paraId="3A551548" w14:textId="77777777" w:rsidR="00BF0C0A" w:rsidRPr="00BF0C0A" w:rsidRDefault="00BF0C0A" w:rsidP="00BF0C0A">
            <w:pPr>
              <w:jc w:val="right"/>
              <w:rPr>
                <w:rFonts w:ascii="Calibri" w:eastAsia="Times New Roman" w:hAnsi="Calibri" w:cs="Calibri"/>
                <w:color w:val="FF0000"/>
              </w:rPr>
            </w:pPr>
            <w:r w:rsidRPr="00BF0C0A">
              <w:rPr>
                <w:rFonts w:ascii="Calibri" w:eastAsia="Times New Roman" w:hAnsi="Calibri" w:cs="Calibri"/>
                <w:color w:val="FF0000"/>
              </w:rPr>
              <w:t>9 490 000</w:t>
            </w:r>
          </w:p>
        </w:tc>
      </w:tr>
      <w:tr w:rsidR="00BF0C0A" w:rsidRPr="00BF0C0A" w14:paraId="75E0F7DF" w14:textId="77777777" w:rsidTr="00BF0C0A">
        <w:trPr>
          <w:trHeight w:val="420"/>
        </w:trPr>
        <w:tc>
          <w:tcPr>
            <w:tcW w:w="1100" w:type="dxa"/>
            <w:tcBorders>
              <w:top w:val="nil"/>
              <w:left w:val="single" w:sz="4" w:space="0" w:color="auto"/>
              <w:bottom w:val="single" w:sz="4" w:space="0" w:color="auto"/>
              <w:right w:val="single" w:sz="4" w:space="0" w:color="auto"/>
            </w:tcBorders>
            <w:noWrap/>
            <w:vAlign w:val="bottom"/>
            <w:hideMark/>
          </w:tcPr>
          <w:p w14:paraId="3D18DE82" w14:textId="77777777" w:rsidR="00BF0C0A" w:rsidRPr="00BF0C0A" w:rsidRDefault="00BF0C0A" w:rsidP="00BF0C0A">
            <w:pPr>
              <w:jc w:val="right"/>
              <w:rPr>
                <w:rFonts w:ascii="Calibri" w:eastAsia="Times New Roman" w:hAnsi="Calibri" w:cs="Calibri"/>
                <w:color w:val="FF0000"/>
              </w:rPr>
            </w:pPr>
            <w:r w:rsidRPr="00BF0C0A">
              <w:rPr>
                <w:rFonts w:ascii="Calibri" w:eastAsia="Times New Roman" w:hAnsi="Calibri" w:cs="Calibri"/>
                <w:color w:val="FF0000"/>
              </w:rPr>
              <w:t>2028</w:t>
            </w:r>
          </w:p>
        </w:tc>
        <w:tc>
          <w:tcPr>
            <w:tcW w:w="2540" w:type="dxa"/>
            <w:tcBorders>
              <w:top w:val="nil"/>
              <w:left w:val="nil"/>
              <w:bottom w:val="single" w:sz="4" w:space="0" w:color="auto"/>
              <w:right w:val="single" w:sz="4" w:space="0" w:color="auto"/>
            </w:tcBorders>
            <w:noWrap/>
            <w:vAlign w:val="bottom"/>
            <w:hideMark/>
          </w:tcPr>
          <w:p w14:paraId="7E1CF405" w14:textId="77777777" w:rsidR="00BF0C0A" w:rsidRPr="00BF0C0A" w:rsidRDefault="00BF0C0A" w:rsidP="00BF0C0A">
            <w:pPr>
              <w:jc w:val="right"/>
              <w:rPr>
                <w:rFonts w:ascii="Calibri" w:eastAsia="Times New Roman" w:hAnsi="Calibri" w:cs="Calibri"/>
                <w:color w:val="FF0000"/>
              </w:rPr>
            </w:pPr>
            <w:r w:rsidRPr="00BF0C0A">
              <w:rPr>
                <w:rFonts w:ascii="Calibri" w:eastAsia="Times New Roman" w:hAnsi="Calibri" w:cs="Calibri"/>
                <w:color w:val="FF0000"/>
              </w:rPr>
              <w:t>250 000</w:t>
            </w:r>
          </w:p>
        </w:tc>
        <w:tc>
          <w:tcPr>
            <w:tcW w:w="2540" w:type="dxa"/>
            <w:tcBorders>
              <w:top w:val="nil"/>
              <w:left w:val="nil"/>
              <w:bottom w:val="single" w:sz="4" w:space="0" w:color="auto"/>
              <w:right w:val="single" w:sz="4" w:space="0" w:color="auto"/>
            </w:tcBorders>
            <w:noWrap/>
            <w:vAlign w:val="bottom"/>
            <w:hideMark/>
          </w:tcPr>
          <w:p w14:paraId="37CA5901" w14:textId="77777777" w:rsidR="00BF0C0A" w:rsidRPr="00BF0C0A" w:rsidRDefault="00BF0C0A" w:rsidP="00BF0C0A">
            <w:pPr>
              <w:jc w:val="right"/>
              <w:rPr>
                <w:rFonts w:ascii="Calibri" w:eastAsia="Times New Roman" w:hAnsi="Calibri" w:cs="Calibri"/>
                <w:color w:val="FF0000"/>
              </w:rPr>
            </w:pPr>
            <w:r w:rsidRPr="00BF0C0A">
              <w:rPr>
                <w:rFonts w:ascii="Calibri" w:eastAsia="Times New Roman" w:hAnsi="Calibri" w:cs="Calibri"/>
                <w:color w:val="FF0000"/>
              </w:rPr>
              <w:t>7 500 000</w:t>
            </w:r>
          </w:p>
        </w:tc>
        <w:tc>
          <w:tcPr>
            <w:tcW w:w="2540" w:type="dxa"/>
            <w:tcBorders>
              <w:top w:val="nil"/>
              <w:left w:val="nil"/>
              <w:bottom w:val="single" w:sz="4" w:space="0" w:color="auto"/>
              <w:right w:val="single" w:sz="4" w:space="0" w:color="auto"/>
            </w:tcBorders>
            <w:noWrap/>
            <w:vAlign w:val="bottom"/>
            <w:hideMark/>
          </w:tcPr>
          <w:p w14:paraId="68C5587F" w14:textId="77777777" w:rsidR="00BF0C0A" w:rsidRPr="00BF0C0A" w:rsidRDefault="00BF0C0A" w:rsidP="00BF0C0A">
            <w:pPr>
              <w:jc w:val="right"/>
              <w:rPr>
                <w:rFonts w:ascii="Calibri" w:eastAsia="Times New Roman" w:hAnsi="Calibri" w:cs="Calibri"/>
                <w:color w:val="FF0000"/>
              </w:rPr>
            </w:pPr>
            <w:r w:rsidRPr="00BF0C0A">
              <w:rPr>
                <w:rFonts w:ascii="Calibri" w:eastAsia="Times New Roman" w:hAnsi="Calibri" w:cs="Calibri"/>
                <w:color w:val="FF0000"/>
              </w:rPr>
              <w:t>7 750 000</w:t>
            </w:r>
          </w:p>
        </w:tc>
      </w:tr>
    </w:tbl>
    <w:p w14:paraId="5D2E4937" w14:textId="77777777" w:rsidR="007E56AA" w:rsidRDefault="007E56AA">
      <w:pPr>
        <w:ind w:left="120"/>
        <w:rPr>
          <w:sz w:val="20"/>
          <w:szCs w:val="20"/>
        </w:rPr>
      </w:pPr>
    </w:p>
    <w:p w14:paraId="16B0FB2D" w14:textId="77777777" w:rsidR="00DB72D7" w:rsidRDefault="00DB72D7">
      <w:pPr>
        <w:spacing w:line="108" w:lineRule="exact"/>
        <w:rPr>
          <w:sz w:val="20"/>
          <w:szCs w:val="20"/>
        </w:rPr>
      </w:pPr>
    </w:p>
    <w:p w14:paraId="24DBCC13" w14:textId="77777777" w:rsidR="00DB72D7" w:rsidRDefault="002E293C">
      <w:pPr>
        <w:spacing w:line="20" w:lineRule="exact"/>
        <w:rPr>
          <w:sz w:val="20"/>
          <w:szCs w:val="20"/>
        </w:rPr>
      </w:pPr>
      <w:r>
        <w:rPr>
          <w:noProof/>
          <w:sz w:val="20"/>
          <w:szCs w:val="20"/>
        </w:rPr>
        <mc:AlternateContent>
          <mc:Choice Requires="wps">
            <w:drawing>
              <wp:anchor distT="0" distB="0" distL="0" distR="0" simplePos="0" relativeHeight="2" behindDoc="1" locked="0" layoutInCell="1" allowOverlap="1" wp14:anchorId="49451BFF" wp14:editId="7B4FD548">
                <wp:simplePos x="0" y="0"/>
                <wp:positionH relativeFrom="column">
                  <wp:posOffset>5850255</wp:posOffset>
                </wp:positionH>
                <wp:positionV relativeFrom="paragraph">
                  <wp:posOffset>-8255</wp:posOffset>
                </wp:positionV>
                <wp:extent cx="13335" cy="12700"/>
                <wp:effectExtent l="0" t="0" r="0" b="0"/>
                <wp:wrapNone/>
                <wp:docPr id="24" name="Shape 24"/>
                <wp:cNvGraphicFramePr/>
                <a:graphic xmlns:a="http://schemas.openxmlformats.org/drawingml/2006/main">
                  <a:graphicData uri="http://schemas.microsoft.com/office/word/2010/wordprocessingShape">
                    <wps:wsp>
                      <wps:cNvSpPr/>
                      <wps:spPr>
                        <a:xfrm>
                          <a:off x="0" y="0"/>
                          <a:ext cx="12600" cy="12240"/>
                        </a:xfrm>
                        <a:prstGeom prst="rect">
                          <a:avLst/>
                        </a:prstGeom>
                        <a:solidFill>
                          <a:srgbClr val="000000"/>
                        </a:solidFill>
                        <a:ln>
                          <a:noFill/>
                        </a:ln>
                      </wps:spPr>
                      <wps:bodyPr/>
                    </wps:wsp>
                  </a:graphicData>
                </a:graphic>
              </wp:anchor>
            </w:drawing>
          </mc:Choice>
          <mc:Fallback>
            <w:pict>
              <v:rect w14:anchorId="25D21EBE" id="Shape 24" o:spid="_x0000_s1026" style="position:absolute;margin-left:460.65pt;margin-top:-.65pt;width:1.05pt;height:1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" fillcolor="black" stroked="f"/>
            </w:pict>
          </mc:Fallback>
        </mc:AlternateContent>
      </w:r>
    </w:p>
    <w:p w14:paraId="1F30ABAD" w14:textId="77777777" w:rsidR="00DB72D7" w:rsidRDefault="00DB72D7">
      <w:pPr>
        <w:spacing w:line="200" w:lineRule="exact"/>
        <w:rPr>
          <w:sz w:val="20"/>
          <w:szCs w:val="20"/>
        </w:rPr>
      </w:pPr>
    </w:p>
    <w:p w14:paraId="2936DD39" w14:textId="77777777" w:rsidR="00DB72D7" w:rsidRDefault="00DB72D7">
      <w:pPr>
        <w:spacing w:line="200" w:lineRule="exact"/>
        <w:rPr>
          <w:sz w:val="20"/>
          <w:szCs w:val="20"/>
        </w:rPr>
      </w:pPr>
    </w:p>
    <w:p w14:paraId="38D19139" w14:textId="77777777" w:rsidR="00DB72D7" w:rsidRDefault="00DB72D7">
      <w:pPr>
        <w:spacing w:line="200" w:lineRule="exact"/>
        <w:rPr>
          <w:sz w:val="20"/>
          <w:szCs w:val="20"/>
        </w:rPr>
      </w:pPr>
    </w:p>
    <w:p w14:paraId="5ABD166A" w14:textId="77777777" w:rsidR="00DB72D7" w:rsidRDefault="00DB72D7">
      <w:pPr>
        <w:spacing w:line="200" w:lineRule="exact"/>
        <w:rPr>
          <w:sz w:val="20"/>
          <w:szCs w:val="20"/>
        </w:rPr>
      </w:pPr>
    </w:p>
    <w:p w14:paraId="2311D121" w14:textId="77777777" w:rsidR="00DB72D7" w:rsidRDefault="00DB72D7">
      <w:pPr>
        <w:spacing w:line="200" w:lineRule="exact"/>
        <w:rPr>
          <w:sz w:val="20"/>
          <w:szCs w:val="20"/>
        </w:rPr>
      </w:pPr>
    </w:p>
    <w:p w14:paraId="7D9092AF" w14:textId="77777777" w:rsidR="00DB72D7" w:rsidRDefault="00DB72D7">
      <w:pPr>
        <w:spacing w:line="200" w:lineRule="exact"/>
        <w:rPr>
          <w:sz w:val="20"/>
          <w:szCs w:val="20"/>
        </w:rPr>
      </w:pPr>
    </w:p>
    <w:p w14:paraId="2E585084" w14:textId="77777777" w:rsidR="00DB72D7" w:rsidRDefault="00DB72D7">
      <w:pPr>
        <w:spacing w:line="200" w:lineRule="exact"/>
        <w:rPr>
          <w:sz w:val="20"/>
          <w:szCs w:val="20"/>
        </w:rPr>
      </w:pPr>
    </w:p>
    <w:p w14:paraId="0D15A50F" w14:textId="77777777" w:rsidR="00DB72D7" w:rsidRDefault="00DB72D7">
      <w:pPr>
        <w:spacing w:line="200" w:lineRule="exact"/>
        <w:rPr>
          <w:sz w:val="20"/>
          <w:szCs w:val="20"/>
        </w:rPr>
      </w:pPr>
    </w:p>
    <w:p w14:paraId="1269E068" w14:textId="77777777" w:rsidR="00DB72D7" w:rsidRDefault="00DB72D7">
      <w:pPr>
        <w:spacing w:line="200" w:lineRule="exact"/>
        <w:rPr>
          <w:sz w:val="20"/>
          <w:szCs w:val="20"/>
        </w:rPr>
      </w:pPr>
    </w:p>
    <w:p w14:paraId="02D2B2DA" w14:textId="77777777" w:rsidR="00DB72D7" w:rsidRDefault="00DB72D7">
      <w:pPr>
        <w:spacing w:line="200" w:lineRule="exact"/>
        <w:rPr>
          <w:sz w:val="20"/>
          <w:szCs w:val="20"/>
        </w:rPr>
      </w:pPr>
    </w:p>
    <w:p w14:paraId="68240A18" w14:textId="77777777" w:rsidR="00DB72D7" w:rsidRDefault="00DB72D7">
      <w:pPr>
        <w:spacing w:line="200" w:lineRule="exact"/>
        <w:rPr>
          <w:sz w:val="20"/>
          <w:szCs w:val="20"/>
        </w:rPr>
      </w:pPr>
    </w:p>
    <w:p w14:paraId="49A41DB3" w14:textId="77777777" w:rsidR="00DB72D7" w:rsidRDefault="00DB72D7">
      <w:pPr>
        <w:spacing w:line="200" w:lineRule="exact"/>
        <w:rPr>
          <w:sz w:val="20"/>
          <w:szCs w:val="20"/>
        </w:rPr>
      </w:pPr>
    </w:p>
    <w:p w14:paraId="38144AD9" w14:textId="77777777" w:rsidR="00DB72D7" w:rsidRDefault="00DB72D7">
      <w:pPr>
        <w:spacing w:line="200" w:lineRule="exact"/>
        <w:rPr>
          <w:sz w:val="20"/>
          <w:szCs w:val="20"/>
        </w:rPr>
      </w:pPr>
    </w:p>
    <w:p w14:paraId="7D88331B" w14:textId="77777777" w:rsidR="00DB72D7" w:rsidRDefault="00DB72D7">
      <w:pPr>
        <w:spacing w:line="200" w:lineRule="exact"/>
        <w:rPr>
          <w:sz w:val="20"/>
          <w:szCs w:val="20"/>
        </w:rPr>
      </w:pPr>
    </w:p>
    <w:p w14:paraId="6D1D8F90" w14:textId="77777777" w:rsidR="00DB72D7" w:rsidRDefault="00DB72D7">
      <w:pPr>
        <w:spacing w:line="200" w:lineRule="exact"/>
        <w:rPr>
          <w:sz w:val="20"/>
          <w:szCs w:val="20"/>
        </w:rPr>
      </w:pPr>
    </w:p>
    <w:p w14:paraId="221971CA" w14:textId="77777777" w:rsidR="00DB72D7" w:rsidRDefault="00DB72D7">
      <w:pPr>
        <w:spacing w:line="200" w:lineRule="exact"/>
        <w:rPr>
          <w:sz w:val="20"/>
          <w:szCs w:val="20"/>
        </w:rPr>
      </w:pPr>
    </w:p>
    <w:p w14:paraId="452F0A34" w14:textId="77777777" w:rsidR="00DB72D7" w:rsidRDefault="00DB72D7">
      <w:pPr>
        <w:spacing w:line="200" w:lineRule="exact"/>
        <w:rPr>
          <w:sz w:val="20"/>
          <w:szCs w:val="20"/>
        </w:rPr>
      </w:pPr>
    </w:p>
    <w:p w14:paraId="38A75318" w14:textId="77777777" w:rsidR="00DB72D7" w:rsidRDefault="00DB72D7">
      <w:pPr>
        <w:spacing w:line="200" w:lineRule="exact"/>
        <w:rPr>
          <w:sz w:val="20"/>
          <w:szCs w:val="20"/>
        </w:rPr>
      </w:pPr>
    </w:p>
    <w:p w14:paraId="062B9045" w14:textId="77777777" w:rsidR="00DB72D7" w:rsidRDefault="00DB72D7">
      <w:pPr>
        <w:spacing w:line="200" w:lineRule="exact"/>
        <w:rPr>
          <w:sz w:val="20"/>
          <w:szCs w:val="20"/>
        </w:rPr>
      </w:pPr>
    </w:p>
    <w:p w14:paraId="504A64A8" w14:textId="77777777" w:rsidR="00DB72D7" w:rsidRDefault="00DB72D7">
      <w:pPr>
        <w:spacing w:line="200" w:lineRule="exact"/>
        <w:rPr>
          <w:sz w:val="20"/>
          <w:szCs w:val="20"/>
        </w:rPr>
      </w:pPr>
    </w:p>
    <w:p w14:paraId="510466B5" w14:textId="77777777" w:rsidR="00DB72D7" w:rsidRDefault="00DB72D7">
      <w:pPr>
        <w:spacing w:line="200" w:lineRule="exact"/>
        <w:rPr>
          <w:sz w:val="20"/>
          <w:szCs w:val="20"/>
        </w:rPr>
      </w:pPr>
    </w:p>
    <w:p w14:paraId="30E51A40" w14:textId="77777777" w:rsidR="00DB72D7" w:rsidRDefault="00DB72D7">
      <w:pPr>
        <w:spacing w:line="200" w:lineRule="exact"/>
        <w:rPr>
          <w:sz w:val="20"/>
          <w:szCs w:val="20"/>
        </w:rPr>
      </w:pPr>
    </w:p>
    <w:p w14:paraId="602CE3B0" w14:textId="77777777" w:rsidR="00DB72D7" w:rsidRDefault="00DB72D7">
      <w:pPr>
        <w:spacing w:line="200" w:lineRule="exact"/>
        <w:rPr>
          <w:sz w:val="20"/>
          <w:szCs w:val="20"/>
        </w:rPr>
      </w:pPr>
    </w:p>
    <w:p w14:paraId="3527B9FE" w14:textId="77777777" w:rsidR="00DB72D7" w:rsidRDefault="00DB72D7">
      <w:pPr>
        <w:spacing w:line="200" w:lineRule="exact"/>
        <w:rPr>
          <w:sz w:val="20"/>
          <w:szCs w:val="20"/>
        </w:rPr>
      </w:pPr>
    </w:p>
    <w:p w14:paraId="5017240F" w14:textId="77777777" w:rsidR="00DB72D7" w:rsidRDefault="00DB72D7">
      <w:pPr>
        <w:spacing w:line="200" w:lineRule="exact"/>
        <w:rPr>
          <w:sz w:val="20"/>
          <w:szCs w:val="20"/>
        </w:rPr>
      </w:pPr>
    </w:p>
    <w:p w14:paraId="22CF24AC" w14:textId="77777777" w:rsidR="00DB72D7" w:rsidRDefault="00DB72D7">
      <w:pPr>
        <w:spacing w:line="200" w:lineRule="exact"/>
        <w:rPr>
          <w:sz w:val="20"/>
          <w:szCs w:val="20"/>
        </w:rPr>
      </w:pPr>
    </w:p>
    <w:p w14:paraId="7FBEB06C" w14:textId="77777777" w:rsidR="00DB72D7" w:rsidRDefault="00DB72D7">
      <w:pPr>
        <w:spacing w:line="200" w:lineRule="exact"/>
        <w:rPr>
          <w:sz w:val="20"/>
          <w:szCs w:val="20"/>
        </w:rPr>
      </w:pPr>
    </w:p>
    <w:p w14:paraId="51832C8C" w14:textId="77777777" w:rsidR="00DB72D7" w:rsidRDefault="00DB72D7">
      <w:pPr>
        <w:spacing w:line="200" w:lineRule="exact"/>
        <w:rPr>
          <w:sz w:val="20"/>
          <w:szCs w:val="20"/>
        </w:rPr>
      </w:pPr>
    </w:p>
    <w:p w14:paraId="3050E6E1" w14:textId="77777777" w:rsidR="00DB72D7" w:rsidRDefault="00DB72D7">
      <w:pPr>
        <w:spacing w:line="200" w:lineRule="exact"/>
        <w:rPr>
          <w:sz w:val="20"/>
          <w:szCs w:val="20"/>
        </w:rPr>
      </w:pPr>
    </w:p>
    <w:p w14:paraId="2AB60E6C" w14:textId="77777777" w:rsidR="00DB72D7" w:rsidRDefault="00DB72D7">
      <w:pPr>
        <w:spacing w:line="200" w:lineRule="exact"/>
        <w:rPr>
          <w:sz w:val="20"/>
          <w:szCs w:val="20"/>
        </w:rPr>
      </w:pPr>
    </w:p>
    <w:p w14:paraId="2554000E" w14:textId="77777777" w:rsidR="00DB72D7" w:rsidRDefault="00DB72D7">
      <w:pPr>
        <w:spacing w:line="200" w:lineRule="exact"/>
        <w:rPr>
          <w:sz w:val="20"/>
          <w:szCs w:val="20"/>
        </w:rPr>
      </w:pPr>
    </w:p>
    <w:p w14:paraId="2292E31E" w14:textId="77777777" w:rsidR="00DB72D7" w:rsidRDefault="00DB72D7">
      <w:pPr>
        <w:spacing w:line="200" w:lineRule="exact"/>
        <w:rPr>
          <w:sz w:val="20"/>
          <w:szCs w:val="20"/>
        </w:rPr>
      </w:pPr>
    </w:p>
    <w:p w14:paraId="781FBB0E" w14:textId="77777777" w:rsidR="00DB72D7" w:rsidRDefault="00DB72D7">
      <w:pPr>
        <w:spacing w:line="200" w:lineRule="exact"/>
        <w:rPr>
          <w:sz w:val="20"/>
          <w:szCs w:val="20"/>
        </w:rPr>
      </w:pPr>
    </w:p>
    <w:p w14:paraId="7457FB06" w14:textId="77777777" w:rsidR="00DB72D7" w:rsidRDefault="00DB72D7">
      <w:pPr>
        <w:spacing w:line="200" w:lineRule="exact"/>
        <w:rPr>
          <w:sz w:val="20"/>
          <w:szCs w:val="20"/>
        </w:rPr>
      </w:pPr>
    </w:p>
    <w:p w14:paraId="6E460798" w14:textId="77777777" w:rsidR="00DB72D7" w:rsidRDefault="00DB72D7">
      <w:pPr>
        <w:spacing w:line="200" w:lineRule="exact"/>
        <w:rPr>
          <w:sz w:val="20"/>
          <w:szCs w:val="20"/>
        </w:rPr>
      </w:pPr>
    </w:p>
    <w:p w14:paraId="0F9E3A26" w14:textId="77777777" w:rsidR="00DB72D7" w:rsidRDefault="00DB72D7">
      <w:pPr>
        <w:spacing w:line="200" w:lineRule="exact"/>
        <w:rPr>
          <w:sz w:val="20"/>
          <w:szCs w:val="20"/>
        </w:rPr>
      </w:pPr>
    </w:p>
    <w:p w14:paraId="442974E2" w14:textId="77777777" w:rsidR="00DB72D7" w:rsidRDefault="00DB72D7">
      <w:pPr>
        <w:spacing w:line="200" w:lineRule="exact"/>
        <w:rPr>
          <w:sz w:val="20"/>
          <w:szCs w:val="20"/>
        </w:rPr>
      </w:pPr>
    </w:p>
    <w:p w14:paraId="0575DAF8" w14:textId="77777777" w:rsidR="00DB72D7" w:rsidRDefault="00DB72D7">
      <w:pPr>
        <w:spacing w:line="200" w:lineRule="exact"/>
        <w:rPr>
          <w:sz w:val="20"/>
          <w:szCs w:val="20"/>
        </w:rPr>
      </w:pPr>
    </w:p>
    <w:p w14:paraId="155E1FE8" w14:textId="77777777" w:rsidR="00DB72D7" w:rsidRDefault="00DB72D7">
      <w:pPr>
        <w:spacing w:line="200" w:lineRule="exact"/>
        <w:rPr>
          <w:sz w:val="20"/>
          <w:szCs w:val="20"/>
        </w:rPr>
      </w:pPr>
    </w:p>
    <w:p w14:paraId="56FAC984" w14:textId="77777777" w:rsidR="00DB72D7" w:rsidRDefault="00DB72D7">
      <w:pPr>
        <w:spacing w:line="200" w:lineRule="exact"/>
        <w:rPr>
          <w:sz w:val="20"/>
          <w:szCs w:val="20"/>
        </w:rPr>
      </w:pPr>
    </w:p>
    <w:p w14:paraId="6E11BCAB" w14:textId="77777777" w:rsidR="00DB72D7" w:rsidRDefault="00DB72D7">
      <w:pPr>
        <w:spacing w:line="200" w:lineRule="exact"/>
        <w:rPr>
          <w:sz w:val="20"/>
          <w:szCs w:val="20"/>
        </w:rPr>
      </w:pPr>
    </w:p>
    <w:p w14:paraId="397FE5A8" w14:textId="77777777" w:rsidR="00DB72D7" w:rsidRDefault="00DB72D7">
      <w:pPr>
        <w:spacing w:line="200" w:lineRule="exact"/>
        <w:rPr>
          <w:sz w:val="20"/>
          <w:szCs w:val="20"/>
        </w:rPr>
      </w:pPr>
    </w:p>
    <w:p w14:paraId="7A9A297B" w14:textId="77777777" w:rsidR="00DB72D7" w:rsidRDefault="00DB72D7">
      <w:pPr>
        <w:spacing w:line="200" w:lineRule="exact"/>
        <w:rPr>
          <w:sz w:val="20"/>
          <w:szCs w:val="20"/>
        </w:rPr>
      </w:pPr>
    </w:p>
    <w:p w14:paraId="07365085" w14:textId="77777777" w:rsidR="00DB72D7" w:rsidRDefault="00DB72D7">
      <w:pPr>
        <w:spacing w:line="200" w:lineRule="exact"/>
        <w:rPr>
          <w:sz w:val="20"/>
          <w:szCs w:val="20"/>
        </w:rPr>
      </w:pPr>
    </w:p>
    <w:p w14:paraId="49BBA31B" w14:textId="77777777" w:rsidR="00DB72D7" w:rsidRDefault="00DB72D7">
      <w:pPr>
        <w:spacing w:line="200" w:lineRule="exact"/>
        <w:rPr>
          <w:sz w:val="20"/>
          <w:szCs w:val="20"/>
        </w:rPr>
      </w:pPr>
    </w:p>
    <w:p w14:paraId="6B5F6859" w14:textId="02714847" w:rsidR="00DB72D7" w:rsidRDefault="00DB72D7" w:rsidP="008C70C5">
      <w:pPr>
        <w:ind w:right="-79"/>
        <w:rPr>
          <w:sz w:val="20"/>
          <w:szCs w:val="20"/>
        </w:rPr>
        <w:sectPr w:rsidR="00DB72D7">
          <w:pgSz w:w="11906" w:h="16838"/>
          <w:pgMar w:top="1410" w:right="1386" w:bottom="267" w:left="1300" w:header="0" w:footer="0" w:gutter="0"/>
          <w:cols w:space="708"/>
          <w:formProt w:val="0"/>
          <w:docGrid w:linePitch="100" w:charSpace="4096"/>
        </w:sectPr>
      </w:pPr>
    </w:p>
    <w:p w14:paraId="463316BE" w14:textId="77777777" w:rsidR="00DB72D7" w:rsidRDefault="002E293C">
      <w:pPr>
        <w:rPr>
          <w:sz w:val="20"/>
          <w:szCs w:val="20"/>
        </w:rPr>
      </w:pPr>
      <w:bookmarkStart w:id="18" w:name="page20"/>
      <w:bookmarkEnd w:id="18"/>
      <w:r>
        <w:rPr>
          <w:rFonts w:ascii="Calibri" w:eastAsia="Calibri" w:hAnsi="Calibri" w:cs="Calibri"/>
          <w:b/>
          <w:bCs/>
        </w:rPr>
        <w:lastRenderedPageBreak/>
        <w:t>B.3 PODPORA REALIZACE PROGRAMU</w:t>
      </w:r>
    </w:p>
    <w:p w14:paraId="30FC4CF8" w14:textId="77777777" w:rsidR="00DB72D7" w:rsidRDefault="00DB72D7">
      <w:pPr>
        <w:spacing w:line="170" w:lineRule="exact"/>
        <w:rPr>
          <w:sz w:val="20"/>
          <w:szCs w:val="20"/>
        </w:rPr>
      </w:pPr>
    </w:p>
    <w:p w14:paraId="5A2186AE" w14:textId="77777777" w:rsidR="00DB72D7" w:rsidRDefault="002E293C">
      <w:pPr>
        <w:spacing w:line="218" w:lineRule="auto"/>
        <w:ind w:right="20"/>
        <w:jc w:val="both"/>
        <w:rPr>
          <w:sz w:val="20"/>
          <w:szCs w:val="20"/>
        </w:rPr>
      </w:pPr>
      <w:r>
        <w:rPr>
          <w:rFonts w:ascii="Calibri" w:eastAsia="Calibri" w:hAnsi="Calibri" w:cs="Calibri"/>
        </w:rPr>
        <w:t>V závěrečné části Programu rozvoje obce je stanoven způsob naplňování, sledování a aktualizace tohoto dokumentu.</w:t>
      </w:r>
    </w:p>
    <w:p w14:paraId="5338B114" w14:textId="77777777" w:rsidR="00DB72D7" w:rsidRDefault="00DB72D7">
      <w:pPr>
        <w:spacing w:line="121" w:lineRule="exact"/>
        <w:rPr>
          <w:sz w:val="20"/>
          <w:szCs w:val="20"/>
        </w:rPr>
      </w:pPr>
    </w:p>
    <w:p w14:paraId="40EE2D5F" w14:textId="77777777" w:rsidR="00DB72D7" w:rsidRDefault="002E293C">
      <w:pPr>
        <w:rPr>
          <w:sz w:val="20"/>
          <w:szCs w:val="20"/>
        </w:rPr>
      </w:pPr>
      <w:r>
        <w:rPr>
          <w:rFonts w:ascii="Calibri" w:eastAsia="Calibri" w:hAnsi="Calibri" w:cs="Calibri"/>
          <w:b/>
          <w:bCs/>
          <w:i/>
          <w:iCs/>
        </w:rPr>
        <w:t>Způsob zajištění, řízení, organizace a naplňování Programu rozvoje obce</w:t>
      </w:r>
    </w:p>
    <w:p w14:paraId="0C4F7EF0" w14:textId="77777777" w:rsidR="00DB72D7" w:rsidRDefault="00DB72D7">
      <w:pPr>
        <w:spacing w:line="167" w:lineRule="exact"/>
        <w:rPr>
          <w:sz w:val="20"/>
          <w:szCs w:val="20"/>
        </w:rPr>
      </w:pPr>
    </w:p>
    <w:p w14:paraId="60C58677" w14:textId="77777777" w:rsidR="00DB72D7" w:rsidRPr="003446D8" w:rsidRDefault="002E293C">
      <w:pPr>
        <w:spacing w:line="228" w:lineRule="auto"/>
        <w:jc w:val="both"/>
        <w:rPr>
          <w:sz w:val="20"/>
          <w:szCs w:val="20"/>
        </w:rPr>
      </w:pPr>
      <w:r w:rsidRPr="003446D8">
        <w:rPr>
          <w:rFonts w:ascii="Calibri" w:eastAsia="Calibri" w:hAnsi="Calibri" w:cs="Calibri"/>
        </w:rPr>
        <w:t>Garantem Programu rozvoje obce Červená Třemešná je starosta obce. Garant zodpovídá za věcné naplňování aktivit programu a vytváří podmínky pro jejich řízení. Řeší problematiku realizace aktivit v čase a návaznosti na aktuální podmínky a možnosti obce. Dále navrhuje a iniciuje změny vyplývající z nutnosti aktualizovat Program na nové podmínky.</w:t>
      </w:r>
    </w:p>
    <w:p w14:paraId="14C475CC" w14:textId="77777777" w:rsidR="00DB72D7" w:rsidRPr="003446D8" w:rsidRDefault="00DB72D7">
      <w:pPr>
        <w:spacing w:line="1" w:lineRule="exact"/>
        <w:rPr>
          <w:sz w:val="20"/>
          <w:szCs w:val="20"/>
        </w:rPr>
      </w:pPr>
    </w:p>
    <w:p w14:paraId="4FE7E288" w14:textId="77777777" w:rsidR="00DB72D7" w:rsidRPr="003446D8" w:rsidRDefault="002E293C">
      <w:pPr>
        <w:rPr>
          <w:sz w:val="20"/>
          <w:szCs w:val="20"/>
        </w:rPr>
      </w:pPr>
      <w:r w:rsidRPr="003446D8">
        <w:rPr>
          <w:rFonts w:ascii="Calibri" w:eastAsia="Calibri" w:hAnsi="Calibri" w:cs="Calibri"/>
        </w:rPr>
        <w:t>Koordinátorem Programu rozvoje obce Červená Třemešná je předseda Kontrolního výboru obce.</w:t>
      </w:r>
    </w:p>
    <w:p w14:paraId="0DEA69EE" w14:textId="77777777" w:rsidR="00DB72D7" w:rsidRPr="003446D8" w:rsidRDefault="002E293C">
      <w:pPr>
        <w:rPr>
          <w:sz w:val="20"/>
          <w:szCs w:val="20"/>
        </w:rPr>
      </w:pPr>
      <w:r w:rsidRPr="003446D8">
        <w:rPr>
          <w:rFonts w:ascii="Calibri" w:eastAsia="Calibri" w:hAnsi="Calibri" w:cs="Calibri"/>
        </w:rPr>
        <w:t>Ten předkládá zastupitelstvu zprávy o realizaci programu, a navrhuje jeho případné aktualizace.</w:t>
      </w:r>
    </w:p>
    <w:p w14:paraId="74EE7FDD" w14:textId="77777777" w:rsidR="00DB72D7" w:rsidRPr="003446D8" w:rsidRDefault="002E293C">
      <w:pPr>
        <w:rPr>
          <w:sz w:val="20"/>
          <w:szCs w:val="20"/>
        </w:rPr>
      </w:pPr>
      <w:r w:rsidRPr="003446D8">
        <w:rPr>
          <w:rFonts w:ascii="Calibri" w:eastAsia="Calibri" w:hAnsi="Calibri" w:cs="Calibri"/>
        </w:rPr>
        <w:t>Zodpovídá za vyhodnocování, monitoring a za zpřístupnění Programu na webu obce.</w:t>
      </w:r>
    </w:p>
    <w:p w14:paraId="7CAC2829" w14:textId="77777777" w:rsidR="00DB72D7" w:rsidRDefault="00DB72D7">
      <w:pPr>
        <w:spacing w:line="269" w:lineRule="exact"/>
        <w:rPr>
          <w:sz w:val="20"/>
          <w:szCs w:val="20"/>
        </w:rPr>
      </w:pPr>
    </w:p>
    <w:p w14:paraId="738D95DE" w14:textId="77777777" w:rsidR="00DB72D7" w:rsidRDefault="002E293C">
      <w:pPr>
        <w:rPr>
          <w:sz w:val="20"/>
          <w:szCs w:val="20"/>
        </w:rPr>
      </w:pPr>
      <w:r>
        <w:rPr>
          <w:rFonts w:ascii="Calibri" w:eastAsia="Calibri" w:hAnsi="Calibri" w:cs="Calibri"/>
          <w:b/>
          <w:bCs/>
          <w:i/>
          <w:iCs/>
        </w:rPr>
        <w:t>Postup sledování a vyhodnocování realizace Programu rozvoje obce</w:t>
      </w:r>
    </w:p>
    <w:p w14:paraId="19BB51EC" w14:textId="77777777" w:rsidR="00DB72D7" w:rsidRDefault="00DB72D7">
      <w:pPr>
        <w:spacing w:line="170" w:lineRule="exact"/>
        <w:rPr>
          <w:sz w:val="20"/>
          <w:szCs w:val="20"/>
        </w:rPr>
      </w:pPr>
    </w:p>
    <w:p w14:paraId="42429058" w14:textId="77777777" w:rsidR="00DB72D7" w:rsidRPr="003446D8" w:rsidRDefault="002E293C">
      <w:pPr>
        <w:spacing w:line="228" w:lineRule="auto"/>
        <w:jc w:val="both"/>
        <w:rPr>
          <w:sz w:val="20"/>
          <w:szCs w:val="20"/>
        </w:rPr>
      </w:pPr>
      <w:r w:rsidRPr="003446D8">
        <w:rPr>
          <w:rFonts w:ascii="Calibri" w:eastAsia="Calibri" w:hAnsi="Calibri" w:cs="Calibri"/>
        </w:rPr>
        <w:t>Program bude každý rok vyhodnocován a bude sledováno naplňování aktivit. Výsledná zpráva o realizaci Programu bude předložena zastupitelstvu obce. Souběžně s vyhodnocením (ale v případě potřeby i nezávisle na něm) může být aktualizován Harmonogram plánovaných aktivit a Finanční plán Programu rozvoje obce.</w:t>
      </w:r>
    </w:p>
    <w:p w14:paraId="0EA84FFF" w14:textId="77777777" w:rsidR="00DB72D7" w:rsidRDefault="00DB72D7">
      <w:pPr>
        <w:spacing w:line="272" w:lineRule="exact"/>
        <w:rPr>
          <w:sz w:val="20"/>
          <w:szCs w:val="20"/>
        </w:rPr>
      </w:pPr>
    </w:p>
    <w:p w14:paraId="6A119CCF" w14:textId="77777777" w:rsidR="00DB72D7" w:rsidRDefault="002E293C">
      <w:pPr>
        <w:rPr>
          <w:sz w:val="20"/>
          <w:szCs w:val="20"/>
        </w:rPr>
      </w:pPr>
      <w:r>
        <w:rPr>
          <w:rFonts w:ascii="Calibri" w:eastAsia="Calibri" w:hAnsi="Calibri" w:cs="Calibri"/>
          <w:b/>
          <w:bCs/>
          <w:i/>
          <w:iCs/>
        </w:rPr>
        <w:t>Způsob aktualizace Programu rozvoje obce</w:t>
      </w:r>
    </w:p>
    <w:p w14:paraId="40B9B3B9" w14:textId="77777777" w:rsidR="00DB72D7" w:rsidRDefault="00DB72D7">
      <w:pPr>
        <w:spacing w:line="169" w:lineRule="exact"/>
        <w:rPr>
          <w:sz w:val="20"/>
          <w:szCs w:val="20"/>
        </w:rPr>
      </w:pPr>
    </w:p>
    <w:p w14:paraId="2F30AA15" w14:textId="77777777" w:rsidR="00DB72D7" w:rsidRDefault="002E293C">
      <w:pPr>
        <w:spacing w:line="223" w:lineRule="auto"/>
        <w:jc w:val="both"/>
        <w:rPr>
          <w:sz w:val="20"/>
          <w:szCs w:val="20"/>
        </w:rPr>
      </w:pPr>
      <w:r w:rsidRPr="00A36E57">
        <w:rPr>
          <w:rFonts w:ascii="Calibri" w:eastAsia="Calibri" w:hAnsi="Calibri" w:cs="Calibri"/>
        </w:rPr>
        <w:t>Aktualizace bude provedena formou přímé úpravy Programu s uvedením termínu aktualizace a vyznačením provedených změn. Změnu Programu rozvoje obce Červená Třemešná musí schválit zastupitelstvo obce.</w:t>
      </w:r>
    </w:p>
    <w:p w14:paraId="78F9B45A" w14:textId="77777777" w:rsidR="00DB72D7" w:rsidRDefault="00DB72D7">
      <w:pPr>
        <w:spacing w:line="200" w:lineRule="exact"/>
        <w:rPr>
          <w:sz w:val="20"/>
          <w:szCs w:val="20"/>
          <w:highlight w:val="yellow"/>
        </w:rPr>
      </w:pPr>
    </w:p>
    <w:p w14:paraId="1E88E0E6" w14:textId="77777777" w:rsidR="00DB72D7" w:rsidRDefault="00DB72D7">
      <w:pPr>
        <w:spacing w:line="200" w:lineRule="exact"/>
        <w:rPr>
          <w:sz w:val="20"/>
          <w:szCs w:val="20"/>
        </w:rPr>
      </w:pPr>
    </w:p>
    <w:p w14:paraId="0428A94E" w14:textId="77777777" w:rsidR="00DB72D7" w:rsidRDefault="00DB72D7">
      <w:pPr>
        <w:spacing w:line="200" w:lineRule="exact"/>
        <w:rPr>
          <w:sz w:val="20"/>
          <w:szCs w:val="20"/>
        </w:rPr>
      </w:pPr>
    </w:p>
    <w:p w14:paraId="26F3CF55" w14:textId="77777777" w:rsidR="00DB72D7" w:rsidRDefault="00DB72D7">
      <w:pPr>
        <w:spacing w:line="200" w:lineRule="exact"/>
        <w:rPr>
          <w:sz w:val="20"/>
          <w:szCs w:val="20"/>
        </w:rPr>
      </w:pPr>
    </w:p>
    <w:p w14:paraId="7265B9FB" w14:textId="77777777" w:rsidR="00DB72D7" w:rsidRDefault="00DB72D7">
      <w:pPr>
        <w:spacing w:line="200" w:lineRule="exact"/>
        <w:rPr>
          <w:sz w:val="20"/>
          <w:szCs w:val="20"/>
        </w:rPr>
      </w:pPr>
    </w:p>
    <w:p w14:paraId="439CC4AD" w14:textId="77777777" w:rsidR="00DB72D7" w:rsidRDefault="00DB72D7">
      <w:pPr>
        <w:spacing w:line="200" w:lineRule="exact"/>
        <w:rPr>
          <w:sz w:val="20"/>
          <w:szCs w:val="20"/>
        </w:rPr>
      </w:pPr>
    </w:p>
    <w:p w14:paraId="7031E94D" w14:textId="77777777" w:rsidR="00DB72D7" w:rsidRDefault="00DB72D7">
      <w:pPr>
        <w:spacing w:line="200" w:lineRule="exact"/>
        <w:rPr>
          <w:sz w:val="20"/>
          <w:szCs w:val="20"/>
        </w:rPr>
      </w:pPr>
    </w:p>
    <w:p w14:paraId="45D0219D" w14:textId="77777777" w:rsidR="00DB72D7" w:rsidRDefault="00DB72D7">
      <w:pPr>
        <w:spacing w:line="200" w:lineRule="exact"/>
        <w:rPr>
          <w:sz w:val="20"/>
          <w:szCs w:val="20"/>
        </w:rPr>
      </w:pPr>
    </w:p>
    <w:p w14:paraId="5CA65A93" w14:textId="77777777" w:rsidR="00DB72D7" w:rsidRDefault="00DB72D7">
      <w:pPr>
        <w:spacing w:line="200" w:lineRule="exact"/>
        <w:rPr>
          <w:sz w:val="20"/>
          <w:szCs w:val="20"/>
        </w:rPr>
      </w:pPr>
    </w:p>
    <w:p w14:paraId="74EDB1BC" w14:textId="77777777" w:rsidR="00DB72D7" w:rsidRDefault="00DB72D7">
      <w:pPr>
        <w:spacing w:line="200" w:lineRule="exact"/>
        <w:rPr>
          <w:sz w:val="20"/>
          <w:szCs w:val="20"/>
        </w:rPr>
      </w:pPr>
    </w:p>
    <w:p w14:paraId="5DC86E8F" w14:textId="77777777" w:rsidR="00DB72D7" w:rsidRDefault="00DB72D7">
      <w:pPr>
        <w:spacing w:line="200" w:lineRule="exact"/>
        <w:rPr>
          <w:sz w:val="20"/>
          <w:szCs w:val="20"/>
        </w:rPr>
      </w:pPr>
    </w:p>
    <w:p w14:paraId="6D464820" w14:textId="77777777" w:rsidR="00DB72D7" w:rsidRDefault="00DB72D7">
      <w:pPr>
        <w:spacing w:line="200" w:lineRule="exact"/>
        <w:rPr>
          <w:sz w:val="20"/>
          <w:szCs w:val="20"/>
        </w:rPr>
      </w:pPr>
    </w:p>
    <w:p w14:paraId="3C49EE35" w14:textId="77777777" w:rsidR="00DB72D7" w:rsidRDefault="00DB72D7">
      <w:pPr>
        <w:spacing w:line="200" w:lineRule="exact"/>
        <w:rPr>
          <w:sz w:val="20"/>
          <w:szCs w:val="20"/>
        </w:rPr>
      </w:pPr>
    </w:p>
    <w:p w14:paraId="7B444762" w14:textId="77777777" w:rsidR="00DB72D7" w:rsidRDefault="00DB72D7">
      <w:pPr>
        <w:spacing w:line="200" w:lineRule="exact"/>
        <w:rPr>
          <w:sz w:val="20"/>
          <w:szCs w:val="20"/>
        </w:rPr>
      </w:pPr>
    </w:p>
    <w:p w14:paraId="05737C88" w14:textId="77777777" w:rsidR="00DB72D7" w:rsidRDefault="00DB72D7">
      <w:pPr>
        <w:spacing w:line="200" w:lineRule="exact"/>
        <w:rPr>
          <w:sz w:val="20"/>
          <w:szCs w:val="20"/>
        </w:rPr>
      </w:pPr>
    </w:p>
    <w:p w14:paraId="3A7D1FAF" w14:textId="77777777" w:rsidR="00DB72D7" w:rsidRDefault="00DB72D7">
      <w:pPr>
        <w:spacing w:line="200" w:lineRule="exact"/>
        <w:rPr>
          <w:sz w:val="20"/>
          <w:szCs w:val="20"/>
        </w:rPr>
      </w:pPr>
    </w:p>
    <w:p w14:paraId="6D3551D7" w14:textId="77777777" w:rsidR="00DB72D7" w:rsidRDefault="00DB72D7">
      <w:pPr>
        <w:spacing w:line="200" w:lineRule="exact"/>
        <w:rPr>
          <w:sz w:val="20"/>
          <w:szCs w:val="20"/>
        </w:rPr>
      </w:pPr>
    </w:p>
    <w:p w14:paraId="31919A12" w14:textId="77777777" w:rsidR="00DB72D7" w:rsidRDefault="00DB72D7">
      <w:pPr>
        <w:spacing w:line="200" w:lineRule="exact"/>
        <w:rPr>
          <w:sz w:val="20"/>
          <w:szCs w:val="20"/>
        </w:rPr>
      </w:pPr>
    </w:p>
    <w:p w14:paraId="39D06CD8" w14:textId="77777777" w:rsidR="00DB72D7" w:rsidRDefault="00DB72D7">
      <w:pPr>
        <w:spacing w:line="200" w:lineRule="exact"/>
        <w:rPr>
          <w:sz w:val="20"/>
          <w:szCs w:val="20"/>
        </w:rPr>
      </w:pPr>
    </w:p>
    <w:p w14:paraId="0BEC7F2D" w14:textId="77777777" w:rsidR="00DB72D7" w:rsidRDefault="00DB72D7">
      <w:pPr>
        <w:spacing w:line="200" w:lineRule="exact"/>
        <w:rPr>
          <w:sz w:val="20"/>
          <w:szCs w:val="20"/>
        </w:rPr>
      </w:pPr>
    </w:p>
    <w:p w14:paraId="0AD7999F" w14:textId="77777777" w:rsidR="00DB72D7" w:rsidRDefault="00DB72D7">
      <w:pPr>
        <w:spacing w:line="200" w:lineRule="exact"/>
        <w:rPr>
          <w:sz w:val="20"/>
          <w:szCs w:val="20"/>
        </w:rPr>
      </w:pPr>
    </w:p>
    <w:p w14:paraId="0C2D2C0D" w14:textId="77777777" w:rsidR="00DB72D7" w:rsidRDefault="00DB72D7">
      <w:pPr>
        <w:spacing w:line="200" w:lineRule="exact"/>
        <w:rPr>
          <w:sz w:val="20"/>
          <w:szCs w:val="20"/>
        </w:rPr>
      </w:pPr>
    </w:p>
    <w:p w14:paraId="3BFFA68B" w14:textId="77777777" w:rsidR="00DB72D7" w:rsidRDefault="00DB72D7">
      <w:pPr>
        <w:spacing w:line="200" w:lineRule="exact"/>
        <w:rPr>
          <w:sz w:val="20"/>
          <w:szCs w:val="20"/>
        </w:rPr>
      </w:pPr>
    </w:p>
    <w:p w14:paraId="59A508B2" w14:textId="77777777" w:rsidR="00DB72D7" w:rsidRDefault="00DB72D7">
      <w:pPr>
        <w:spacing w:line="200" w:lineRule="exact"/>
        <w:rPr>
          <w:sz w:val="20"/>
          <w:szCs w:val="20"/>
        </w:rPr>
      </w:pPr>
    </w:p>
    <w:p w14:paraId="2B4B8B94" w14:textId="77777777" w:rsidR="00DB72D7" w:rsidRDefault="00DB72D7">
      <w:pPr>
        <w:spacing w:line="200" w:lineRule="exact"/>
        <w:rPr>
          <w:sz w:val="20"/>
          <w:szCs w:val="20"/>
        </w:rPr>
      </w:pPr>
    </w:p>
    <w:p w14:paraId="0C366A5C" w14:textId="77777777" w:rsidR="00DB72D7" w:rsidRDefault="00DB72D7">
      <w:pPr>
        <w:spacing w:line="200" w:lineRule="exact"/>
        <w:rPr>
          <w:sz w:val="20"/>
          <w:szCs w:val="20"/>
        </w:rPr>
      </w:pPr>
    </w:p>
    <w:p w14:paraId="1E9B0ABD" w14:textId="77777777" w:rsidR="00DB72D7" w:rsidRDefault="00DB72D7">
      <w:pPr>
        <w:spacing w:line="200" w:lineRule="exact"/>
        <w:rPr>
          <w:sz w:val="20"/>
          <w:szCs w:val="20"/>
        </w:rPr>
      </w:pPr>
    </w:p>
    <w:p w14:paraId="3CF7BACB" w14:textId="77777777" w:rsidR="00DB72D7" w:rsidRDefault="00DB72D7">
      <w:pPr>
        <w:spacing w:line="200" w:lineRule="exact"/>
        <w:rPr>
          <w:sz w:val="20"/>
          <w:szCs w:val="20"/>
        </w:rPr>
      </w:pPr>
    </w:p>
    <w:p w14:paraId="06C5D830" w14:textId="77777777" w:rsidR="00DB72D7" w:rsidRDefault="00DB72D7">
      <w:pPr>
        <w:spacing w:line="200" w:lineRule="exact"/>
        <w:rPr>
          <w:sz w:val="20"/>
          <w:szCs w:val="20"/>
        </w:rPr>
      </w:pPr>
    </w:p>
    <w:p w14:paraId="6F036620" w14:textId="77777777" w:rsidR="00DB72D7" w:rsidRDefault="00DB72D7">
      <w:pPr>
        <w:spacing w:line="200" w:lineRule="exact"/>
        <w:rPr>
          <w:sz w:val="20"/>
          <w:szCs w:val="20"/>
        </w:rPr>
      </w:pPr>
    </w:p>
    <w:p w14:paraId="7071DEC5" w14:textId="77777777" w:rsidR="00DB72D7" w:rsidRDefault="00DB72D7">
      <w:pPr>
        <w:spacing w:line="200" w:lineRule="exact"/>
        <w:rPr>
          <w:sz w:val="20"/>
          <w:szCs w:val="20"/>
        </w:rPr>
      </w:pPr>
    </w:p>
    <w:p w14:paraId="5B7C233A" w14:textId="77777777" w:rsidR="00DB72D7" w:rsidRDefault="00DB72D7">
      <w:pPr>
        <w:spacing w:line="200" w:lineRule="exact"/>
        <w:rPr>
          <w:sz w:val="20"/>
          <w:szCs w:val="20"/>
        </w:rPr>
      </w:pPr>
    </w:p>
    <w:p w14:paraId="4460450E" w14:textId="77777777" w:rsidR="00DB72D7" w:rsidRDefault="00DB72D7">
      <w:pPr>
        <w:spacing w:line="200" w:lineRule="exact"/>
        <w:rPr>
          <w:sz w:val="20"/>
          <w:szCs w:val="20"/>
        </w:rPr>
      </w:pPr>
    </w:p>
    <w:p w14:paraId="3C4613E3" w14:textId="77777777" w:rsidR="00DB72D7" w:rsidRDefault="00DB72D7">
      <w:pPr>
        <w:spacing w:line="200" w:lineRule="exact"/>
        <w:rPr>
          <w:sz w:val="20"/>
          <w:szCs w:val="20"/>
        </w:rPr>
      </w:pPr>
    </w:p>
    <w:p w14:paraId="6775B139" w14:textId="77777777" w:rsidR="00DB72D7" w:rsidRDefault="00DB72D7">
      <w:pPr>
        <w:spacing w:line="200" w:lineRule="exact"/>
        <w:rPr>
          <w:sz w:val="20"/>
          <w:szCs w:val="20"/>
        </w:rPr>
      </w:pPr>
    </w:p>
    <w:p w14:paraId="291CB5AB" w14:textId="77777777" w:rsidR="00DB72D7" w:rsidRDefault="00DB72D7">
      <w:pPr>
        <w:spacing w:line="200" w:lineRule="exact"/>
        <w:rPr>
          <w:sz w:val="20"/>
          <w:szCs w:val="20"/>
        </w:rPr>
      </w:pPr>
    </w:p>
    <w:p w14:paraId="4D72326B" w14:textId="77777777" w:rsidR="00DB72D7" w:rsidRDefault="00DB72D7">
      <w:pPr>
        <w:spacing w:line="200" w:lineRule="exact"/>
        <w:rPr>
          <w:sz w:val="20"/>
          <w:szCs w:val="20"/>
        </w:rPr>
      </w:pPr>
    </w:p>
    <w:p w14:paraId="31050FC9" w14:textId="77777777" w:rsidR="00DB72D7" w:rsidRDefault="00DB72D7">
      <w:pPr>
        <w:spacing w:line="200" w:lineRule="exact"/>
        <w:rPr>
          <w:sz w:val="20"/>
          <w:szCs w:val="20"/>
        </w:rPr>
      </w:pPr>
    </w:p>
    <w:p w14:paraId="2A3B4E7D" w14:textId="77777777" w:rsidR="00DB72D7" w:rsidRDefault="00DB72D7">
      <w:pPr>
        <w:spacing w:line="259" w:lineRule="exact"/>
        <w:rPr>
          <w:sz w:val="20"/>
          <w:szCs w:val="20"/>
        </w:rPr>
      </w:pPr>
    </w:p>
    <w:p w14:paraId="403EDB4A" w14:textId="2E4A8F1B" w:rsidR="00DB72D7" w:rsidRDefault="00DB72D7" w:rsidP="000B5E53">
      <w:pPr>
        <w:ind w:right="20"/>
      </w:pPr>
    </w:p>
    <w:sectPr w:rsidR="00DB72D7">
      <w:pgSz w:w="11906" w:h="16838"/>
      <w:pgMar w:top="1410" w:right="1406" w:bottom="267" w:left="1420" w:header="0" w:footer="0"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5F25A" w14:textId="77777777" w:rsidR="00153069" w:rsidRDefault="00153069" w:rsidP="003C3857">
      <w:r>
        <w:separator/>
      </w:r>
    </w:p>
  </w:endnote>
  <w:endnote w:type="continuationSeparator" w:id="0">
    <w:p w14:paraId="542E9EAC" w14:textId="77777777" w:rsidR="00153069" w:rsidRDefault="00153069" w:rsidP="003C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926122"/>
      <w:docPartObj>
        <w:docPartGallery w:val="Page Numbers (Bottom of Page)"/>
        <w:docPartUnique/>
      </w:docPartObj>
    </w:sdtPr>
    <w:sdtContent>
      <w:p w14:paraId="29C441E8" w14:textId="6FB20B70" w:rsidR="003C3857" w:rsidRDefault="003C3857">
        <w:pPr>
          <w:pStyle w:val="Zpat"/>
          <w:jc w:val="center"/>
        </w:pPr>
        <w:r>
          <w:fldChar w:fldCharType="begin"/>
        </w:r>
        <w:r>
          <w:instrText>PAGE   \* MERGEFORMAT</w:instrText>
        </w:r>
        <w:r>
          <w:fldChar w:fldCharType="separate"/>
        </w:r>
        <w:r>
          <w:t>2</w:t>
        </w:r>
        <w:r>
          <w:fldChar w:fldCharType="end"/>
        </w:r>
      </w:p>
    </w:sdtContent>
  </w:sdt>
  <w:p w14:paraId="08EFD2C6" w14:textId="77777777" w:rsidR="003C3857" w:rsidRDefault="003C38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B420" w14:textId="77777777" w:rsidR="00153069" w:rsidRDefault="00153069" w:rsidP="003C3857">
      <w:r>
        <w:separator/>
      </w:r>
    </w:p>
  </w:footnote>
  <w:footnote w:type="continuationSeparator" w:id="0">
    <w:p w14:paraId="7E1F77DA" w14:textId="77777777" w:rsidR="00153069" w:rsidRDefault="00153069" w:rsidP="003C3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51621"/>
    <w:multiLevelType w:val="multilevel"/>
    <w:tmpl w:val="314A2FF0"/>
    <w:lvl w:ilvl="0">
      <w:start w:val="1"/>
      <w:numFmt w:val="bullet"/>
      <w:lvlText w:val="l"/>
      <w:lvlJc w:val="left"/>
      <w:pPr>
        <w:ind w:left="720" w:firstLine="0"/>
      </w:pPr>
      <w:rPr>
        <w:rFonts w:ascii="Wingdings" w:hAnsi="Wingdings" w:cs="Wingdings" w:hint="default"/>
      </w:r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1" w15:restartNumberingAfterBreak="0">
    <w:nsid w:val="25347543"/>
    <w:multiLevelType w:val="multilevel"/>
    <w:tmpl w:val="A8C0633A"/>
    <w:lvl w:ilvl="0">
      <w:start w:val="1"/>
      <w:numFmt w:val="bullet"/>
      <w:lvlText w:val="l"/>
      <w:lvlJc w:val="left"/>
      <w:pPr>
        <w:ind w:left="720" w:firstLine="0"/>
      </w:pPr>
      <w:rPr>
        <w:rFonts w:ascii="Wingdings" w:hAnsi="Wingdings" w:cs="Wingdings" w:hint="default"/>
      </w:r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27E70531"/>
    <w:multiLevelType w:val="multilevel"/>
    <w:tmpl w:val="D3D66684"/>
    <w:lvl w:ilvl="0">
      <w:start w:val="1"/>
      <w:numFmt w:val="bullet"/>
      <w:lvlText w:val="l"/>
      <w:lvlJc w:val="left"/>
      <w:pPr>
        <w:ind w:left="720" w:firstLine="0"/>
      </w:pPr>
      <w:rPr>
        <w:rFonts w:ascii="Wingdings" w:hAnsi="Wingdings" w:cs="Wingdings" w:hint="default"/>
      </w:r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3" w15:restartNumberingAfterBreak="0">
    <w:nsid w:val="364D568A"/>
    <w:multiLevelType w:val="multilevel"/>
    <w:tmpl w:val="56A8E740"/>
    <w:lvl w:ilvl="0">
      <w:start w:val="1"/>
      <w:numFmt w:val="bullet"/>
      <w:lvlText w:val="l"/>
      <w:lvlJc w:val="left"/>
      <w:pPr>
        <w:ind w:left="720" w:firstLine="0"/>
      </w:pPr>
      <w:rPr>
        <w:rFonts w:ascii="Wingdings" w:hAnsi="Wingdings" w:cs="Wingdings" w:hint="default"/>
      </w:r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4" w15:restartNumberingAfterBreak="0">
    <w:nsid w:val="40F94510"/>
    <w:multiLevelType w:val="multilevel"/>
    <w:tmpl w:val="4FCE20EC"/>
    <w:lvl w:ilvl="0">
      <w:start w:val="1"/>
      <w:numFmt w:val="decimal"/>
      <w:lvlText w:val="%1."/>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5" w15:restartNumberingAfterBreak="0">
    <w:nsid w:val="49DF3FFD"/>
    <w:multiLevelType w:val="multilevel"/>
    <w:tmpl w:val="28BAB8DE"/>
    <w:lvl w:ilvl="0">
      <w:start w:val="1"/>
      <w:numFmt w:val="bullet"/>
      <w:lvlText w:val="l"/>
      <w:lvlJc w:val="left"/>
      <w:pPr>
        <w:ind w:left="720" w:firstLine="0"/>
      </w:pPr>
      <w:rPr>
        <w:rFonts w:ascii="Wingdings" w:hAnsi="Wingdings" w:cs="Wingdings" w:hint="default"/>
      </w:r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6" w15:restartNumberingAfterBreak="0">
    <w:nsid w:val="4B9F5983"/>
    <w:multiLevelType w:val="multilevel"/>
    <w:tmpl w:val="7376D9F4"/>
    <w:lvl w:ilvl="0">
      <w:start w:val="1"/>
      <w:numFmt w:val="bullet"/>
      <w:lvlText w:val="l"/>
      <w:lvlJc w:val="left"/>
      <w:pPr>
        <w:ind w:left="720" w:firstLine="0"/>
      </w:pPr>
      <w:rPr>
        <w:rFonts w:ascii="Wingdings" w:hAnsi="Wingdings" w:cs="Wingdings" w:hint="default"/>
      </w:r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7" w15:restartNumberingAfterBreak="0">
    <w:nsid w:val="4E8A57FE"/>
    <w:multiLevelType w:val="multilevel"/>
    <w:tmpl w:val="F25C7D30"/>
    <w:lvl w:ilvl="0">
      <w:start w:val="1"/>
      <w:numFmt w:val="bullet"/>
      <w:lvlText w:val="l"/>
      <w:lvlJc w:val="left"/>
      <w:pPr>
        <w:ind w:left="720" w:firstLine="0"/>
      </w:pPr>
      <w:rPr>
        <w:rFonts w:ascii="Wingdings" w:hAnsi="Wingdings" w:cs="Wingdings" w:hint="default"/>
      </w:r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8" w15:restartNumberingAfterBreak="0">
    <w:nsid w:val="5075666E"/>
    <w:multiLevelType w:val="multilevel"/>
    <w:tmpl w:val="AC641AC0"/>
    <w:lvl w:ilvl="0">
      <w:start w:val="1"/>
      <w:numFmt w:val="bullet"/>
      <w:lvlText w:val="l"/>
      <w:lvlJc w:val="left"/>
      <w:pPr>
        <w:ind w:left="720" w:firstLine="0"/>
      </w:pPr>
      <w:rPr>
        <w:rFonts w:ascii="Wingdings" w:hAnsi="Wingdings" w:cs="Wingdings" w:hint="default"/>
      </w:r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9" w15:restartNumberingAfterBreak="0">
    <w:nsid w:val="546A1F66"/>
    <w:multiLevelType w:val="multilevel"/>
    <w:tmpl w:val="686C8EC2"/>
    <w:lvl w:ilvl="0">
      <w:start w:val="1"/>
      <w:numFmt w:val="bullet"/>
      <w:lvlText w:val="l"/>
      <w:lvlJc w:val="left"/>
      <w:pPr>
        <w:ind w:left="720" w:firstLine="0"/>
      </w:pPr>
      <w:rPr>
        <w:rFonts w:ascii="Wingdings" w:hAnsi="Wingdings" w:cs="Wingdings" w:hint="default"/>
      </w:r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10" w15:restartNumberingAfterBreak="0">
    <w:nsid w:val="5D8E6387"/>
    <w:multiLevelType w:val="multilevel"/>
    <w:tmpl w:val="ED325006"/>
    <w:lvl w:ilvl="0">
      <w:start w:val="1"/>
      <w:numFmt w:val="bullet"/>
      <w:lvlText w:val="l"/>
      <w:lvlJc w:val="left"/>
      <w:pPr>
        <w:ind w:left="720" w:firstLine="0"/>
      </w:pPr>
      <w:rPr>
        <w:rFonts w:ascii="Wingdings" w:hAnsi="Wingdings" w:cs="Wingdings" w:hint="default"/>
      </w:r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11" w15:restartNumberingAfterBreak="0">
    <w:nsid w:val="5E5E0744"/>
    <w:multiLevelType w:val="multilevel"/>
    <w:tmpl w:val="F23446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6F54365F"/>
    <w:multiLevelType w:val="multilevel"/>
    <w:tmpl w:val="2670DD26"/>
    <w:lvl w:ilvl="0">
      <w:start w:val="1"/>
      <w:numFmt w:val="bullet"/>
      <w:lvlText w:val="l"/>
      <w:lvlJc w:val="left"/>
      <w:pPr>
        <w:ind w:left="720" w:firstLine="0"/>
      </w:pPr>
      <w:rPr>
        <w:rFonts w:ascii="Wingdings" w:hAnsi="Wingdings" w:cs="Wingdings" w:hint="default"/>
      </w:r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num w:numId="1" w16cid:durableId="1077243626">
    <w:abstractNumId w:val="4"/>
  </w:num>
  <w:num w:numId="2" w16cid:durableId="269052189">
    <w:abstractNumId w:val="5"/>
  </w:num>
  <w:num w:numId="3" w16cid:durableId="1590386874">
    <w:abstractNumId w:val="10"/>
  </w:num>
  <w:num w:numId="4" w16cid:durableId="1310482299">
    <w:abstractNumId w:val="9"/>
  </w:num>
  <w:num w:numId="5" w16cid:durableId="1275404561">
    <w:abstractNumId w:val="8"/>
  </w:num>
  <w:num w:numId="6" w16cid:durableId="455098139">
    <w:abstractNumId w:val="0"/>
  </w:num>
  <w:num w:numId="7" w16cid:durableId="402726957">
    <w:abstractNumId w:val="1"/>
  </w:num>
  <w:num w:numId="8" w16cid:durableId="1050417357">
    <w:abstractNumId w:val="3"/>
  </w:num>
  <w:num w:numId="9" w16cid:durableId="981689429">
    <w:abstractNumId w:val="2"/>
  </w:num>
  <w:num w:numId="10" w16cid:durableId="263000013">
    <w:abstractNumId w:val="6"/>
  </w:num>
  <w:num w:numId="11" w16cid:durableId="880895788">
    <w:abstractNumId w:val="7"/>
  </w:num>
  <w:num w:numId="12" w16cid:durableId="1295675224">
    <w:abstractNumId w:val="12"/>
  </w:num>
  <w:num w:numId="13" w16cid:durableId="10527347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D7"/>
    <w:rsid w:val="000029C0"/>
    <w:rsid w:val="00010151"/>
    <w:rsid w:val="00063DA4"/>
    <w:rsid w:val="000818C0"/>
    <w:rsid w:val="00087E09"/>
    <w:rsid w:val="000A5456"/>
    <w:rsid w:val="000B3FF3"/>
    <w:rsid w:val="000B5E53"/>
    <w:rsid w:val="000C6938"/>
    <w:rsid w:val="000C6D4C"/>
    <w:rsid w:val="000C74C8"/>
    <w:rsid w:val="0010658B"/>
    <w:rsid w:val="001068F9"/>
    <w:rsid w:val="0011632E"/>
    <w:rsid w:val="0014228A"/>
    <w:rsid w:val="00153069"/>
    <w:rsid w:val="0016621E"/>
    <w:rsid w:val="001E3F02"/>
    <w:rsid w:val="0022612C"/>
    <w:rsid w:val="002336C4"/>
    <w:rsid w:val="00246DD1"/>
    <w:rsid w:val="00277489"/>
    <w:rsid w:val="002A7F37"/>
    <w:rsid w:val="002B6CFE"/>
    <w:rsid w:val="002C5B69"/>
    <w:rsid w:val="002E293C"/>
    <w:rsid w:val="002E58B5"/>
    <w:rsid w:val="002F6F05"/>
    <w:rsid w:val="00330708"/>
    <w:rsid w:val="00342C67"/>
    <w:rsid w:val="003446D8"/>
    <w:rsid w:val="00372D63"/>
    <w:rsid w:val="0039189F"/>
    <w:rsid w:val="003A5EB2"/>
    <w:rsid w:val="003C3857"/>
    <w:rsid w:val="003F24D3"/>
    <w:rsid w:val="003F5EEF"/>
    <w:rsid w:val="00403B09"/>
    <w:rsid w:val="004155FC"/>
    <w:rsid w:val="00432A2A"/>
    <w:rsid w:val="004951E3"/>
    <w:rsid w:val="004A5190"/>
    <w:rsid w:val="004C326D"/>
    <w:rsid w:val="004E4333"/>
    <w:rsid w:val="004F0454"/>
    <w:rsid w:val="00505802"/>
    <w:rsid w:val="00516ACF"/>
    <w:rsid w:val="00541F1E"/>
    <w:rsid w:val="005534DC"/>
    <w:rsid w:val="005576D4"/>
    <w:rsid w:val="005711A6"/>
    <w:rsid w:val="00574DFB"/>
    <w:rsid w:val="00581389"/>
    <w:rsid w:val="005818E4"/>
    <w:rsid w:val="00593FE6"/>
    <w:rsid w:val="005D7C86"/>
    <w:rsid w:val="005E3819"/>
    <w:rsid w:val="0060435F"/>
    <w:rsid w:val="00613CC7"/>
    <w:rsid w:val="00616B37"/>
    <w:rsid w:val="006300FF"/>
    <w:rsid w:val="006329EA"/>
    <w:rsid w:val="00656930"/>
    <w:rsid w:val="0066220A"/>
    <w:rsid w:val="006856B3"/>
    <w:rsid w:val="006B74DF"/>
    <w:rsid w:val="006C5FAF"/>
    <w:rsid w:val="006D14A0"/>
    <w:rsid w:val="006E3977"/>
    <w:rsid w:val="006F129E"/>
    <w:rsid w:val="0075282C"/>
    <w:rsid w:val="00793F25"/>
    <w:rsid w:val="007B3678"/>
    <w:rsid w:val="007D5281"/>
    <w:rsid w:val="007E56AA"/>
    <w:rsid w:val="007E715D"/>
    <w:rsid w:val="007F601E"/>
    <w:rsid w:val="00851458"/>
    <w:rsid w:val="00857354"/>
    <w:rsid w:val="00864821"/>
    <w:rsid w:val="0087364A"/>
    <w:rsid w:val="008A0406"/>
    <w:rsid w:val="008C70C5"/>
    <w:rsid w:val="008D2378"/>
    <w:rsid w:val="008E2480"/>
    <w:rsid w:val="008E3E09"/>
    <w:rsid w:val="009364BB"/>
    <w:rsid w:val="009701EA"/>
    <w:rsid w:val="0097605A"/>
    <w:rsid w:val="00991792"/>
    <w:rsid w:val="009972F1"/>
    <w:rsid w:val="009D0701"/>
    <w:rsid w:val="009D67F5"/>
    <w:rsid w:val="00A36E57"/>
    <w:rsid w:val="00A52673"/>
    <w:rsid w:val="00A737A0"/>
    <w:rsid w:val="00A7752B"/>
    <w:rsid w:val="00AA0BDC"/>
    <w:rsid w:val="00AA5F43"/>
    <w:rsid w:val="00AE708A"/>
    <w:rsid w:val="00AF345F"/>
    <w:rsid w:val="00B226C4"/>
    <w:rsid w:val="00B30A18"/>
    <w:rsid w:val="00B34F24"/>
    <w:rsid w:val="00BC50DA"/>
    <w:rsid w:val="00BC7D4E"/>
    <w:rsid w:val="00BF0C0A"/>
    <w:rsid w:val="00C1237E"/>
    <w:rsid w:val="00C4339D"/>
    <w:rsid w:val="00C460CE"/>
    <w:rsid w:val="00CB0E2B"/>
    <w:rsid w:val="00CB46A5"/>
    <w:rsid w:val="00CE1F3A"/>
    <w:rsid w:val="00CF6717"/>
    <w:rsid w:val="00D14E45"/>
    <w:rsid w:val="00D21CCD"/>
    <w:rsid w:val="00D739DE"/>
    <w:rsid w:val="00D84858"/>
    <w:rsid w:val="00DA0842"/>
    <w:rsid w:val="00DA3CDD"/>
    <w:rsid w:val="00DA5A2F"/>
    <w:rsid w:val="00DB72D7"/>
    <w:rsid w:val="00DD7127"/>
    <w:rsid w:val="00E22289"/>
    <w:rsid w:val="00E268E7"/>
    <w:rsid w:val="00E27203"/>
    <w:rsid w:val="00E44B6B"/>
    <w:rsid w:val="00E51280"/>
    <w:rsid w:val="00E61F8B"/>
    <w:rsid w:val="00E76B6E"/>
    <w:rsid w:val="00E91219"/>
    <w:rsid w:val="00EB5CC3"/>
    <w:rsid w:val="00ED72A0"/>
    <w:rsid w:val="00EE7F8C"/>
    <w:rsid w:val="00EF3143"/>
    <w:rsid w:val="00EF3B30"/>
    <w:rsid w:val="00F03177"/>
    <w:rsid w:val="00F11199"/>
    <w:rsid w:val="00F557F3"/>
    <w:rsid w:val="00F6057B"/>
    <w:rsid w:val="00F8359A"/>
    <w:rsid w:val="00FC14E2"/>
    <w:rsid w:val="00FE1F4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5D4AF"/>
  <w15:docId w15:val="{BD955A0E-4EDC-47AE-BAC2-1D8B224C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36A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hlav">
    <w:name w:val="header"/>
    <w:basedOn w:val="Normln"/>
    <w:link w:val="ZhlavChar"/>
    <w:uiPriority w:val="99"/>
    <w:unhideWhenUsed/>
    <w:rsid w:val="003C3857"/>
    <w:pPr>
      <w:tabs>
        <w:tab w:val="center" w:pos="4536"/>
        <w:tab w:val="right" w:pos="9072"/>
      </w:tabs>
    </w:pPr>
  </w:style>
  <w:style w:type="character" w:customStyle="1" w:styleId="ZhlavChar">
    <w:name w:val="Záhlaví Char"/>
    <w:basedOn w:val="Standardnpsmoodstavce"/>
    <w:link w:val="Zhlav"/>
    <w:uiPriority w:val="99"/>
    <w:rsid w:val="003C3857"/>
  </w:style>
  <w:style w:type="paragraph" w:styleId="Zpat">
    <w:name w:val="footer"/>
    <w:basedOn w:val="Normln"/>
    <w:link w:val="ZpatChar"/>
    <w:uiPriority w:val="99"/>
    <w:unhideWhenUsed/>
    <w:rsid w:val="003C3857"/>
    <w:pPr>
      <w:tabs>
        <w:tab w:val="center" w:pos="4536"/>
        <w:tab w:val="right" w:pos="9072"/>
      </w:tabs>
    </w:pPr>
  </w:style>
  <w:style w:type="character" w:customStyle="1" w:styleId="ZpatChar">
    <w:name w:val="Zápatí Char"/>
    <w:basedOn w:val="Standardnpsmoodstavce"/>
    <w:link w:val="Zpat"/>
    <w:uiPriority w:val="99"/>
    <w:rsid w:val="003C3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7642">
      <w:bodyDiv w:val="1"/>
      <w:marLeft w:val="0"/>
      <w:marRight w:val="0"/>
      <w:marTop w:val="0"/>
      <w:marBottom w:val="0"/>
      <w:divBdr>
        <w:top w:val="none" w:sz="0" w:space="0" w:color="auto"/>
        <w:left w:val="none" w:sz="0" w:space="0" w:color="auto"/>
        <w:bottom w:val="none" w:sz="0" w:space="0" w:color="auto"/>
        <w:right w:val="none" w:sz="0" w:space="0" w:color="auto"/>
      </w:divBdr>
    </w:div>
    <w:div w:id="50008190">
      <w:bodyDiv w:val="1"/>
      <w:marLeft w:val="0"/>
      <w:marRight w:val="0"/>
      <w:marTop w:val="0"/>
      <w:marBottom w:val="0"/>
      <w:divBdr>
        <w:top w:val="none" w:sz="0" w:space="0" w:color="auto"/>
        <w:left w:val="none" w:sz="0" w:space="0" w:color="auto"/>
        <w:bottom w:val="none" w:sz="0" w:space="0" w:color="auto"/>
        <w:right w:val="none" w:sz="0" w:space="0" w:color="auto"/>
      </w:divBdr>
    </w:div>
    <w:div w:id="86853028">
      <w:bodyDiv w:val="1"/>
      <w:marLeft w:val="0"/>
      <w:marRight w:val="0"/>
      <w:marTop w:val="0"/>
      <w:marBottom w:val="0"/>
      <w:divBdr>
        <w:top w:val="none" w:sz="0" w:space="0" w:color="auto"/>
        <w:left w:val="none" w:sz="0" w:space="0" w:color="auto"/>
        <w:bottom w:val="none" w:sz="0" w:space="0" w:color="auto"/>
        <w:right w:val="none" w:sz="0" w:space="0" w:color="auto"/>
      </w:divBdr>
    </w:div>
    <w:div w:id="104614477">
      <w:bodyDiv w:val="1"/>
      <w:marLeft w:val="0"/>
      <w:marRight w:val="0"/>
      <w:marTop w:val="0"/>
      <w:marBottom w:val="0"/>
      <w:divBdr>
        <w:top w:val="none" w:sz="0" w:space="0" w:color="auto"/>
        <w:left w:val="none" w:sz="0" w:space="0" w:color="auto"/>
        <w:bottom w:val="none" w:sz="0" w:space="0" w:color="auto"/>
        <w:right w:val="none" w:sz="0" w:space="0" w:color="auto"/>
      </w:divBdr>
    </w:div>
    <w:div w:id="133105429">
      <w:bodyDiv w:val="1"/>
      <w:marLeft w:val="0"/>
      <w:marRight w:val="0"/>
      <w:marTop w:val="0"/>
      <w:marBottom w:val="0"/>
      <w:divBdr>
        <w:top w:val="none" w:sz="0" w:space="0" w:color="auto"/>
        <w:left w:val="none" w:sz="0" w:space="0" w:color="auto"/>
        <w:bottom w:val="none" w:sz="0" w:space="0" w:color="auto"/>
        <w:right w:val="none" w:sz="0" w:space="0" w:color="auto"/>
      </w:divBdr>
    </w:div>
    <w:div w:id="135296428">
      <w:bodyDiv w:val="1"/>
      <w:marLeft w:val="0"/>
      <w:marRight w:val="0"/>
      <w:marTop w:val="0"/>
      <w:marBottom w:val="0"/>
      <w:divBdr>
        <w:top w:val="none" w:sz="0" w:space="0" w:color="auto"/>
        <w:left w:val="none" w:sz="0" w:space="0" w:color="auto"/>
        <w:bottom w:val="none" w:sz="0" w:space="0" w:color="auto"/>
        <w:right w:val="none" w:sz="0" w:space="0" w:color="auto"/>
      </w:divBdr>
    </w:div>
    <w:div w:id="168368536">
      <w:bodyDiv w:val="1"/>
      <w:marLeft w:val="0"/>
      <w:marRight w:val="0"/>
      <w:marTop w:val="0"/>
      <w:marBottom w:val="0"/>
      <w:divBdr>
        <w:top w:val="none" w:sz="0" w:space="0" w:color="auto"/>
        <w:left w:val="none" w:sz="0" w:space="0" w:color="auto"/>
        <w:bottom w:val="none" w:sz="0" w:space="0" w:color="auto"/>
        <w:right w:val="none" w:sz="0" w:space="0" w:color="auto"/>
      </w:divBdr>
    </w:div>
    <w:div w:id="196629650">
      <w:bodyDiv w:val="1"/>
      <w:marLeft w:val="0"/>
      <w:marRight w:val="0"/>
      <w:marTop w:val="0"/>
      <w:marBottom w:val="0"/>
      <w:divBdr>
        <w:top w:val="none" w:sz="0" w:space="0" w:color="auto"/>
        <w:left w:val="none" w:sz="0" w:space="0" w:color="auto"/>
        <w:bottom w:val="none" w:sz="0" w:space="0" w:color="auto"/>
        <w:right w:val="none" w:sz="0" w:space="0" w:color="auto"/>
      </w:divBdr>
    </w:div>
    <w:div w:id="262765351">
      <w:bodyDiv w:val="1"/>
      <w:marLeft w:val="0"/>
      <w:marRight w:val="0"/>
      <w:marTop w:val="0"/>
      <w:marBottom w:val="0"/>
      <w:divBdr>
        <w:top w:val="none" w:sz="0" w:space="0" w:color="auto"/>
        <w:left w:val="none" w:sz="0" w:space="0" w:color="auto"/>
        <w:bottom w:val="none" w:sz="0" w:space="0" w:color="auto"/>
        <w:right w:val="none" w:sz="0" w:space="0" w:color="auto"/>
      </w:divBdr>
    </w:div>
    <w:div w:id="290089641">
      <w:bodyDiv w:val="1"/>
      <w:marLeft w:val="0"/>
      <w:marRight w:val="0"/>
      <w:marTop w:val="0"/>
      <w:marBottom w:val="0"/>
      <w:divBdr>
        <w:top w:val="none" w:sz="0" w:space="0" w:color="auto"/>
        <w:left w:val="none" w:sz="0" w:space="0" w:color="auto"/>
        <w:bottom w:val="none" w:sz="0" w:space="0" w:color="auto"/>
        <w:right w:val="none" w:sz="0" w:space="0" w:color="auto"/>
      </w:divBdr>
    </w:div>
    <w:div w:id="297297584">
      <w:bodyDiv w:val="1"/>
      <w:marLeft w:val="0"/>
      <w:marRight w:val="0"/>
      <w:marTop w:val="0"/>
      <w:marBottom w:val="0"/>
      <w:divBdr>
        <w:top w:val="none" w:sz="0" w:space="0" w:color="auto"/>
        <w:left w:val="none" w:sz="0" w:space="0" w:color="auto"/>
        <w:bottom w:val="none" w:sz="0" w:space="0" w:color="auto"/>
        <w:right w:val="none" w:sz="0" w:space="0" w:color="auto"/>
      </w:divBdr>
    </w:div>
    <w:div w:id="305352715">
      <w:bodyDiv w:val="1"/>
      <w:marLeft w:val="0"/>
      <w:marRight w:val="0"/>
      <w:marTop w:val="0"/>
      <w:marBottom w:val="0"/>
      <w:divBdr>
        <w:top w:val="none" w:sz="0" w:space="0" w:color="auto"/>
        <w:left w:val="none" w:sz="0" w:space="0" w:color="auto"/>
        <w:bottom w:val="none" w:sz="0" w:space="0" w:color="auto"/>
        <w:right w:val="none" w:sz="0" w:space="0" w:color="auto"/>
      </w:divBdr>
    </w:div>
    <w:div w:id="310409007">
      <w:bodyDiv w:val="1"/>
      <w:marLeft w:val="0"/>
      <w:marRight w:val="0"/>
      <w:marTop w:val="0"/>
      <w:marBottom w:val="0"/>
      <w:divBdr>
        <w:top w:val="none" w:sz="0" w:space="0" w:color="auto"/>
        <w:left w:val="none" w:sz="0" w:space="0" w:color="auto"/>
        <w:bottom w:val="none" w:sz="0" w:space="0" w:color="auto"/>
        <w:right w:val="none" w:sz="0" w:space="0" w:color="auto"/>
      </w:divBdr>
    </w:div>
    <w:div w:id="319627263">
      <w:bodyDiv w:val="1"/>
      <w:marLeft w:val="0"/>
      <w:marRight w:val="0"/>
      <w:marTop w:val="0"/>
      <w:marBottom w:val="0"/>
      <w:divBdr>
        <w:top w:val="none" w:sz="0" w:space="0" w:color="auto"/>
        <w:left w:val="none" w:sz="0" w:space="0" w:color="auto"/>
        <w:bottom w:val="none" w:sz="0" w:space="0" w:color="auto"/>
        <w:right w:val="none" w:sz="0" w:space="0" w:color="auto"/>
      </w:divBdr>
    </w:div>
    <w:div w:id="338001298">
      <w:bodyDiv w:val="1"/>
      <w:marLeft w:val="0"/>
      <w:marRight w:val="0"/>
      <w:marTop w:val="0"/>
      <w:marBottom w:val="0"/>
      <w:divBdr>
        <w:top w:val="none" w:sz="0" w:space="0" w:color="auto"/>
        <w:left w:val="none" w:sz="0" w:space="0" w:color="auto"/>
        <w:bottom w:val="none" w:sz="0" w:space="0" w:color="auto"/>
        <w:right w:val="none" w:sz="0" w:space="0" w:color="auto"/>
      </w:divBdr>
    </w:div>
    <w:div w:id="357389779">
      <w:bodyDiv w:val="1"/>
      <w:marLeft w:val="0"/>
      <w:marRight w:val="0"/>
      <w:marTop w:val="0"/>
      <w:marBottom w:val="0"/>
      <w:divBdr>
        <w:top w:val="none" w:sz="0" w:space="0" w:color="auto"/>
        <w:left w:val="none" w:sz="0" w:space="0" w:color="auto"/>
        <w:bottom w:val="none" w:sz="0" w:space="0" w:color="auto"/>
        <w:right w:val="none" w:sz="0" w:space="0" w:color="auto"/>
      </w:divBdr>
    </w:div>
    <w:div w:id="389501032">
      <w:bodyDiv w:val="1"/>
      <w:marLeft w:val="0"/>
      <w:marRight w:val="0"/>
      <w:marTop w:val="0"/>
      <w:marBottom w:val="0"/>
      <w:divBdr>
        <w:top w:val="none" w:sz="0" w:space="0" w:color="auto"/>
        <w:left w:val="none" w:sz="0" w:space="0" w:color="auto"/>
        <w:bottom w:val="none" w:sz="0" w:space="0" w:color="auto"/>
        <w:right w:val="none" w:sz="0" w:space="0" w:color="auto"/>
      </w:divBdr>
    </w:div>
    <w:div w:id="417023262">
      <w:bodyDiv w:val="1"/>
      <w:marLeft w:val="0"/>
      <w:marRight w:val="0"/>
      <w:marTop w:val="0"/>
      <w:marBottom w:val="0"/>
      <w:divBdr>
        <w:top w:val="none" w:sz="0" w:space="0" w:color="auto"/>
        <w:left w:val="none" w:sz="0" w:space="0" w:color="auto"/>
        <w:bottom w:val="none" w:sz="0" w:space="0" w:color="auto"/>
        <w:right w:val="none" w:sz="0" w:space="0" w:color="auto"/>
      </w:divBdr>
    </w:div>
    <w:div w:id="444734845">
      <w:bodyDiv w:val="1"/>
      <w:marLeft w:val="0"/>
      <w:marRight w:val="0"/>
      <w:marTop w:val="0"/>
      <w:marBottom w:val="0"/>
      <w:divBdr>
        <w:top w:val="none" w:sz="0" w:space="0" w:color="auto"/>
        <w:left w:val="none" w:sz="0" w:space="0" w:color="auto"/>
        <w:bottom w:val="none" w:sz="0" w:space="0" w:color="auto"/>
        <w:right w:val="none" w:sz="0" w:space="0" w:color="auto"/>
      </w:divBdr>
    </w:div>
    <w:div w:id="453057543">
      <w:bodyDiv w:val="1"/>
      <w:marLeft w:val="0"/>
      <w:marRight w:val="0"/>
      <w:marTop w:val="0"/>
      <w:marBottom w:val="0"/>
      <w:divBdr>
        <w:top w:val="none" w:sz="0" w:space="0" w:color="auto"/>
        <w:left w:val="none" w:sz="0" w:space="0" w:color="auto"/>
        <w:bottom w:val="none" w:sz="0" w:space="0" w:color="auto"/>
        <w:right w:val="none" w:sz="0" w:space="0" w:color="auto"/>
      </w:divBdr>
    </w:div>
    <w:div w:id="507139826">
      <w:bodyDiv w:val="1"/>
      <w:marLeft w:val="0"/>
      <w:marRight w:val="0"/>
      <w:marTop w:val="0"/>
      <w:marBottom w:val="0"/>
      <w:divBdr>
        <w:top w:val="none" w:sz="0" w:space="0" w:color="auto"/>
        <w:left w:val="none" w:sz="0" w:space="0" w:color="auto"/>
        <w:bottom w:val="none" w:sz="0" w:space="0" w:color="auto"/>
        <w:right w:val="none" w:sz="0" w:space="0" w:color="auto"/>
      </w:divBdr>
    </w:div>
    <w:div w:id="523634255">
      <w:bodyDiv w:val="1"/>
      <w:marLeft w:val="0"/>
      <w:marRight w:val="0"/>
      <w:marTop w:val="0"/>
      <w:marBottom w:val="0"/>
      <w:divBdr>
        <w:top w:val="none" w:sz="0" w:space="0" w:color="auto"/>
        <w:left w:val="none" w:sz="0" w:space="0" w:color="auto"/>
        <w:bottom w:val="none" w:sz="0" w:space="0" w:color="auto"/>
        <w:right w:val="none" w:sz="0" w:space="0" w:color="auto"/>
      </w:divBdr>
    </w:div>
    <w:div w:id="529531077">
      <w:bodyDiv w:val="1"/>
      <w:marLeft w:val="0"/>
      <w:marRight w:val="0"/>
      <w:marTop w:val="0"/>
      <w:marBottom w:val="0"/>
      <w:divBdr>
        <w:top w:val="none" w:sz="0" w:space="0" w:color="auto"/>
        <w:left w:val="none" w:sz="0" w:space="0" w:color="auto"/>
        <w:bottom w:val="none" w:sz="0" w:space="0" w:color="auto"/>
        <w:right w:val="none" w:sz="0" w:space="0" w:color="auto"/>
      </w:divBdr>
    </w:div>
    <w:div w:id="540944565">
      <w:bodyDiv w:val="1"/>
      <w:marLeft w:val="0"/>
      <w:marRight w:val="0"/>
      <w:marTop w:val="0"/>
      <w:marBottom w:val="0"/>
      <w:divBdr>
        <w:top w:val="none" w:sz="0" w:space="0" w:color="auto"/>
        <w:left w:val="none" w:sz="0" w:space="0" w:color="auto"/>
        <w:bottom w:val="none" w:sz="0" w:space="0" w:color="auto"/>
        <w:right w:val="none" w:sz="0" w:space="0" w:color="auto"/>
      </w:divBdr>
    </w:div>
    <w:div w:id="590428264">
      <w:bodyDiv w:val="1"/>
      <w:marLeft w:val="0"/>
      <w:marRight w:val="0"/>
      <w:marTop w:val="0"/>
      <w:marBottom w:val="0"/>
      <w:divBdr>
        <w:top w:val="none" w:sz="0" w:space="0" w:color="auto"/>
        <w:left w:val="none" w:sz="0" w:space="0" w:color="auto"/>
        <w:bottom w:val="none" w:sz="0" w:space="0" w:color="auto"/>
        <w:right w:val="none" w:sz="0" w:space="0" w:color="auto"/>
      </w:divBdr>
    </w:div>
    <w:div w:id="603729198">
      <w:bodyDiv w:val="1"/>
      <w:marLeft w:val="0"/>
      <w:marRight w:val="0"/>
      <w:marTop w:val="0"/>
      <w:marBottom w:val="0"/>
      <w:divBdr>
        <w:top w:val="none" w:sz="0" w:space="0" w:color="auto"/>
        <w:left w:val="none" w:sz="0" w:space="0" w:color="auto"/>
        <w:bottom w:val="none" w:sz="0" w:space="0" w:color="auto"/>
        <w:right w:val="none" w:sz="0" w:space="0" w:color="auto"/>
      </w:divBdr>
    </w:div>
    <w:div w:id="622689928">
      <w:bodyDiv w:val="1"/>
      <w:marLeft w:val="0"/>
      <w:marRight w:val="0"/>
      <w:marTop w:val="0"/>
      <w:marBottom w:val="0"/>
      <w:divBdr>
        <w:top w:val="none" w:sz="0" w:space="0" w:color="auto"/>
        <w:left w:val="none" w:sz="0" w:space="0" w:color="auto"/>
        <w:bottom w:val="none" w:sz="0" w:space="0" w:color="auto"/>
        <w:right w:val="none" w:sz="0" w:space="0" w:color="auto"/>
      </w:divBdr>
    </w:div>
    <w:div w:id="628709965">
      <w:bodyDiv w:val="1"/>
      <w:marLeft w:val="0"/>
      <w:marRight w:val="0"/>
      <w:marTop w:val="0"/>
      <w:marBottom w:val="0"/>
      <w:divBdr>
        <w:top w:val="none" w:sz="0" w:space="0" w:color="auto"/>
        <w:left w:val="none" w:sz="0" w:space="0" w:color="auto"/>
        <w:bottom w:val="none" w:sz="0" w:space="0" w:color="auto"/>
        <w:right w:val="none" w:sz="0" w:space="0" w:color="auto"/>
      </w:divBdr>
    </w:div>
    <w:div w:id="650476835">
      <w:bodyDiv w:val="1"/>
      <w:marLeft w:val="0"/>
      <w:marRight w:val="0"/>
      <w:marTop w:val="0"/>
      <w:marBottom w:val="0"/>
      <w:divBdr>
        <w:top w:val="none" w:sz="0" w:space="0" w:color="auto"/>
        <w:left w:val="none" w:sz="0" w:space="0" w:color="auto"/>
        <w:bottom w:val="none" w:sz="0" w:space="0" w:color="auto"/>
        <w:right w:val="none" w:sz="0" w:space="0" w:color="auto"/>
      </w:divBdr>
    </w:div>
    <w:div w:id="811487080">
      <w:bodyDiv w:val="1"/>
      <w:marLeft w:val="0"/>
      <w:marRight w:val="0"/>
      <w:marTop w:val="0"/>
      <w:marBottom w:val="0"/>
      <w:divBdr>
        <w:top w:val="none" w:sz="0" w:space="0" w:color="auto"/>
        <w:left w:val="none" w:sz="0" w:space="0" w:color="auto"/>
        <w:bottom w:val="none" w:sz="0" w:space="0" w:color="auto"/>
        <w:right w:val="none" w:sz="0" w:space="0" w:color="auto"/>
      </w:divBdr>
    </w:div>
    <w:div w:id="902718132">
      <w:bodyDiv w:val="1"/>
      <w:marLeft w:val="0"/>
      <w:marRight w:val="0"/>
      <w:marTop w:val="0"/>
      <w:marBottom w:val="0"/>
      <w:divBdr>
        <w:top w:val="none" w:sz="0" w:space="0" w:color="auto"/>
        <w:left w:val="none" w:sz="0" w:space="0" w:color="auto"/>
        <w:bottom w:val="none" w:sz="0" w:space="0" w:color="auto"/>
        <w:right w:val="none" w:sz="0" w:space="0" w:color="auto"/>
      </w:divBdr>
    </w:div>
    <w:div w:id="906257389">
      <w:bodyDiv w:val="1"/>
      <w:marLeft w:val="0"/>
      <w:marRight w:val="0"/>
      <w:marTop w:val="0"/>
      <w:marBottom w:val="0"/>
      <w:divBdr>
        <w:top w:val="none" w:sz="0" w:space="0" w:color="auto"/>
        <w:left w:val="none" w:sz="0" w:space="0" w:color="auto"/>
        <w:bottom w:val="none" w:sz="0" w:space="0" w:color="auto"/>
        <w:right w:val="none" w:sz="0" w:space="0" w:color="auto"/>
      </w:divBdr>
    </w:div>
    <w:div w:id="927301502">
      <w:bodyDiv w:val="1"/>
      <w:marLeft w:val="0"/>
      <w:marRight w:val="0"/>
      <w:marTop w:val="0"/>
      <w:marBottom w:val="0"/>
      <w:divBdr>
        <w:top w:val="none" w:sz="0" w:space="0" w:color="auto"/>
        <w:left w:val="none" w:sz="0" w:space="0" w:color="auto"/>
        <w:bottom w:val="none" w:sz="0" w:space="0" w:color="auto"/>
        <w:right w:val="none" w:sz="0" w:space="0" w:color="auto"/>
      </w:divBdr>
    </w:div>
    <w:div w:id="961113040">
      <w:bodyDiv w:val="1"/>
      <w:marLeft w:val="0"/>
      <w:marRight w:val="0"/>
      <w:marTop w:val="0"/>
      <w:marBottom w:val="0"/>
      <w:divBdr>
        <w:top w:val="none" w:sz="0" w:space="0" w:color="auto"/>
        <w:left w:val="none" w:sz="0" w:space="0" w:color="auto"/>
        <w:bottom w:val="none" w:sz="0" w:space="0" w:color="auto"/>
        <w:right w:val="none" w:sz="0" w:space="0" w:color="auto"/>
      </w:divBdr>
    </w:div>
    <w:div w:id="1040084031">
      <w:bodyDiv w:val="1"/>
      <w:marLeft w:val="0"/>
      <w:marRight w:val="0"/>
      <w:marTop w:val="0"/>
      <w:marBottom w:val="0"/>
      <w:divBdr>
        <w:top w:val="none" w:sz="0" w:space="0" w:color="auto"/>
        <w:left w:val="none" w:sz="0" w:space="0" w:color="auto"/>
        <w:bottom w:val="none" w:sz="0" w:space="0" w:color="auto"/>
        <w:right w:val="none" w:sz="0" w:space="0" w:color="auto"/>
      </w:divBdr>
    </w:div>
    <w:div w:id="1056391675">
      <w:bodyDiv w:val="1"/>
      <w:marLeft w:val="0"/>
      <w:marRight w:val="0"/>
      <w:marTop w:val="0"/>
      <w:marBottom w:val="0"/>
      <w:divBdr>
        <w:top w:val="none" w:sz="0" w:space="0" w:color="auto"/>
        <w:left w:val="none" w:sz="0" w:space="0" w:color="auto"/>
        <w:bottom w:val="none" w:sz="0" w:space="0" w:color="auto"/>
        <w:right w:val="none" w:sz="0" w:space="0" w:color="auto"/>
      </w:divBdr>
    </w:div>
    <w:div w:id="1127550212">
      <w:bodyDiv w:val="1"/>
      <w:marLeft w:val="0"/>
      <w:marRight w:val="0"/>
      <w:marTop w:val="0"/>
      <w:marBottom w:val="0"/>
      <w:divBdr>
        <w:top w:val="none" w:sz="0" w:space="0" w:color="auto"/>
        <w:left w:val="none" w:sz="0" w:space="0" w:color="auto"/>
        <w:bottom w:val="none" w:sz="0" w:space="0" w:color="auto"/>
        <w:right w:val="none" w:sz="0" w:space="0" w:color="auto"/>
      </w:divBdr>
    </w:div>
    <w:div w:id="1204564755">
      <w:bodyDiv w:val="1"/>
      <w:marLeft w:val="0"/>
      <w:marRight w:val="0"/>
      <w:marTop w:val="0"/>
      <w:marBottom w:val="0"/>
      <w:divBdr>
        <w:top w:val="none" w:sz="0" w:space="0" w:color="auto"/>
        <w:left w:val="none" w:sz="0" w:space="0" w:color="auto"/>
        <w:bottom w:val="none" w:sz="0" w:space="0" w:color="auto"/>
        <w:right w:val="none" w:sz="0" w:space="0" w:color="auto"/>
      </w:divBdr>
    </w:div>
    <w:div w:id="1233588169">
      <w:bodyDiv w:val="1"/>
      <w:marLeft w:val="0"/>
      <w:marRight w:val="0"/>
      <w:marTop w:val="0"/>
      <w:marBottom w:val="0"/>
      <w:divBdr>
        <w:top w:val="none" w:sz="0" w:space="0" w:color="auto"/>
        <w:left w:val="none" w:sz="0" w:space="0" w:color="auto"/>
        <w:bottom w:val="none" w:sz="0" w:space="0" w:color="auto"/>
        <w:right w:val="none" w:sz="0" w:space="0" w:color="auto"/>
      </w:divBdr>
    </w:div>
    <w:div w:id="1269965060">
      <w:bodyDiv w:val="1"/>
      <w:marLeft w:val="0"/>
      <w:marRight w:val="0"/>
      <w:marTop w:val="0"/>
      <w:marBottom w:val="0"/>
      <w:divBdr>
        <w:top w:val="none" w:sz="0" w:space="0" w:color="auto"/>
        <w:left w:val="none" w:sz="0" w:space="0" w:color="auto"/>
        <w:bottom w:val="none" w:sz="0" w:space="0" w:color="auto"/>
        <w:right w:val="none" w:sz="0" w:space="0" w:color="auto"/>
      </w:divBdr>
    </w:div>
    <w:div w:id="1307779584">
      <w:bodyDiv w:val="1"/>
      <w:marLeft w:val="0"/>
      <w:marRight w:val="0"/>
      <w:marTop w:val="0"/>
      <w:marBottom w:val="0"/>
      <w:divBdr>
        <w:top w:val="none" w:sz="0" w:space="0" w:color="auto"/>
        <w:left w:val="none" w:sz="0" w:space="0" w:color="auto"/>
        <w:bottom w:val="none" w:sz="0" w:space="0" w:color="auto"/>
        <w:right w:val="none" w:sz="0" w:space="0" w:color="auto"/>
      </w:divBdr>
    </w:div>
    <w:div w:id="1362054645">
      <w:bodyDiv w:val="1"/>
      <w:marLeft w:val="0"/>
      <w:marRight w:val="0"/>
      <w:marTop w:val="0"/>
      <w:marBottom w:val="0"/>
      <w:divBdr>
        <w:top w:val="none" w:sz="0" w:space="0" w:color="auto"/>
        <w:left w:val="none" w:sz="0" w:space="0" w:color="auto"/>
        <w:bottom w:val="none" w:sz="0" w:space="0" w:color="auto"/>
        <w:right w:val="none" w:sz="0" w:space="0" w:color="auto"/>
      </w:divBdr>
    </w:div>
    <w:div w:id="1381324510">
      <w:bodyDiv w:val="1"/>
      <w:marLeft w:val="0"/>
      <w:marRight w:val="0"/>
      <w:marTop w:val="0"/>
      <w:marBottom w:val="0"/>
      <w:divBdr>
        <w:top w:val="none" w:sz="0" w:space="0" w:color="auto"/>
        <w:left w:val="none" w:sz="0" w:space="0" w:color="auto"/>
        <w:bottom w:val="none" w:sz="0" w:space="0" w:color="auto"/>
        <w:right w:val="none" w:sz="0" w:space="0" w:color="auto"/>
      </w:divBdr>
    </w:div>
    <w:div w:id="1398742601">
      <w:bodyDiv w:val="1"/>
      <w:marLeft w:val="0"/>
      <w:marRight w:val="0"/>
      <w:marTop w:val="0"/>
      <w:marBottom w:val="0"/>
      <w:divBdr>
        <w:top w:val="none" w:sz="0" w:space="0" w:color="auto"/>
        <w:left w:val="none" w:sz="0" w:space="0" w:color="auto"/>
        <w:bottom w:val="none" w:sz="0" w:space="0" w:color="auto"/>
        <w:right w:val="none" w:sz="0" w:space="0" w:color="auto"/>
      </w:divBdr>
    </w:div>
    <w:div w:id="1434590500">
      <w:bodyDiv w:val="1"/>
      <w:marLeft w:val="0"/>
      <w:marRight w:val="0"/>
      <w:marTop w:val="0"/>
      <w:marBottom w:val="0"/>
      <w:divBdr>
        <w:top w:val="none" w:sz="0" w:space="0" w:color="auto"/>
        <w:left w:val="none" w:sz="0" w:space="0" w:color="auto"/>
        <w:bottom w:val="none" w:sz="0" w:space="0" w:color="auto"/>
        <w:right w:val="none" w:sz="0" w:space="0" w:color="auto"/>
      </w:divBdr>
    </w:div>
    <w:div w:id="1439835375">
      <w:bodyDiv w:val="1"/>
      <w:marLeft w:val="0"/>
      <w:marRight w:val="0"/>
      <w:marTop w:val="0"/>
      <w:marBottom w:val="0"/>
      <w:divBdr>
        <w:top w:val="none" w:sz="0" w:space="0" w:color="auto"/>
        <w:left w:val="none" w:sz="0" w:space="0" w:color="auto"/>
        <w:bottom w:val="none" w:sz="0" w:space="0" w:color="auto"/>
        <w:right w:val="none" w:sz="0" w:space="0" w:color="auto"/>
      </w:divBdr>
    </w:div>
    <w:div w:id="1449933547">
      <w:bodyDiv w:val="1"/>
      <w:marLeft w:val="0"/>
      <w:marRight w:val="0"/>
      <w:marTop w:val="0"/>
      <w:marBottom w:val="0"/>
      <w:divBdr>
        <w:top w:val="none" w:sz="0" w:space="0" w:color="auto"/>
        <w:left w:val="none" w:sz="0" w:space="0" w:color="auto"/>
        <w:bottom w:val="none" w:sz="0" w:space="0" w:color="auto"/>
        <w:right w:val="none" w:sz="0" w:space="0" w:color="auto"/>
      </w:divBdr>
    </w:div>
    <w:div w:id="1461142151">
      <w:bodyDiv w:val="1"/>
      <w:marLeft w:val="0"/>
      <w:marRight w:val="0"/>
      <w:marTop w:val="0"/>
      <w:marBottom w:val="0"/>
      <w:divBdr>
        <w:top w:val="none" w:sz="0" w:space="0" w:color="auto"/>
        <w:left w:val="none" w:sz="0" w:space="0" w:color="auto"/>
        <w:bottom w:val="none" w:sz="0" w:space="0" w:color="auto"/>
        <w:right w:val="none" w:sz="0" w:space="0" w:color="auto"/>
      </w:divBdr>
    </w:div>
    <w:div w:id="1482187841">
      <w:bodyDiv w:val="1"/>
      <w:marLeft w:val="0"/>
      <w:marRight w:val="0"/>
      <w:marTop w:val="0"/>
      <w:marBottom w:val="0"/>
      <w:divBdr>
        <w:top w:val="none" w:sz="0" w:space="0" w:color="auto"/>
        <w:left w:val="none" w:sz="0" w:space="0" w:color="auto"/>
        <w:bottom w:val="none" w:sz="0" w:space="0" w:color="auto"/>
        <w:right w:val="none" w:sz="0" w:space="0" w:color="auto"/>
      </w:divBdr>
    </w:div>
    <w:div w:id="1492479964">
      <w:bodyDiv w:val="1"/>
      <w:marLeft w:val="0"/>
      <w:marRight w:val="0"/>
      <w:marTop w:val="0"/>
      <w:marBottom w:val="0"/>
      <w:divBdr>
        <w:top w:val="none" w:sz="0" w:space="0" w:color="auto"/>
        <w:left w:val="none" w:sz="0" w:space="0" w:color="auto"/>
        <w:bottom w:val="none" w:sz="0" w:space="0" w:color="auto"/>
        <w:right w:val="none" w:sz="0" w:space="0" w:color="auto"/>
      </w:divBdr>
    </w:div>
    <w:div w:id="1530069124">
      <w:bodyDiv w:val="1"/>
      <w:marLeft w:val="0"/>
      <w:marRight w:val="0"/>
      <w:marTop w:val="0"/>
      <w:marBottom w:val="0"/>
      <w:divBdr>
        <w:top w:val="none" w:sz="0" w:space="0" w:color="auto"/>
        <w:left w:val="none" w:sz="0" w:space="0" w:color="auto"/>
        <w:bottom w:val="none" w:sz="0" w:space="0" w:color="auto"/>
        <w:right w:val="none" w:sz="0" w:space="0" w:color="auto"/>
      </w:divBdr>
    </w:div>
    <w:div w:id="1551916195">
      <w:bodyDiv w:val="1"/>
      <w:marLeft w:val="0"/>
      <w:marRight w:val="0"/>
      <w:marTop w:val="0"/>
      <w:marBottom w:val="0"/>
      <w:divBdr>
        <w:top w:val="none" w:sz="0" w:space="0" w:color="auto"/>
        <w:left w:val="none" w:sz="0" w:space="0" w:color="auto"/>
        <w:bottom w:val="none" w:sz="0" w:space="0" w:color="auto"/>
        <w:right w:val="none" w:sz="0" w:space="0" w:color="auto"/>
      </w:divBdr>
    </w:div>
    <w:div w:id="1578319164">
      <w:bodyDiv w:val="1"/>
      <w:marLeft w:val="0"/>
      <w:marRight w:val="0"/>
      <w:marTop w:val="0"/>
      <w:marBottom w:val="0"/>
      <w:divBdr>
        <w:top w:val="none" w:sz="0" w:space="0" w:color="auto"/>
        <w:left w:val="none" w:sz="0" w:space="0" w:color="auto"/>
        <w:bottom w:val="none" w:sz="0" w:space="0" w:color="auto"/>
        <w:right w:val="none" w:sz="0" w:space="0" w:color="auto"/>
      </w:divBdr>
    </w:div>
    <w:div w:id="1579751905">
      <w:bodyDiv w:val="1"/>
      <w:marLeft w:val="0"/>
      <w:marRight w:val="0"/>
      <w:marTop w:val="0"/>
      <w:marBottom w:val="0"/>
      <w:divBdr>
        <w:top w:val="none" w:sz="0" w:space="0" w:color="auto"/>
        <w:left w:val="none" w:sz="0" w:space="0" w:color="auto"/>
        <w:bottom w:val="none" w:sz="0" w:space="0" w:color="auto"/>
        <w:right w:val="none" w:sz="0" w:space="0" w:color="auto"/>
      </w:divBdr>
    </w:div>
    <w:div w:id="1611743255">
      <w:bodyDiv w:val="1"/>
      <w:marLeft w:val="0"/>
      <w:marRight w:val="0"/>
      <w:marTop w:val="0"/>
      <w:marBottom w:val="0"/>
      <w:divBdr>
        <w:top w:val="none" w:sz="0" w:space="0" w:color="auto"/>
        <w:left w:val="none" w:sz="0" w:space="0" w:color="auto"/>
        <w:bottom w:val="none" w:sz="0" w:space="0" w:color="auto"/>
        <w:right w:val="none" w:sz="0" w:space="0" w:color="auto"/>
      </w:divBdr>
    </w:div>
    <w:div w:id="1620718991">
      <w:bodyDiv w:val="1"/>
      <w:marLeft w:val="0"/>
      <w:marRight w:val="0"/>
      <w:marTop w:val="0"/>
      <w:marBottom w:val="0"/>
      <w:divBdr>
        <w:top w:val="none" w:sz="0" w:space="0" w:color="auto"/>
        <w:left w:val="none" w:sz="0" w:space="0" w:color="auto"/>
        <w:bottom w:val="none" w:sz="0" w:space="0" w:color="auto"/>
        <w:right w:val="none" w:sz="0" w:space="0" w:color="auto"/>
      </w:divBdr>
    </w:div>
    <w:div w:id="1622610286">
      <w:bodyDiv w:val="1"/>
      <w:marLeft w:val="0"/>
      <w:marRight w:val="0"/>
      <w:marTop w:val="0"/>
      <w:marBottom w:val="0"/>
      <w:divBdr>
        <w:top w:val="none" w:sz="0" w:space="0" w:color="auto"/>
        <w:left w:val="none" w:sz="0" w:space="0" w:color="auto"/>
        <w:bottom w:val="none" w:sz="0" w:space="0" w:color="auto"/>
        <w:right w:val="none" w:sz="0" w:space="0" w:color="auto"/>
      </w:divBdr>
    </w:div>
    <w:div w:id="1687249820">
      <w:bodyDiv w:val="1"/>
      <w:marLeft w:val="0"/>
      <w:marRight w:val="0"/>
      <w:marTop w:val="0"/>
      <w:marBottom w:val="0"/>
      <w:divBdr>
        <w:top w:val="none" w:sz="0" w:space="0" w:color="auto"/>
        <w:left w:val="none" w:sz="0" w:space="0" w:color="auto"/>
        <w:bottom w:val="none" w:sz="0" w:space="0" w:color="auto"/>
        <w:right w:val="none" w:sz="0" w:space="0" w:color="auto"/>
      </w:divBdr>
    </w:div>
    <w:div w:id="1691832943">
      <w:bodyDiv w:val="1"/>
      <w:marLeft w:val="0"/>
      <w:marRight w:val="0"/>
      <w:marTop w:val="0"/>
      <w:marBottom w:val="0"/>
      <w:divBdr>
        <w:top w:val="none" w:sz="0" w:space="0" w:color="auto"/>
        <w:left w:val="none" w:sz="0" w:space="0" w:color="auto"/>
        <w:bottom w:val="none" w:sz="0" w:space="0" w:color="auto"/>
        <w:right w:val="none" w:sz="0" w:space="0" w:color="auto"/>
      </w:divBdr>
    </w:div>
    <w:div w:id="1771076377">
      <w:bodyDiv w:val="1"/>
      <w:marLeft w:val="0"/>
      <w:marRight w:val="0"/>
      <w:marTop w:val="0"/>
      <w:marBottom w:val="0"/>
      <w:divBdr>
        <w:top w:val="none" w:sz="0" w:space="0" w:color="auto"/>
        <w:left w:val="none" w:sz="0" w:space="0" w:color="auto"/>
        <w:bottom w:val="none" w:sz="0" w:space="0" w:color="auto"/>
        <w:right w:val="none" w:sz="0" w:space="0" w:color="auto"/>
      </w:divBdr>
    </w:div>
    <w:div w:id="1783766019">
      <w:bodyDiv w:val="1"/>
      <w:marLeft w:val="0"/>
      <w:marRight w:val="0"/>
      <w:marTop w:val="0"/>
      <w:marBottom w:val="0"/>
      <w:divBdr>
        <w:top w:val="none" w:sz="0" w:space="0" w:color="auto"/>
        <w:left w:val="none" w:sz="0" w:space="0" w:color="auto"/>
        <w:bottom w:val="none" w:sz="0" w:space="0" w:color="auto"/>
        <w:right w:val="none" w:sz="0" w:space="0" w:color="auto"/>
      </w:divBdr>
    </w:div>
    <w:div w:id="1801072993">
      <w:bodyDiv w:val="1"/>
      <w:marLeft w:val="0"/>
      <w:marRight w:val="0"/>
      <w:marTop w:val="0"/>
      <w:marBottom w:val="0"/>
      <w:divBdr>
        <w:top w:val="none" w:sz="0" w:space="0" w:color="auto"/>
        <w:left w:val="none" w:sz="0" w:space="0" w:color="auto"/>
        <w:bottom w:val="none" w:sz="0" w:space="0" w:color="auto"/>
        <w:right w:val="none" w:sz="0" w:space="0" w:color="auto"/>
      </w:divBdr>
    </w:div>
    <w:div w:id="1832671162">
      <w:bodyDiv w:val="1"/>
      <w:marLeft w:val="0"/>
      <w:marRight w:val="0"/>
      <w:marTop w:val="0"/>
      <w:marBottom w:val="0"/>
      <w:divBdr>
        <w:top w:val="none" w:sz="0" w:space="0" w:color="auto"/>
        <w:left w:val="none" w:sz="0" w:space="0" w:color="auto"/>
        <w:bottom w:val="none" w:sz="0" w:space="0" w:color="auto"/>
        <w:right w:val="none" w:sz="0" w:space="0" w:color="auto"/>
      </w:divBdr>
    </w:div>
    <w:div w:id="1859615410">
      <w:bodyDiv w:val="1"/>
      <w:marLeft w:val="0"/>
      <w:marRight w:val="0"/>
      <w:marTop w:val="0"/>
      <w:marBottom w:val="0"/>
      <w:divBdr>
        <w:top w:val="none" w:sz="0" w:space="0" w:color="auto"/>
        <w:left w:val="none" w:sz="0" w:space="0" w:color="auto"/>
        <w:bottom w:val="none" w:sz="0" w:space="0" w:color="auto"/>
        <w:right w:val="none" w:sz="0" w:space="0" w:color="auto"/>
      </w:divBdr>
    </w:div>
    <w:div w:id="1944340815">
      <w:bodyDiv w:val="1"/>
      <w:marLeft w:val="0"/>
      <w:marRight w:val="0"/>
      <w:marTop w:val="0"/>
      <w:marBottom w:val="0"/>
      <w:divBdr>
        <w:top w:val="none" w:sz="0" w:space="0" w:color="auto"/>
        <w:left w:val="none" w:sz="0" w:space="0" w:color="auto"/>
        <w:bottom w:val="none" w:sz="0" w:space="0" w:color="auto"/>
        <w:right w:val="none" w:sz="0" w:space="0" w:color="auto"/>
      </w:divBdr>
    </w:div>
    <w:div w:id="1954940168">
      <w:bodyDiv w:val="1"/>
      <w:marLeft w:val="0"/>
      <w:marRight w:val="0"/>
      <w:marTop w:val="0"/>
      <w:marBottom w:val="0"/>
      <w:divBdr>
        <w:top w:val="none" w:sz="0" w:space="0" w:color="auto"/>
        <w:left w:val="none" w:sz="0" w:space="0" w:color="auto"/>
        <w:bottom w:val="none" w:sz="0" w:space="0" w:color="auto"/>
        <w:right w:val="none" w:sz="0" w:space="0" w:color="auto"/>
      </w:divBdr>
    </w:div>
    <w:div w:id="2004971536">
      <w:bodyDiv w:val="1"/>
      <w:marLeft w:val="0"/>
      <w:marRight w:val="0"/>
      <w:marTop w:val="0"/>
      <w:marBottom w:val="0"/>
      <w:divBdr>
        <w:top w:val="none" w:sz="0" w:space="0" w:color="auto"/>
        <w:left w:val="none" w:sz="0" w:space="0" w:color="auto"/>
        <w:bottom w:val="none" w:sz="0" w:space="0" w:color="auto"/>
        <w:right w:val="none" w:sz="0" w:space="0" w:color="auto"/>
      </w:divBdr>
    </w:div>
    <w:div w:id="2056005033">
      <w:bodyDiv w:val="1"/>
      <w:marLeft w:val="0"/>
      <w:marRight w:val="0"/>
      <w:marTop w:val="0"/>
      <w:marBottom w:val="0"/>
      <w:divBdr>
        <w:top w:val="none" w:sz="0" w:space="0" w:color="auto"/>
        <w:left w:val="none" w:sz="0" w:space="0" w:color="auto"/>
        <w:bottom w:val="none" w:sz="0" w:space="0" w:color="auto"/>
        <w:right w:val="none" w:sz="0" w:space="0" w:color="auto"/>
      </w:divBdr>
    </w:div>
    <w:div w:id="2057703046">
      <w:bodyDiv w:val="1"/>
      <w:marLeft w:val="0"/>
      <w:marRight w:val="0"/>
      <w:marTop w:val="0"/>
      <w:marBottom w:val="0"/>
      <w:divBdr>
        <w:top w:val="none" w:sz="0" w:space="0" w:color="auto"/>
        <w:left w:val="none" w:sz="0" w:space="0" w:color="auto"/>
        <w:bottom w:val="none" w:sz="0" w:space="0" w:color="auto"/>
        <w:right w:val="none" w:sz="0" w:space="0" w:color="auto"/>
      </w:divBdr>
    </w:div>
    <w:div w:id="2061198250">
      <w:bodyDiv w:val="1"/>
      <w:marLeft w:val="0"/>
      <w:marRight w:val="0"/>
      <w:marTop w:val="0"/>
      <w:marBottom w:val="0"/>
      <w:divBdr>
        <w:top w:val="none" w:sz="0" w:space="0" w:color="auto"/>
        <w:left w:val="none" w:sz="0" w:space="0" w:color="auto"/>
        <w:bottom w:val="none" w:sz="0" w:space="0" w:color="auto"/>
        <w:right w:val="none" w:sz="0" w:space="0" w:color="auto"/>
      </w:divBdr>
    </w:div>
    <w:div w:id="2073578592">
      <w:bodyDiv w:val="1"/>
      <w:marLeft w:val="0"/>
      <w:marRight w:val="0"/>
      <w:marTop w:val="0"/>
      <w:marBottom w:val="0"/>
      <w:divBdr>
        <w:top w:val="none" w:sz="0" w:space="0" w:color="auto"/>
        <w:left w:val="none" w:sz="0" w:space="0" w:color="auto"/>
        <w:bottom w:val="none" w:sz="0" w:space="0" w:color="auto"/>
        <w:right w:val="none" w:sz="0" w:space="0" w:color="auto"/>
      </w:divBdr>
    </w:div>
    <w:div w:id="2088110241">
      <w:bodyDiv w:val="1"/>
      <w:marLeft w:val="0"/>
      <w:marRight w:val="0"/>
      <w:marTop w:val="0"/>
      <w:marBottom w:val="0"/>
      <w:divBdr>
        <w:top w:val="none" w:sz="0" w:space="0" w:color="auto"/>
        <w:left w:val="none" w:sz="0" w:space="0" w:color="auto"/>
        <w:bottom w:val="none" w:sz="0" w:space="0" w:color="auto"/>
        <w:right w:val="none" w:sz="0" w:space="0" w:color="auto"/>
      </w:divBdr>
    </w:div>
    <w:div w:id="2115128909">
      <w:bodyDiv w:val="1"/>
      <w:marLeft w:val="0"/>
      <w:marRight w:val="0"/>
      <w:marTop w:val="0"/>
      <w:marBottom w:val="0"/>
      <w:divBdr>
        <w:top w:val="none" w:sz="0" w:space="0" w:color="auto"/>
        <w:left w:val="none" w:sz="0" w:space="0" w:color="auto"/>
        <w:bottom w:val="none" w:sz="0" w:space="0" w:color="auto"/>
        <w:right w:val="none" w:sz="0" w:space="0" w:color="auto"/>
      </w:divBdr>
    </w:div>
    <w:div w:id="2139953346">
      <w:bodyDiv w:val="1"/>
      <w:marLeft w:val="0"/>
      <w:marRight w:val="0"/>
      <w:marTop w:val="0"/>
      <w:marBottom w:val="0"/>
      <w:divBdr>
        <w:top w:val="none" w:sz="0" w:space="0" w:color="auto"/>
        <w:left w:val="none" w:sz="0" w:space="0" w:color="auto"/>
        <w:bottom w:val="none" w:sz="0" w:space="0" w:color="auto"/>
        <w:right w:val="none" w:sz="0" w:space="0" w:color="auto"/>
      </w:divBdr>
    </w:div>
    <w:div w:id="2144539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ervenatremesn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1</Pages>
  <Words>5810</Words>
  <Characters>34282</Characters>
  <Application>Microsoft Office Word</Application>
  <DocSecurity>0</DocSecurity>
  <Lines>285</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Miluše Bucharová</cp:lastModifiedBy>
  <cp:revision>64</cp:revision>
  <dcterms:created xsi:type="dcterms:W3CDTF">2023-10-15T13:14:00Z</dcterms:created>
  <dcterms:modified xsi:type="dcterms:W3CDTF">2025-11-27T10:08:00Z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