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68791A">
        <w:rPr>
          <w:rFonts w:ascii="Arial Black" w:hAnsi="Arial Black" w:cs="Courier New"/>
          <w:bCs/>
          <w:color w:val="000000"/>
          <w:sz w:val="26"/>
          <w:szCs w:val="26"/>
        </w:rPr>
        <w:t>9.8.2016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,Ludmila Švábenická</w:t>
      </w:r>
      <w:r w:rsidR="00011495">
        <w:rPr>
          <w:rFonts w:ascii="Arial" w:hAnsi="Arial" w:cs="Arial"/>
        </w:rPr>
        <w:t>, Zdeňka  Jiřičková</w:t>
      </w:r>
      <w:r w:rsidR="00595011">
        <w:rPr>
          <w:rFonts w:ascii="Arial" w:hAnsi="Arial" w:cs="Arial"/>
        </w:rPr>
        <w:t>,František  Šeps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Omluveni:Miluše Bucharová, Věra Fleglová, Ludmila Draštíková</w:t>
      </w:r>
    </w:p>
    <w:p w:rsidR="00595011" w:rsidRDefault="0059501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B91E67" w:rsidRDefault="00B91E67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68791A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přítomn</w:t>
      </w:r>
      <w:r w:rsidR="0068791A">
        <w:rPr>
          <w:rFonts w:ascii="Arial" w:hAnsi="Arial" w:cs="Arial"/>
        </w:rPr>
        <w:t>i</w:t>
      </w:r>
      <w:r w:rsidR="00B85C43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člen</w:t>
      </w:r>
      <w:r w:rsidR="0068791A">
        <w:rPr>
          <w:rFonts w:ascii="Arial" w:hAnsi="Arial" w:cs="Arial"/>
        </w:rPr>
        <w:t>ové</w:t>
      </w:r>
      <w:r>
        <w:rPr>
          <w:rFonts w:ascii="Arial" w:hAnsi="Arial" w:cs="Arial"/>
        </w:rPr>
        <w:t xml:space="preserve">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>4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68791A">
        <w:rPr>
          <w:rFonts w:ascii="Arial" w:hAnsi="Arial" w:cs="Arial"/>
        </w:rPr>
        <w:t>Záměr prodeje stavebních parcel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D50C13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>Prodej pozemku č, 82/1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Životní jubileum</w:t>
      </w:r>
    </w:p>
    <w:p w:rsidR="0068791A" w:rsidRPr="00A70C21" w:rsidRDefault="0068791A" w:rsidP="004C32D1">
      <w:pPr>
        <w:pStyle w:val="Default"/>
        <w:rPr>
          <w:rFonts w:ascii="Arial" w:hAnsi="Arial" w:cs="Arial"/>
        </w:rPr>
      </w:pPr>
    </w:p>
    <w:p w:rsidR="004C32D1" w:rsidRPr="00A70C21" w:rsidRDefault="004C32D1" w:rsidP="004C32D1">
      <w:pPr>
        <w:pStyle w:val="Default"/>
        <w:rPr>
          <w:rFonts w:ascii="Arial" w:hAnsi="Arial" w:cs="Arial"/>
        </w:rPr>
      </w:pPr>
    </w:p>
    <w:p w:rsidR="001B69A8" w:rsidRDefault="008557AE" w:rsidP="00B9339D">
      <w:pPr>
        <w:pStyle w:val="Bezmezer"/>
        <w:outlineLvl w:val="0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</w:p>
    <w:p w:rsidR="001B69A8" w:rsidRDefault="001B69A8" w:rsidP="00B9339D">
      <w:pPr>
        <w:pStyle w:val="Bezmezer"/>
        <w:outlineLvl w:val="0"/>
        <w:rPr>
          <w:rFonts w:ascii="Arial" w:hAnsi="Arial" w:cs="Arial"/>
          <w:b/>
        </w:rPr>
      </w:pPr>
    </w:p>
    <w:p w:rsidR="008557AE" w:rsidRDefault="00C37602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69A8" w:rsidRPr="001B69A8">
        <w:rPr>
          <w:rFonts w:ascii="Arial" w:hAnsi="Arial" w:cs="Arial"/>
        </w:rPr>
        <w:t>.</w:t>
      </w:r>
      <w:r w:rsidR="00891BF8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>Natření venkovního osvětlení na hřbitově</w:t>
      </w:r>
      <w:r w:rsidR="005C7926" w:rsidRPr="001B69A8">
        <w:rPr>
          <w:rFonts w:ascii="Arial" w:hAnsi="Arial" w:cs="Arial"/>
        </w:rPr>
        <w:t xml:space="preserve"> </w:t>
      </w:r>
    </w:p>
    <w:p w:rsidR="0068791A" w:rsidRPr="001B69A8" w:rsidRDefault="0068791A" w:rsidP="00B9339D">
      <w:pPr>
        <w:pStyle w:val="Bezmezer"/>
        <w:outlineLvl w:val="0"/>
        <w:rPr>
          <w:rFonts w:ascii="Arial" w:hAnsi="Arial" w:cs="Arial"/>
        </w:rPr>
      </w:pPr>
    </w:p>
    <w:p w:rsidR="00595011" w:rsidRDefault="003D667F" w:rsidP="00B9339D">
      <w:pPr>
        <w:pStyle w:val="Bezmezer"/>
        <w:outlineLvl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68791A">
        <w:rPr>
          <w:rFonts w:ascii="Arial" w:hAnsi="Arial" w:cs="Arial"/>
        </w:rPr>
        <w:t>4</w:t>
      </w:r>
      <w:r w:rsidRPr="00A70C21">
        <w:rPr>
          <w:rFonts w:ascii="Arial" w:hAnsi="Arial" w:cs="Arial"/>
        </w:rPr>
        <w:t xml:space="preserve"> hlasy</w:t>
      </w:r>
    </w:p>
    <w:p w:rsidR="00595011" w:rsidRDefault="00595011" w:rsidP="00EB078A">
      <w:pPr>
        <w:pStyle w:val="Bezmezer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68791A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68791A" w:rsidRDefault="0068791A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1)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05E70">
        <w:rPr>
          <w:rFonts w:ascii="Arial" w:hAnsi="Arial" w:cs="Arial"/>
          <w:iCs/>
          <w:color w:val="000000"/>
        </w:rPr>
        <w:t>schvaluje</w:t>
      </w:r>
      <w:r w:rsidR="0068791A">
        <w:rPr>
          <w:rFonts w:ascii="Arial" w:hAnsi="Arial" w:cs="Arial"/>
          <w:iCs/>
          <w:color w:val="000000"/>
        </w:rPr>
        <w:t xml:space="preserve"> zveřejnit  záměr  prodeje stavebních parcel.  Zájemci o koupi  staveb.parcely mohou podávat žádosti  na OÚ od 16.8.2016 do 12.9.2016.</w:t>
      </w:r>
    </w:p>
    <w:p w:rsidR="00E1149A" w:rsidRDefault="00E1149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AD501A" w:rsidP="0068791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 </w:t>
      </w:r>
    </w:p>
    <w:p w:rsidR="00C21E99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</w:p>
    <w:p w:rsidR="00D27472" w:rsidRDefault="00D2747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Pro </w:t>
      </w:r>
      <w:r w:rsidR="00A05E70">
        <w:rPr>
          <w:rFonts w:ascii="Arial" w:hAnsi="Arial" w:cs="Arial"/>
          <w:iCs/>
          <w:color w:val="000000"/>
        </w:rPr>
        <w:t>4</w:t>
      </w:r>
      <w:r>
        <w:rPr>
          <w:rFonts w:ascii="Arial" w:hAnsi="Arial" w:cs="Arial"/>
          <w:iCs/>
          <w:color w:val="000000"/>
        </w:rPr>
        <w:t xml:space="preserve">                       Proti  0                                    Zdržel   0 </w:t>
      </w:r>
    </w:p>
    <w:p w:rsidR="00C21E99" w:rsidRPr="00A70C21" w:rsidRDefault="00C21E9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C0D1A" w:rsidRPr="00A70C21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</w:t>
      </w:r>
    </w:p>
    <w:p w:rsidR="00C21E99" w:rsidRPr="00A70C21" w:rsidRDefault="00C21E99" w:rsidP="00C21E99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</w:t>
      </w:r>
      <w:r w:rsidR="00C21E99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obce </w:t>
      </w:r>
      <w:r w:rsidR="005E5DCD">
        <w:rPr>
          <w:rFonts w:ascii="Arial" w:hAnsi="Arial" w:cs="Arial"/>
          <w:iCs/>
          <w:color w:val="000000"/>
        </w:rPr>
        <w:t xml:space="preserve"> </w:t>
      </w:r>
      <w:r w:rsidR="003D57D2"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prodej pozemku  par.č. 82/12 kat.území Červená Třemešná  o výměře 2</w:t>
      </w:r>
      <w:r w:rsidR="0091345F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443m2 za cenu 40.-Kč/m2  tj,. 97.720.-Kč p. Vlastimilu Bajerovi, Červená Třemešná  č.58.</w:t>
      </w:r>
    </w:p>
    <w:p w:rsidR="00767637" w:rsidRPr="00A70C21" w:rsidRDefault="00A05E70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Parcela vznikla rozdělením par.č. 82/1.</w:t>
      </w:r>
    </w:p>
    <w:p w:rsidR="00892962" w:rsidRPr="00A70C21" w:rsidRDefault="0089296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</w:t>
      </w:r>
      <w:r w:rsidR="00C21E99">
        <w:rPr>
          <w:rFonts w:ascii="Arial" w:hAnsi="Arial" w:cs="Arial"/>
          <w:iCs/>
          <w:color w:val="000000"/>
        </w:rPr>
        <w:t xml:space="preserve"> </w:t>
      </w:r>
      <w:r w:rsidR="00A05E70">
        <w:rPr>
          <w:rFonts w:ascii="Arial" w:hAnsi="Arial" w:cs="Arial"/>
          <w:iCs/>
          <w:color w:val="000000"/>
        </w:rPr>
        <w:t>4</w:t>
      </w:r>
      <w:r w:rsidRPr="00A70C21">
        <w:rPr>
          <w:rFonts w:ascii="Arial" w:hAnsi="Arial" w:cs="Arial"/>
          <w:iCs/>
          <w:color w:val="000000"/>
        </w:rPr>
        <w:t xml:space="preserve">                       Proti  0                                      Zdržel  0</w:t>
      </w:r>
    </w:p>
    <w:p w:rsidR="009868CE" w:rsidRDefault="009868CE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4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obce  </w:t>
      </w:r>
      <w:r>
        <w:rPr>
          <w:rFonts w:ascii="Arial" w:hAnsi="Arial" w:cs="Arial"/>
        </w:rPr>
        <w:t>schvaluje  věcný dar  k životnímu jubileu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p. Libuše  </w:t>
      </w:r>
      <w:r w:rsidR="00CD6B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Šepsové    v hodnotě 600.-Kč</w:t>
      </w:r>
    </w:p>
    <w:p w:rsidR="009868CE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p. Františk</w:t>
      </w:r>
      <w:r w:rsidR="00CD6B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Šeps</w:t>
      </w:r>
      <w:r w:rsidR="00CD6B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</w:t>
      </w:r>
      <w:r w:rsidR="00CD6BF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 hodnotě 600.-Kč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  4                        Proti 0                                     Zdržel 0      </w:t>
      </w:r>
    </w:p>
    <w:p w:rsidR="009868CE" w:rsidRDefault="009868C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>4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 w:rsidR="00B83BA8">
        <w:rPr>
          <w:rFonts w:ascii="Arial" w:hAnsi="Arial" w:cs="Arial"/>
        </w:rPr>
        <w:t xml:space="preserve">schvaluje </w:t>
      </w:r>
      <w:r w:rsidR="007E6474">
        <w:rPr>
          <w:rFonts w:ascii="Arial" w:hAnsi="Arial" w:cs="Arial"/>
        </w:rPr>
        <w:t xml:space="preserve">natření </w:t>
      </w:r>
      <w:r w:rsidR="00A05E70">
        <w:rPr>
          <w:rFonts w:ascii="Arial" w:hAnsi="Arial" w:cs="Arial"/>
        </w:rPr>
        <w:t>venkovního  osvětlení na hřbitově. Natření</w:t>
      </w:r>
      <w:r w:rsidR="007E6474">
        <w:rPr>
          <w:rFonts w:ascii="Arial" w:hAnsi="Arial" w:cs="Arial"/>
        </w:rPr>
        <w:t xml:space="preserve"> provede Jan Bílek za cenu 60.-Kč/hod.</w:t>
      </w: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Pro   </w:t>
      </w:r>
      <w:r w:rsidR="00A05E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   0                                     Zdržel  0</w:t>
      </w:r>
      <w:r w:rsidR="009868CE">
        <w:rPr>
          <w:rFonts w:ascii="Arial" w:hAnsi="Arial" w:cs="Arial"/>
        </w:rPr>
        <w:t>.</w:t>
      </w:r>
    </w:p>
    <w:p w:rsidR="00CD6BFC" w:rsidRDefault="00CD6BF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D6BFC" w:rsidRDefault="00CD6BF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A7253" w:rsidRPr="00A70C21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E1149A" w:rsidRDefault="00E1149A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149A" w:rsidRDefault="00E1149A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67637" w:rsidRDefault="00FD2B6D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  </w:t>
      </w:r>
      <w:r w:rsidR="00767637" w:rsidRPr="00A70C21">
        <w:rPr>
          <w:rFonts w:ascii="Arial" w:hAnsi="Arial" w:cs="Arial"/>
          <w:sz w:val="28"/>
          <w:szCs w:val="28"/>
        </w:rPr>
        <w:t xml:space="preserve">   </w:t>
      </w:r>
    </w:p>
    <w:p w:rsidR="00A05E70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A05E70">
        <w:rPr>
          <w:rFonts w:ascii="Arial" w:hAnsi="Arial" w:cs="Arial"/>
          <w:iCs/>
          <w:color w:val="000000"/>
        </w:rPr>
        <w:t xml:space="preserve"> 15.8.2016</w:t>
      </w:r>
    </w:p>
    <w:p w:rsidR="00CD6BFC" w:rsidRDefault="00CD6BF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1149A" w:rsidRDefault="00E1149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1149A" w:rsidRPr="00A70C21" w:rsidRDefault="00E1149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2E14AE" w:rsidP="000C6D0D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  <w:color w:val="000000"/>
        </w:rPr>
        <w:t>Ověřovatelé: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E9" w:rsidRDefault="004E3BE9">
      <w:r>
        <w:separator/>
      </w:r>
    </w:p>
  </w:endnote>
  <w:endnote w:type="continuationSeparator" w:id="1">
    <w:p w:rsidR="004E3BE9" w:rsidRDefault="004E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5F664B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E9" w:rsidRDefault="004E3BE9">
      <w:r>
        <w:separator/>
      </w:r>
    </w:p>
  </w:footnote>
  <w:footnote w:type="continuationSeparator" w:id="1">
    <w:p w:rsidR="004E3BE9" w:rsidRDefault="004E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B" w:rsidRDefault="0027007B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68791A">
      <w:t>8</w:t>
    </w:r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AE"/>
    <w:rsid w:val="0000123F"/>
    <w:rsid w:val="0000727A"/>
    <w:rsid w:val="00011495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A5A86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44865"/>
    <w:rsid w:val="00250705"/>
    <w:rsid w:val="00252900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B3C63"/>
    <w:rsid w:val="004B6AA0"/>
    <w:rsid w:val="004C1E73"/>
    <w:rsid w:val="004C32D1"/>
    <w:rsid w:val="004C402D"/>
    <w:rsid w:val="004D341F"/>
    <w:rsid w:val="004E3BE9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64D4"/>
    <w:rsid w:val="005A6F1A"/>
    <w:rsid w:val="005B1617"/>
    <w:rsid w:val="005B3201"/>
    <w:rsid w:val="005C0D1A"/>
    <w:rsid w:val="005C7926"/>
    <w:rsid w:val="005E5DCD"/>
    <w:rsid w:val="005E702C"/>
    <w:rsid w:val="005F664B"/>
    <w:rsid w:val="00614519"/>
    <w:rsid w:val="006211A2"/>
    <w:rsid w:val="00624C72"/>
    <w:rsid w:val="006338B9"/>
    <w:rsid w:val="00650F37"/>
    <w:rsid w:val="006546AC"/>
    <w:rsid w:val="00664E4A"/>
    <w:rsid w:val="006738CC"/>
    <w:rsid w:val="0068791A"/>
    <w:rsid w:val="006972A5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702873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310"/>
    <w:rsid w:val="00833050"/>
    <w:rsid w:val="00837F25"/>
    <w:rsid w:val="00844759"/>
    <w:rsid w:val="008461AB"/>
    <w:rsid w:val="008478D4"/>
    <w:rsid w:val="008557AE"/>
    <w:rsid w:val="00861A70"/>
    <w:rsid w:val="00870F1F"/>
    <w:rsid w:val="00871A7D"/>
    <w:rsid w:val="00874F0B"/>
    <w:rsid w:val="00875735"/>
    <w:rsid w:val="00891BF8"/>
    <w:rsid w:val="00892962"/>
    <w:rsid w:val="00893808"/>
    <w:rsid w:val="008C355E"/>
    <w:rsid w:val="008C50BE"/>
    <w:rsid w:val="008D489E"/>
    <w:rsid w:val="008E1E2D"/>
    <w:rsid w:val="008E370A"/>
    <w:rsid w:val="008E5171"/>
    <w:rsid w:val="008E5B65"/>
    <w:rsid w:val="008F54D9"/>
    <w:rsid w:val="00907DB3"/>
    <w:rsid w:val="0091345F"/>
    <w:rsid w:val="00916AB5"/>
    <w:rsid w:val="0092766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B81"/>
    <w:rsid w:val="009D7634"/>
    <w:rsid w:val="009E08C0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2E5C"/>
    <w:rsid w:val="00C132E1"/>
    <w:rsid w:val="00C21E99"/>
    <w:rsid w:val="00C30C65"/>
    <w:rsid w:val="00C3484A"/>
    <w:rsid w:val="00C3759E"/>
    <w:rsid w:val="00C37602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096C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B078A"/>
    <w:rsid w:val="00EB2101"/>
    <w:rsid w:val="00EB36C9"/>
    <w:rsid w:val="00EB7680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B6DA1"/>
    <w:rsid w:val="00FD2B6D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A31C-B1E9-45FE-8840-B1DE0F3E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Bucharová</cp:lastModifiedBy>
  <cp:revision>2</cp:revision>
  <cp:lastPrinted>2016-08-16T17:05:00Z</cp:lastPrinted>
  <dcterms:created xsi:type="dcterms:W3CDTF">2016-08-17T09:04:00Z</dcterms:created>
  <dcterms:modified xsi:type="dcterms:W3CDTF">2016-08-17T09:04:00Z</dcterms:modified>
</cp:coreProperties>
</file>